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C5A" w:rsidRPr="00755C5A" w:rsidRDefault="00755C5A" w:rsidP="00755C5A">
      <w:pPr>
        <w:autoSpaceDE w:val="0"/>
        <w:autoSpaceDN w:val="0"/>
        <w:adjustRightInd w:val="0"/>
        <w:spacing w:after="0" w:line="240" w:lineRule="auto"/>
        <w:rPr>
          <w:b/>
          <w:sz w:val="24"/>
          <w:szCs w:val="24"/>
          <w:lang w:val="uk-UA"/>
        </w:rPr>
      </w:pPr>
      <w:r w:rsidRPr="00755C5A">
        <w:rPr>
          <w:b/>
          <w:sz w:val="24"/>
          <w:szCs w:val="24"/>
          <w:lang w:val="uk-UA"/>
        </w:rPr>
        <w:t>Ефективна економіка. – 2014. – № 7.</w:t>
      </w:r>
    </w:p>
    <w:p w:rsidR="00755C5A" w:rsidRPr="00755C5A" w:rsidRDefault="00755C5A" w:rsidP="00755C5A">
      <w:pPr>
        <w:autoSpaceDE w:val="0"/>
        <w:autoSpaceDN w:val="0"/>
        <w:adjustRightInd w:val="0"/>
        <w:spacing w:after="0" w:line="240" w:lineRule="auto"/>
        <w:rPr>
          <w:sz w:val="24"/>
          <w:szCs w:val="24"/>
          <w:lang w:val="uk-UA"/>
        </w:rPr>
      </w:pPr>
      <w:r w:rsidRPr="00755C5A">
        <w:rPr>
          <w:sz w:val="24"/>
          <w:szCs w:val="24"/>
          <w:lang w:val="uk-UA"/>
        </w:rPr>
        <w:t>(електронне наукове фахове видання)</w:t>
      </w:r>
    </w:p>
    <w:p w:rsidR="00755C5A" w:rsidRPr="00755C5A" w:rsidRDefault="00755C5A" w:rsidP="00755C5A">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55C5A">
        <w:rPr>
          <w:rFonts w:ascii="Times New Roman" w:eastAsia="Times New Roman" w:hAnsi="Times New Roman" w:cs="Times New Roman"/>
          <w:i/>
          <w:iCs/>
          <w:color w:val="000000"/>
          <w:sz w:val="24"/>
          <w:szCs w:val="24"/>
          <w:lang w:val="uk-UA" w:eastAsia="ru-RU"/>
        </w:rPr>
        <w:t>О. Ф. Івашина,</w:t>
      </w:r>
    </w:p>
    <w:p w:rsidR="00755C5A" w:rsidRPr="00755C5A" w:rsidRDefault="00755C5A" w:rsidP="00755C5A">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55C5A">
        <w:rPr>
          <w:rFonts w:ascii="Times New Roman" w:eastAsia="Times New Roman" w:hAnsi="Times New Roman" w:cs="Times New Roman"/>
          <w:i/>
          <w:iCs/>
          <w:color w:val="000000"/>
          <w:sz w:val="24"/>
          <w:szCs w:val="24"/>
          <w:lang w:val="uk-UA" w:eastAsia="ru-RU"/>
        </w:rPr>
        <w:t xml:space="preserve">д. е. н., доцент, професор кафедри менеджменту </w:t>
      </w:r>
      <w:proofErr w:type="spellStart"/>
      <w:r w:rsidRPr="00755C5A">
        <w:rPr>
          <w:rFonts w:ascii="Times New Roman" w:eastAsia="Times New Roman" w:hAnsi="Times New Roman" w:cs="Times New Roman"/>
          <w:i/>
          <w:iCs/>
          <w:color w:val="000000"/>
          <w:sz w:val="24"/>
          <w:szCs w:val="24"/>
          <w:lang w:val="uk-UA" w:eastAsia="ru-RU"/>
        </w:rPr>
        <w:t>ЗЕД</w:t>
      </w:r>
      <w:proofErr w:type="spellEnd"/>
      <w:r w:rsidRPr="00755C5A">
        <w:rPr>
          <w:rFonts w:ascii="Times New Roman" w:eastAsia="Times New Roman" w:hAnsi="Times New Roman" w:cs="Times New Roman"/>
          <w:i/>
          <w:iCs/>
          <w:color w:val="000000"/>
          <w:sz w:val="24"/>
          <w:szCs w:val="24"/>
          <w:lang w:val="uk-UA" w:eastAsia="ru-RU"/>
        </w:rPr>
        <w:t>,</w:t>
      </w:r>
    </w:p>
    <w:p w:rsidR="00755C5A" w:rsidRPr="00755C5A" w:rsidRDefault="00755C5A" w:rsidP="00755C5A">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55C5A">
        <w:rPr>
          <w:rFonts w:ascii="Times New Roman" w:eastAsia="Times New Roman" w:hAnsi="Times New Roman" w:cs="Times New Roman"/>
          <w:i/>
          <w:iCs/>
          <w:color w:val="000000"/>
          <w:sz w:val="24"/>
          <w:szCs w:val="24"/>
          <w:lang w:val="uk-UA" w:eastAsia="ru-RU"/>
        </w:rPr>
        <w:t>Академія митної служби України, м. Дніпропетровськ</w:t>
      </w:r>
    </w:p>
    <w:p w:rsidR="00755C5A" w:rsidRPr="00755C5A" w:rsidRDefault="00755C5A" w:rsidP="00755C5A">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55C5A">
        <w:rPr>
          <w:rFonts w:ascii="Times New Roman" w:eastAsia="Times New Roman" w:hAnsi="Times New Roman" w:cs="Times New Roman"/>
          <w:b/>
          <w:bCs/>
          <w:color w:val="000000"/>
          <w:sz w:val="24"/>
          <w:szCs w:val="24"/>
          <w:lang w:val="en-US" w:eastAsia="ru-RU"/>
        </w:rPr>
        <w:t> </w:t>
      </w:r>
    </w:p>
    <w:p w:rsidR="00755C5A" w:rsidRPr="00755C5A" w:rsidRDefault="00755C5A" w:rsidP="00755C5A">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55C5A">
        <w:rPr>
          <w:rFonts w:ascii="Times New Roman" w:eastAsia="Times New Roman" w:hAnsi="Times New Roman" w:cs="Times New Roman"/>
          <w:b/>
          <w:bCs/>
          <w:color w:val="000000"/>
          <w:sz w:val="32"/>
          <w:szCs w:val="32"/>
          <w:lang w:val="uk-UA" w:eastAsia="ru-RU"/>
        </w:rPr>
        <w:t>ПРОБЛЕМА РАЦІОНАЛЬНОСТІ В “ОСНОВНОМУ НАПРЯМІ” ЕКОНОМІЧНОЇ ТЕОРІЇ</w:t>
      </w:r>
    </w:p>
    <w:p w:rsidR="00755C5A" w:rsidRPr="00755C5A" w:rsidRDefault="00755C5A" w:rsidP="00755C5A">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55C5A">
        <w:rPr>
          <w:rFonts w:ascii="Times New Roman" w:eastAsia="Times New Roman" w:hAnsi="Times New Roman" w:cs="Times New Roman"/>
          <w:color w:val="333333"/>
          <w:sz w:val="24"/>
          <w:szCs w:val="24"/>
          <w:lang w:eastAsia="ru-RU"/>
        </w:rPr>
        <w:t> </w:t>
      </w:r>
    </w:p>
    <w:p w:rsidR="00755C5A" w:rsidRPr="00755C5A" w:rsidRDefault="00755C5A" w:rsidP="00755C5A">
      <w:pPr>
        <w:shd w:val="clear" w:color="auto" w:fill="FFFFFF"/>
        <w:spacing w:after="0" w:line="240" w:lineRule="auto"/>
        <w:jc w:val="center"/>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i/>
          <w:iCs/>
          <w:color w:val="333333"/>
          <w:sz w:val="24"/>
          <w:szCs w:val="24"/>
          <w:lang w:val="en-US" w:eastAsia="ru-RU"/>
        </w:rPr>
        <w:t>O.</w:t>
      </w:r>
      <w:r w:rsidRPr="00755C5A">
        <w:rPr>
          <w:rFonts w:ascii="Times New Roman" w:eastAsia="Times New Roman" w:hAnsi="Times New Roman" w:cs="Times New Roman"/>
          <w:i/>
          <w:iCs/>
          <w:color w:val="333333"/>
          <w:sz w:val="24"/>
          <w:szCs w:val="24"/>
          <w:lang w:val="uk-UA" w:eastAsia="ru-RU"/>
        </w:rPr>
        <w:t> F</w:t>
      </w:r>
      <w:r w:rsidRPr="00755C5A">
        <w:rPr>
          <w:rFonts w:ascii="Times New Roman" w:eastAsia="Times New Roman" w:hAnsi="Times New Roman" w:cs="Times New Roman"/>
          <w:i/>
          <w:iCs/>
          <w:color w:val="333333"/>
          <w:sz w:val="24"/>
          <w:szCs w:val="24"/>
          <w:lang w:val="en-US" w:eastAsia="ru-RU"/>
        </w:rPr>
        <w:t xml:space="preserve">. </w:t>
      </w:r>
      <w:proofErr w:type="spellStart"/>
      <w:r w:rsidRPr="00755C5A">
        <w:rPr>
          <w:rFonts w:ascii="Times New Roman" w:eastAsia="Times New Roman" w:hAnsi="Times New Roman" w:cs="Times New Roman"/>
          <w:i/>
          <w:iCs/>
          <w:color w:val="333333"/>
          <w:sz w:val="24"/>
          <w:szCs w:val="24"/>
          <w:lang w:val="en-US" w:eastAsia="ru-RU"/>
        </w:rPr>
        <w:t>Ivashyna</w:t>
      </w:r>
      <w:proofErr w:type="spellEnd"/>
      <w:r w:rsidRPr="00755C5A">
        <w:rPr>
          <w:rFonts w:ascii="Times New Roman" w:eastAsia="Times New Roman" w:hAnsi="Times New Roman" w:cs="Times New Roman"/>
          <w:i/>
          <w:iCs/>
          <w:color w:val="333333"/>
          <w:sz w:val="24"/>
          <w:szCs w:val="24"/>
          <w:lang w:val="en-US" w:eastAsia="ru-RU"/>
        </w:rPr>
        <w:t>,</w:t>
      </w:r>
    </w:p>
    <w:p w:rsidR="00755C5A" w:rsidRPr="00755C5A" w:rsidRDefault="00755C5A" w:rsidP="00755C5A">
      <w:pPr>
        <w:shd w:val="clear" w:color="auto" w:fill="FFFFFF"/>
        <w:spacing w:after="0" w:line="240" w:lineRule="auto"/>
        <w:jc w:val="center"/>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i/>
          <w:iCs/>
          <w:color w:val="333333"/>
          <w:sz w:val="24"/>
          <w:szCs w:val="24"/>
          <w:lang w:val="en-US" w:eastAsia="ru-RU"/>
        </w:rPr>
        <w:t>Doctor of Sciences, Professor of Department of FEA Management,</w:t>
      </w:r>
    </w:p>
    <w:p w:rsidR="00755C5A" w:rsidRPr="00755C5A" w:rsidRDefault="00755C5A" w:rsidP="00755C5A">
      <w:pPr>
        <w:shd w:val="clear" w:color="auto" w:fill="FFFFFF"/>
        <w:spacing w:after="0" w:line="240" w:lineRule="auto"/>
        <w:jc w:val="center"/>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i/>
          <w:iCs/>
          <w:color w:val="333333"/>
          <w:sz w:val="24"/>
          <w:szCs w:val="24"/>
          <w:lang w:val="en-US" w:eastAsia="ru-RU"/>
        </w:rPr>
        <w:t>Academy of Customs Service of Ukraine, Dnepropetrovsk</w:t>
      </w:r>
    </w:p>
    <w:p w:rsidR="00755C5A" w:rsidRPr="00755C5A" w:rsidRDefault="00755C5A" w:rsidP="00755C5A">
      <w:pPr>
        <w:shd w:val="clear" w:color="auto" w:fill="FFFFFF"/>
        <w:spacing w:after="0" w:line="240" w:lineRule="auto"/>
        <w:jc w:val="center"/>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333333"/>
          <w:sz w:val="24"/>
          <w:szCs w:val="24"/>
          <w:lang w:val="en-US" w:eastAsia="ru-RU"/>
        </w:rPr>
        <w:t> </w:t>
      </w:r>
    </w:p>
    <w:p w:rsidR="00755C5A" w:rsidRPr="00755C5A" w:rsidRDefault="00755C5A" w:rsidP="00755C5A">
      <w:pPr>
        <w:shd w:val="clear" w:color="auto" w:fill="FFFFFF"/>
        <w:spacing w:after="0" w:line="240" w:lineRule="auto"/>
        <w:jc w:val="center"/>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b/>
          <w:bCs/>
          <w:color w:val="333333"/>
          <w:sz w:val="24"/>
          <w:szCs w:val="24"/>
          <w:lang w:val="en-US" w:eastAsia="ru-RU"/>
        </w:rPr>
        <w:t>THE PROBLEM OF RATIONALITY IN THE "MAIN DIRECTION" OF ECONOMIC THEORY</w:t>
      </w:r>
    </w:p>
    <w:p w:rsidR="00755C5A" w:rsidRPr="00755C5A" w:rsidRDefault="00755C5A" w:rsidP="00755C5A">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000000"/>
          <w:sz w:val="24"/>
          <w:szCs w:val="24"/>
          <w:lang w:val="en-US" w:eastAsia="ru-RU"/>
        </w:rPr>
        <w:t> </w:t>
      </w:r>
    </w:p>
    <w:p w:rsidR="00755C5A" w:rsidRPr="00755C5A" w:rsidRDefault="00755C5A" w:rsidP="00755C5A">
      <w:pPr>
        <w:shd w:val="clear" w:color="auto" w:fill="FFFFFF"/>
        <w:spacing w:after="0" w:line="240" w:lineRule="auto"/>
        <w:ind w:left="1358"/>
        <w:jc w:val="both"/>
        <w:rPr>
          <w:rFonts w:ascii="Times New Roman" w:eastAsia="Times New Roman" w:hAnsi="Times New Roman" w:cs="Times New Roman"/>
          <w:color w:val="333333"/>
          <w:sz w:val="24"/>
          <w:szCs w:val="24"/>
          <w:lang w:eastAsia="ru-RU"/>
        </w:rPr>
      </w:pPr>
      <w:r w:rsidRPr="00755C5A">
        <w:rPr>
          <w:rFonts w:ascii="Times New Roman" w:eastAsia="Times New Roman" w:hAnsi="Times New Roman" w:cs="Times New Roman"/>
          <w:i/>
          <w:iCs/>
          <w:color w:val="000000"/>
          <w:sz w:val="24"/>
          <w:szCs w:val="24"/>
          <w:lang w:val="uk-UA" w:eastAsia="ru-RU"/>
        </w:rPr>
        <w:t xml:space="preserve">У статті розглядається актуальна проблема раціональності економічного суб’єкта в процесі її еволюції та розвитку. Доводиться методологічна обмеженість неокласики і </w:t>
      </w:r>
      <w:proofErr w:type="spellStart"/>
      <w:r w:rsidRPr="00755C5A">
        <w:rPr>
          <w:rFonts w:ascii="Times New Roman" w:eastAsia="Times New Roman" w:hAnsi="Times New Roman" w:cs="Times New Roman"/>
          <w:i/>
          <w:iCs/>
          <w:color w:val="000000"/>
          <w:sz w:val="24"/>
          <w:szCs w:val="24"/>
          <w:lang w:val="uk-UA" w:eastAsia="ru-RU"/>
        </w:rPr>
        <w:t>кейнсіанства</w:t>
      </w:r>
      <w:proofErr w:type="spellEnd"/>
      <w:r w:rsidRPr="00755C5A">
        <w:rPr>
          <w:rFonts w:ascii="Times New Roman" w:eastAsia="Times New Roman" w:hAnsi="Times New Roman" w:cs="Times New Roman"/>
          <w:i/>
          <w:iCs/>
          <w:color w:val="000000"/>
          <w:sz w:val="24"/>
          <w:szCs w:val="24"/>
          <w:lang w:val="uk-UA" w:eastAsia="ru-RU"/>
        </w:rPr>
        <w:t xml:space="preserve">, основаних на визнанні абсолютної раціональності поведінки економічних суб’єктів. Разом з тим, підкреслюється важливість неокласичних і кейнсіанських моделей загальної рівноваги, які можуть мати емпіричні впровадження. Розробка принципів динамічного аналізу в </w:t>
      </w:r>
      <w:proofErr w:type="spellStart"/>
      <w:r w:rsidRPr="00755C5A">
        <w:rPr>
          <w:rFonts w:ascii="Times New Roman" w:eastAsia="Times New Roman" w:hAnsi="Times New Roman" w:cs="Times New Roman"/>
          <w:i/>
          <w:iCs/>
          <w:color w:val="000000"/>
          <w:sz w:val="24"/>
          <w:szCs w:val="24"/>
          <w:lang w:val="uk-UA" w:eastAsia="ru-RU"/>
        </w:rPr>
        <w:t>кейнсіанстві</w:t>
      </w:r>
      <w:proofErr w:type="spellEnd"/>
      <w:r w:rsidRPr="00755C5A">
        <w:rPr>
          <w:rFonts w:ascii="Times New Roman" w:eastAsia="Times New Roman" w:hAnsi="Times New Roman" w:cs="Times New Roman"/>
          <w:i/>
          <w:iCs/>
          <w:color w:val="000000"/>
          <w:sz w:val="24"/>
          <w:szCs w:val="24"/>
          <w:lang w:val="uk-UA" w:eastAsia="ru-RU"/>
        </w:rPr>
        <w:t xml:space="preserve"> зумовило необхідність урахування невизначеності, як чинника прийняття раціональних рішень, і розширення концептуальних меж у розв’язанні методологічних питань шляхом визнання нераціональної поведінки економічних суб’єктів. Розглянуто спробу вирішення проблеми раціональної поведінки економічних суб’єктів в межах теорій адаптивних і раціональних очікувань. Доводиться необхідність побудови моделей економічної поведінки на основі слабкої раціональності, що і відбувається в інституціональній теорії.</w:t>
      </w:r>
    </w:p>
    <w:p w:rsidR="00755C5A" w:rsidRPr="00755C5A" w:rsidRDefault="00755C5A" w:rsidP="00755C5A">
      <w:pPr>
        <w:shd w:val="clear" w:color="auto" w:fill="FFFFFF"/>
        <w:spacing w:after="0" w:line="240" w:lineRule="auto"/>
        <w:ind w:left="1358"/>
        <w:jc w:val="both"/>
        <w:rPr>
          <w:rFonts w:ascii="Times New Roman" w:eastAsia="Times New Roman" w:hAnsi="Times New Roman" w:cs="Times New Roman"/>
          <w:color w:val="333333"/>
          <w:sz w:val="24"/>
          <w:szCs w:val="24"/>
          <w:lang w:eastAsia="ru-RU"/>
        </w:rPr>
      </w:pPr>
      <w:r w:rsidRPr="00755C5A">
        <w:rPr>
          <w:rFonts w:ascii="Times New Roman" w:eastAsia="Times New Roman" w:hAnsi="Times New Roman" w:cs="Times New Roman"/>
          <w:i/>
          <w:iCs/>
          <w:color w:val="333333"/>
          <w:sz w:val="24"/>
          <w:szCs w:val="24"/>
          <w:lang w:eastAsia="ru-RU"/>
        </w:rPr>
        <w:t> </w:t>
      </w:r>
    </w:p>
    <w:p w:rsidR="00755C5A" w:rsidRPr="00755C5A" w:rsidRDefault="00755C5A" w:rsidP="00755C5A">
      <w:pPr>
        <w:shd w:val="clear" w:color="auto" w:fill="FFFFFF"/>
        <w:spacing w:after="0" w:line="240" w:lineRule="auto"/>
        <w:ind w:left="1358"/>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i/>
          <w:iCs/>
          <w:color w:val="333333"/>
          <w:sz w:val="24"/>
          <w:szCs w:val="24"/>
          <w:lang w:val="en-US" w:eastAsia="ru-RU"/>
        </w:rPr>
        <w:t xml:space="preserve">This paper describes the important problem of rationality of the economic entity during its evolution and development. The methodological limitations of neoclassical and Keynesian theories based on the recognition of absolute rational behavior of economic agents are proved. However, it is emphasized the importance of neoclassical and Keynesian general equilibrium model that can have empirical implementation. </w:t>
      </w:r>
      <w:proofErr w:type="gramStart"/>
      <w:r w:rsidRPr="00755C5A">
        <w:rPr>
          <w:rFonts w:ascii="Times New Roman" w:eastAsia="Times New Roman" w:hAnsi="Times New Roman" w:cs="Times New Roman"/>
          <w:i/>
          <w:iCs/>
          <w:color w:val="333333"/>
          <w:sz w:val="24"/>
          <w:szCs w:val="24"/>
          <w:lang w:val="en-US" w:eastAsia="ru-RU"/>
        </w:rPr>
        <w:t>Development of principles of dynamic analysis of Keynesianism has necessitated consideration of uncertainty as a factor in the adoption of sustainable solutions, and expand</w:t>
      </w:r>
      <w:proofErr w:type="gramEnd"/>
      <w:r w:rsidRPr="00755C5A">
        <w:rPr>
          <w:rFonts w:ascii="Times New Roman" w:eastAsia="Times New Roman" w:hAnsi="Times New Roman" w:cs="Times New Roman"/>
          <w:i/>
          <w:iCs/>
          <w:color w:val="333333"/>
          <w:sz w:val="24"/>
          <w:szCs w:val="24"/>
          <w:lang w:val="en-US" w:eastAsia="ru-RU"/>
        </w:rPr>
        <w:t xml:space="preserve"> the conceptual boundaries to address the methodological issues by recognizing the irrational behavior of economic agents. An attempt to address the problem of rational behavior of economic agents within the theories of adaptive and rational expectations is considered. The necessity of constructing of models of economic behavior based on weak rationality that happens in institutional theory is proved.</w:t>
      </w:r>
    </w:p>
    <w:p w:rsidR="00755C5A" w:rsidRPr="00755C5A" w:rsidRDefault="00755C5A" w:rsidP="00755C5A">
      <w:pPr>
        <w:shd w:val="clear" w:color="auto" w:fill="FFFFFF"/>
        <w:spacing w:after="0" w:line="240" w:lineRule="auto"/>
        <w:ind w:left="1358"/>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b/>
          <w:bCs/>
          <w:i/>
          <w:iCs/>
          <w:color w:val="000000"/>
          <w:sz w:val="24"/>
          <w:szCs w:val="24"/>
          <w:lang w:val="en-US" w:eastAsia="ru-RU"/>
        </w:rPr>
        <w:t> </w:t>
      </w:r>
    </w:p>
    <w:p w:rsidR="00755C5A" w:rsidRPr="00755C5A" w:rsidRDefault="00755C5A" w:rsidP="00755C5A">
      <w:pPr>
        <w:shd w:val="clear" w:color="auto" w:fill="FFFFFF"/>
        <w:spacing w:after="0" w:line="240" w:lineRule="auto"/>
        <w:ind w:left="1358"/>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b/>
          <w:bCs/>
          <w:i/>
          <w:iCs/>
          <w:color w:val="000000"/>
          <w:sz w:val="24"/>
          <w:szCs w:val="24"/>
          <w:lang w:val="uk-UA" w:eastAsia="ru-RU"/>
        </w:rPr>
        <w:t>Ключові слова:</w:t>
      </w:r>
      <w:r w:rsidRPr="00755C5A">
        <w:rPr>
          <w:rFonts w:ascii="Times New Roman" w:eastAsia="Times New Roman" w:hAnsi="Times New Roman" w:cs="Times New Roman"/>
          <w:i/>
          <w:iCs/>
          <w:color w:val="000000"/>
          <w:sz w:val="24"/>
          <w:szCs w:val="24"/>
          <w:lang w:val="uk-UA" w:eastAsia="ru-RU"/>
        </w:rPr>
        <w:t xml:space="preserve"> адаптивні очікування, </w:t>
      </w:r>
      <w:proofErr w:type="spellStart"/>
      <w:r w:rsidRPr="00755C5A">
        <w:rPr>
          <w:rFonts w:ascii="Times New Roman" w:eastAsia="Times New Roman" w:hAnsi="Times New Roman" w:cs="Times New Roman"/>
          <w:i/>
          <w:iCs/>
          <w:color w:val="000000"/>
          <w:sz w:val="24"/>
          <w:szCs w:val="24"/>
          <w:lang w:val="uk-UA" w:eastAsia="ru-RU"/>
        </w:rPr>
        <w:t>кейнсіанство</w:t>
      </w:r>
      <w:proofErr w:type="spellEnd"/>
      <w:r w:rsidRPr="00755C5A">
        <w:rPr>
          <w:rFonts w:ascii="Times New Roman" w:eastAsia="Times New Roman" w:hAnsi="Times New Roman" w:cs="Times New Roman"/>
          <w:i/>
          <w:iCs/>
          <w:color w:val="000000"/>
          <w:sz w:val="24"/>
          <w:szCs w:val="24"/>
          <w:lang w:val="uk-UA" w:eastAsia="ru-RU"/>
        </w:rPr>
        <w:t>, методологія, неокласика, раціональні очікування, раціональність.</w:t>
      </w:r>
    </w:p>
    <w:p w:rsidR="00755C5A" w:rsidRPr="00755C5A" w:rsidRDefault="00755C5A" w:rsidP="00755C5A">
      <w:pPr>
        <w:shd w:val="clear" w:color="auto" w:fill="FFFFFF"/>
        <w:spacing w:after="0" w:line="240" w:lineRule="auto"/>
        <w:ind w:left="1358"/>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b/>
          <w:bCs/>
          <w:i/>
          <w:iCs/>
          <w:color w:val="333333"/>
          <w:sz w:val="24"/>
          <w:szCs w:val="24"/>
          <w:lang w:val="en-US" w:eastAsia="ru-RU"/>
        </w:rPr>
        <w:t> </w:t>
      </w:r>
    </w:p>
    <w:p w:rsidR="00755C5A" w:rsidRPr="00755C5A" w:rsidRDefault="00755C5A" w:rsidP="00755C5A">
      <w:pPr>
        <w:shd w:val="clear" w:color="auto" w:fill="FFFFFF"/>
        <w:spacing w:after="0" w:line="240" w:lineRule="auto"/>
        <w:ind w:left="1358"/>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b/>
          <w:bCs/>
          <w:i/>
          <w:iCs/>
          <w:color w:val="333333"/>
          <w:sz w:val="24"/>
          <w:szCs w:val="24"/>
          <w:lang w:val="en-US" w:eastAsia="ru-RU"/>
        </w:rPr>
        <w:t>Keywords:</w:t>
      </w:r>
      <w:r w:rsidRPr="00755C5A">
        <w:rPr>
          <w:rFonts w:ascii="Times New Roman" w:eastAsia="Times New Roman" w:hAnsi="Times New Roman" w:cs="Times New Roman"/>
          <w:i/>
          <w:iCs/>
          <w:color w:val="333333"/>
          <w:sz w:val="24"/>
          <w:szCs w:val="24"/>
          <w:lang w:val="en-US" w:eastAsia="ru-RU"/>
        </w:rPr>
        <w:t> adaptive expectations, Keynesianism, methodology, neoclassical, rational expectations, rationality.</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333333"/>
          <w:sz w:val="20"/>
          <w:szCs w:val="20"/>
          <w:lang w:val="en-US" w:eastAsia="ru-RU"/>
        </w:rPr>
        <w:t> </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333333"/>
          <w:sz w:val="20"/>
          <w:szCs w:val="20"/>
          <w:lang w:val="en-US" w:eastAsia="ru-RU"/>
        </w:rPr>
        <w:t> </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55C5A">
        <w:rPr>
          <w:rFonts w:ascii="Times New Roman" w:eastAsia="Times New Roman" w:hAnsi="Times New Roman" w:cs="Times New Roman"/>
          <w:color w:val="000000"/>
          <w:sz w:val="20"/>
          <w:szCs w:val="20"/>
          <w:lang w:val="uk-UA" w:eastAsia="ru-RU"/>
        </w:rPr>
        <w:t xml:space="preserve">У науковій думці </w:t>
      </w:r>
      <w:proofErr w:type="spellStart"/>
      <w:r w:rsidRPr="00755C5A">
        <w:rPr>
          <w:rFonts w:ascii="Times New Roman" w:eastAsia="Times New Roman" w:hAnsi="Times New Roman" w:cs="Times New Roman"/>
          <w:color w:val="000000"/>
          <w:sz w:val="20"/>
          <w:szCs w:val="20"/>
          <w:lang w:val="uk-UA" w:eastAsia="ru-RU"/>
        </w:rPr>
        <w:t>історико-економічні</w:t>
      </w:r>
      <w:proofErr w:type="spellEnd"/>
      <w:r w:rsidRPr="00755C5A">
        <w:rPr>
          <w:rFonts w:ascii="Times New Roman" w:eastAsia="Times New Roman" w:hAnsi="Times New Roman" w:cs="Times New Roman"/>
          <w:color w:val="000000"/>
          <w:sz w:val="20"/>
          <w:szCs w:val="20"/>
          <w:lang w:val="uk-UA" w:eastAsia="ru-RU"/>
        </w:rPr>
        <w:t xml:space="preserve"> дослідження проблеми раціональності економічного суб’єкта завжди були і є актуальними. Вони дозволяють поєднувати </w:t>
      </w:r>
      <w:proofErr w:type="spellStart"/>
      <w:r w:rsidRPr="00755C5A">
        <w:rPr>
          <w:rFonts w:ascii="Times New Roman" w:eastAsia="Times New Roman" w:hAnsi="Times New Roman" w:cs="Times New Roman"/>
          <w:color w:val="000000"/>
          <w:sz w:val="20"/>
          <w:szCs w:val="20"/>
          <w:lang w:val="uk-UA" w:eastAsia="ru-RU"/>
        </w:rPr>
        <w:t>історико-хронологічний</w:t>
      </w:r>
      <w:proofErr w:type="spellEnd"/>
      <w:r w:rsidRPr="00755C5A">
        <w:rPr>
          <w:rFonts w:ascii="Times New Roman" w:eastAsia="Times New Roman" w:hAnsi="Times New Roman" w:cs="Times New Roman"/>
          <w:color w:val="000000"/>
          <w:sz w:val="20"/>
          <w:szCs w:val="20"/>
          <w:lang w:val="uk-UA" w:eastAsia="ru-RU"/>
        </w:rPr>
        <w:t xml:space="preserve"> підхід з проблемно-теоретичним змістовним підходом, який об’єктивно відображає різноманітність наукових традицій економічної думки і одночасно несе в собі інтелектуальні традиції, яких додержуються автори робіт. Зазначену проблему </w:t>
      </w:r>
      <w:r w:rsidRPr="00755C5A">
        <w:rPr>
          <w:rFonts w:ascii="Times New Roman" w:eastAsia="Times New Roman" w:hAnsi="Times New Roman" w:cs="Times New Roman"/>
          <w:color w:val="000000"/>
          <w:sz w:val="20"/>
          <w:szCs w:val="20"/>
          <w:lang w:val="uk-UA" w:eastAsia="ru-RU"/>
        </w:rPr>
        <w:lastRenderedPageBreak/>
        <w:t xml:space="preserve">намагалися вирішити всі школи в економічній теорії, і сьогодні, відносно неї відбуваються дискусії. Вона розглядається в працях В. С. </w:t>
      </w:r>
      <w:proofErr w:type="spellStart"/>
      <w:r w:rsidRPr="00755C5A">
        <w:rPr>
          <w:rFonts w:ascii="Times New Roman" w:eastAsia="Times New Roman" w:hAnsi="Times New Roman" w:cs="Times New Roman"/>
          <w:color w:val="000000"/>
          <w:sz w:val="20"/>
          <w:szCs w:val="20"/>
          <w:lang w:val="uk-UA" w:eastAsia="ru-RU"/>
        </w:rPr>
        <w:t>Автономова</w:t>
      </w:r>
      <w:proofErr w:type="spellEnd"/>
      <w:r w:rsidRPr="00755C5A">
        <w:rPr>
          <w:rFonts w:ascii="Times New Roman" w:eastAsia="Times New Roman" w:hAnsi="Times New Roman" w:cs="Times New Roman"/>
          <w:color w:val="000000"/>
          <w:sz w:val="20"/>
          <w:szCs w:val="20"/>
          <w:lang w:val="uk-UA" w:eastAsia="ru-RU"/>
        </w:rPr>
        <w:t xml:space="preserve">, О. І. Ананьєва, В. Д. </w:t>
      </w:r>
      <w:proofErr w:type="spellStart"/>
      <w:r w:rsidRPr="00755C5A">
        <w:rPr>
          <w:rFonts w:ascii="Times New Roman" w:eastAsia="Times New Roman" w:hAnsi="Times New Roman" w:cs="Times New Roman"/>
          <w:color w:val="000000"/>
          <w:sz w:val="20"/>
          <w:szCs w:val="20"/>
          <w:lang w:val="uk-UA" w:eastAsia="ru-RU"/>
        </w:rPr>
        <w:t>Базилевича</w:t>
      </w:r>
      <w:proofErr w:type="spellEnd"/>
      <w:r w:rsidRPr="00755C5A">
        <w:rPr>
          <w:rFonts w:ascii="Times New Roman" w:eastAsia="Times New Roman" w:hAnsi="Times New Roman" w:cs="Times New Roman"/>
          <w:color w:val="000000"/>
          <w:sz w:val="20"/>
          <w:szCs w:val="20"/>
          <w:lang w:val="uk-UA" w:eastAsia="ru-RU"/>
        </w:rPr>
        <w:t xml:space="preserve">, А. А. </w:t>
      </w:r>
      <w:proofErr w:type="spellStart"/>
      <w:r w:rsidRPr="00755C5A">
        <w:rPr>
          <w:rFonts w:ascii="Times New Roman" w:eastAsia="Times New Roman" w:hAnsi="Times New Roman" w:cs="Times New Roman"/>
          <w:color w:val="000000"/>
          <w:sz w:val="20"/>
          <w:szCs w:val="20"/>
          <w:lang w:val="uk-UA" w:eastAsia="ru-RU"/>
        </w:rPr>
        <w:t>Гриценка</w:t>
      </w:r>
      <w:proofErr w:type="spellEnd"/>
      <w:r w:rsidRPr="00755C5A">
        <w:rPr>
          <w:rFonts w:ascii="Times New Roman" w:eastAsia="Times New Roman" w:hAnsi="Times New Roman" w:cs="Times New Roman"/>
          <w:color w:val="000000"/>
          <w:sz w:val="20"/>
          <w:szCs w:val="20"/>
          <w:lang w:val="uk-UA" w:eastAsia="ru-RU"/>
        </w:rPr>
        <w:t xml:space="preserve">, В. С. Савчука, В. М. </w:t>
      </w:r>
      <w:proofErr w:type="spellStart"/>
      <w:r w:rsidRPr="00755C5A">
        <w:rPr>
          <w:rFonts w:ascii="Times New Roman" w:eastAsia="Times New Roman" w:hAnsi="Times New Roman" w:cs="Times New Roman"/>
          <w:color w:val="000000"/>
          <w:sz w:val="20"/>
          <w:szCs w:val="20"/>
          <w:lang w:val="uk-UA" w:eastAsia="ru-RU"/>
        </w:rPr>
        <w:t>Тарасевича</w:t>
      </w:r>
      <w:proofErr w:type="spellEnd"/>
      <w:r w:rsidRPr="00755C5A">
        <w:rPr>
          <w:rFonts w:ascii="Times New Roman" w:eastAsia="Times New Roman" w:hAnsi="Times New Roman" w:cs="Times New Roman"/>
          <w:color w:val="000000"/>
          <w:sz w:val="20"/>
          <w:lang w:val="uk-UA" w:eastAsia="ru-RU"/>
        </w:rPr>
        <w:t> </w:t>
      </w:r>
      <w:r w:rsidRPr="00755C5A">
        <w:rPr>
          <w:rFonts w:ascii="Times New Roman" w:eastAsia="Times New Roman" w:hAnsi="Times New Roman" w:cs="Times New Roman"/>
          <w:color w:val="000000"/>
          <w:sz w:val="20"/>
          <w:szCs w:val="20"/>
          <w:lang w:eastAsia="ru-RU"/>
        </w:rPr>
        <w:t>[</w:t>
      </w:r>
      <w:r w:rsidRPr="00755C5A">
        <w:rPr>
          <w:rFonts w:ascii="Times New Roman" w:eastAsia="Times New Roman" w:hAnsi="Times New Roman" w:cs="Times New Roman"/>
          <w:color w:val="000000"/>
          <w:sz w:val="20"/>
          <w:szCs w:val="20"/>
          <w:lang w:val="uk-UA" w:eastAsia="ru-RU"/>
        </w:rPr>
        <w:t>1–6</w:t>
      </w:r>
      <w:r w:rsidRPr="00755C5A">
        <w:rPr>
          <w:rFonts w:ascii="Times New Roman" w:eastAsia="Times New Roman" w:hAnsi="Times New Roman" w:cs="Times New Roman"/>
          <w:color w:val="000000"/>
          <w:sz w:val="20"/>
          <w:szCs w:val="20"/>
          <w:lang w:eastAsia="ru-RU"/>
        </w:rPr>
        <w:t>]</w:t>
      </w:r>
      <w:r w:rsidRPr="00755C5A">
        <w:rPr>
          <w:rFonts w:ascii="Times New Roman" w:eastAsia="Times New Roman" w:hAnsi="Times New Roman" w:cs="Times New Roman"/>
          <w:color w:val="000000"/>
          <w:sz w:val="20"/>
          <w:szCs w:val="20"/>
          <w:lang w:val="uk-UA" w:eastAsia="ru-RU"/>
        </w:rPr>
        <w:t xml:space="preserve">та ін. Необхідність розширення ракурсу аналізу раціональності економічного суб’єкта потребує розширення </w:t>
      </w:r>
      <w:proofErr w:type="spellStart"/>
      <w:r w:rsidRPr="00755C5A">
        <w:rPr>
          <w:rFonts w:ascii="Times New Roman" w:eastAsia="Times New Roman" w:hAnsi="Times New Roman" w:cs="Times New Roman"/>
          <w:color w:val="000000"/>
          <w:sz w:val="20"/>
          <w:szCs w:val="20"/>
          <w:lang w:val="uk-UA" w:eastAsia="ru-RU"/>
        </w:rPr>
        <w:t>історико-наукової</w:t>
      </w:r>
      <w:proofErr w:type="spellEnd"/>
      <w:r w:rsidRPr="00755C5A">
        <w:rPr>
          <w:rFonts w:ascii="Times New Roman" w:eastAsia="Times New Roman" w:hAnsi="Times New Roman" w:cs="Times New Roman"/>
          <w:color w:val="000000"/>
          <w:sz w:val="20"/>
          <w:szCs w:val="20"/>
          <w:lang w:val="uk-UA" w:eastAsia="ru-RU"/>
        </w:rPr>
        <w:t xml:space="preserve"> компоненти макроекономічної теорії та практики, низка аспектів яких залишається недопрацьованою. Зокрема, подальшого розвитку вимагає комплекс питань, пов’язаних з проблемою раціональності та невизначеності в макроекономічній теорії, яка сьогодні розвивається не тільки в межах</w:t>
      </w:r>
      <w:r w:rsidRPr="00755C5A">
        <w:rPr>
          <w:rFonts w:ascii="Times New Roman" w:eastAsia="Times New Roman" w:hAnsi="Times New Roman" w:cs="Times New Roman"/>
          <w:color w:val="000000"/>
          <w:sz w:val="20"/>
          <w:lang w:val="uk-UA" w:eastAsia="ru-RU"/>
        </w:rPr>
        <w:t> </w:t>
      </w:r>
      <w:r w:rsidRPr="00755C5A">
        <w:rPr>
          <w:rFonts w:ascii="Times New Roman" w:eastAsia="Times New Roman" w:hAnsi="Times New Roman" w:cs="Times New Roman"/>
          <w:color w:val="000000"/>
          <w:sz w:val="20"/>
          <w:szCs w:val="20"/>
          <w:lang w:eastAsia="ru-RU"/>
        </w:rPr>
        <w:t>“</w:t>
      </w:r>
      <w:r w:rsidRPr="00755C5A">
        <w:rPr>
          <w:rFonts w:ascii="Times New Roman" w:eastAsia="Times New Roman" w:hAnsi="Times New Roman" w:cs="Times New Roman"/>
          <w:color w:val="000000"/>
          <w:sz w:val="20"/>
          <w:szCs w:val="20"/>
          <w:lang w:val="uk-UA" w:eastAsia="ru-RU"/>
        </w:rPr>
        <w:t>основного напряму</w:t>
      </w:r>
      <w:r w:rsidRPr="00755C5A">
        <w:rPr>
          <w:rFonts w:ascii="Times New Roman" w:eastAsia="Times New Roman" w:hAnsi="Times New Roman" w:cs="Times New Roman"/>
          <w:color w:val="000000"/>
          <w:sz w:val="20"/>
          <w:szCs w:val="20"/>
          <w:lang w:eastAsia="ru-RU"/>
        </w:rPr>
        <w:t>”</w:t>
      </w:r>
      <w:r w:rsidRPr="00755C5A">
        <w:rPr>
          <w:rFonts w:ascii="Times New Roman" w:eastAsia="Times New Roman" w:hAnsi="Times New Roman" w:cs="Times New Roman"/>
          <w:color w:val="000000"/>
          <w:sz w:val="20"/>
          <w:szCs w:val="20"/>
          <w:lang w:val="uk-UA" w:eastAsia="ru-RU"/>
        </w:rPr>
        <w:t>.</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55C5A">
        <w:rPr>
          <w:rFonts w:ascii="Times New Roman" w:eastAsia="Times New Roman" w:hAnsi="Times New Roman" w:cs="Times New Roman"/>
          <w:color w:val="000000"/>
          <w:sz w:val="20"/>
          <w:szCs w:val="20"/>
          <w:lang w:val="uk-UA" w:eastAsia="ru-RU"/>
        </w:rPr>
        <w:t xml:space="preserve">Метою статті є надання сучасної інтерпретації минулого розвитку проблеми раціональності економічного суб’єкта з урахуванням сучасної </w:t>
      </w:r>
      <w:proofErr w:type="spellStart"/>
      <w:r w:rsidRPr="00755C5A">
        <w:rPr>
          <w:rFonts w:ascii="Times New Roman" w:eastAsia="Times New Roman" w:hAnsi="Times New Roman" w:cs="Times New Roman"/>
          <w:color w:val="000000"/>
          <w:sz w:val="20"/>
          <w:szCs w:val="20"/>
          <w:lang w:val="uk-UA" w:eastAsia="ru-RU"/>
        </w:rPr>
        <w:t>історико-економічної</w:t>
      </w:r>
      <w:proofErr w:type="spellEnd"/>
      <w:r w:rsidRPr="00755C5A">
        <w:rPr>
          <w:rFonts w:ascii="Times New Roman" w:eastAsia="Times New Roman" w:hAnsi="Times New Roman" w:cs="Times New Roman"/>
          <w:color w:val="000000"/>
          <w:sz w:val="20"/>
          <w:szCs w:val="20"/>
          <w:lang w:val="uk-UA" w:eastAsia="ru-RU"/>
        </w:rPr>
        <w:t xml:space="preserve"> науки та використання її евристичного потенціалу.</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755C5A">
        <w:rPr>
          <w:rFonts w:ascii="Times New Roman" w:eastAsia="Times New Roman" w:hAnsi="Times New Roman" w:cs="Times New Roman"/>
          <w:color w:val="000000"/>
          <w:sz w:val="20"/>
          <w:szCs w:val="20"/>
          <w:lang w:val="uk-UA" w:eastAsia="ru-RU"/>
        </w:rPr>
        <w:t xml:space="preserve">Як відомо, група економістів, яку в економічній літературі називають класиками, за період з моменту виходу в світ відомої книги А. Сміта “Про причини багатства </w:t>
      </w:r>
      <w:proofErr w:type="spellStart"/>
      <w:r w:rsidRPr="00755C5A">
        <w:rPr>
          <w:rFonts w:ascii="Times New Roman" w:eastAsia="Times New Roman" w:hAnsi="Times New Roman" w:cs="Times New Roman"/>
          <w:color w:val="000000"/>
          <w:sz w:val="20"/>
          <w:szCs w:val="20"/>
          <w:lang w:val="uk-UA" w:eastAsia="ru-RU"/>
        </w:rPr>
        <w:t>народів”</w:t>
      </w:r>
      <w:proofErr w:type="spellEnd"/>
      <w:r w:rsidRPr="00755C5A">
        <w:rPr>
          <w:rFonts w:ascii="Times New Roman" w:eastAsia="Times New Roman" w:hAnsi="Times New Roman" w:cs="Times New Roman"/>
          <w:color w:val="000000"/>
          <w:sz w:val="20"/>
          <w:szCs w:val="20"/>
          <w:lang w:val="uk-UA" w:eastAsia="ru-RU"/>
        </w:rPr>
        <w:t xml:space="preserve"> і до виходу “</w:t>
      </w:r>
      <w:proofErr w:type="spellStart"/>
      <w:r w:rsidRPr="00755C5A">
        <w:rPr>
          <w:rFonts w:ascii="Times New Roman" w:eastAsia="Times New Roman" w:hAnsi="Times New Roman" w:cs="Times New Roman"/>
          <w:color w:val="000000"/>
          <w:sz w:val="20"/>
          <w:szCs w:val="20"/>
          <w:lang w:val="uk-UA" w:eastAsia="ru-RU"/>
        </w:rPr>
        <w:t>Капіталу”</w:t>
      </w:r>
      <w:proofErr w:type="spellEnd"/>
      <w:r w:rsidRPr="00755C5A">
        <w:rPr>
          <w:rFonts w:ascii="Times New Roman" w:eastAsia="Times New Roman" w:hAnsi="Times New Roman" w:cs="Times New Roman"/>
          <w:color w:val="000000"/>
          <w:sz w:val="20"/>
          <w:szCs w:val="20"/>
          <w:lang w:val="uk-UA" w:eastAsia="ru-RU"/>
        </w:rPr>
        <w:t xml:space="preserve"> К. Маркса створила нову дослідницьку парадигму. В її межах досліджується господарство, що регулюється дією цінових механізмів на конкурентних ринках. Незважаючи на те, що погляди економістів-класиків</w:t>
      </w:r>
      <w:r w:rsidRPr="00755C5A">
        <w:rPr>
          <w:rFonts w:ascii="Times New Roman" w:eastAsia="Times New Roman" w:hAnsi="Times New Roman" w:cs="Times New Roman"/>
          <w:b/>
          <w:bCs/>
          <w:color w:val="000000"/>
          <w:sz w:val="20"/>
          <w:lang w:val="uk-UA" w:eastAsia="ru-RU"/>
        </w:rPr>
        <w:t> </w:t>
      </w:r>
      <w:r w:rsidRPr="00755C5A">
        <w:rPr>
          <w:rFonts w:ascii="Times New Roman" w:eastAsia="Times New Roman" w:hAnsi="Times New Roman" w:cs="Times New Roman"/>
          <w:color w:val="000000"/>
          <w:sz w:val="20"/>
          <w:szCs w:val="20"/>
          <w:lang w:val="uk-UA" w:eastAsia="ru-RU"/>
        </w:rPr>
        <w:t>суттєво відрізнялися між собою, вони зробили значний внесок у створення теоретичних засад сучасної макроекономіки і використали методологічний підхід, який полягає у визначенні економічного суб’єкта</w:t>
      </w:r>
      <w:r w:rsidRPr="00755C5A">
        <w:rPr>
          <w:rFonts w:ascii="Times New Roman" w:eastAsia="Times New Roman" w:hAnsi="Times New Roman" w:cs="Times New Roman"/>
          <w:color w:val="000000"/>
          <w:sz w:val="20"/>
          <w:lang w:val="uk-UA" w:eastAsia="ru-RU"/>
        </w:rPr>
        <w:t> </w:t>
      </w:r>
      <w:r w:rsidRPr="00755C5A">
        <w:rPr>
          <w:rFonts w:ascii="Times New Roman" w:eastAsia="Times New Roman" w:hAnsi="Times New Roman" w:cs="Times New Roman"/>
          <w:color w:val="333333"/>
          <w:sz w:val="20"/>
          <w:szCs w:val="20"/>
          <w:lang w:val="uk-UA" w:eastAsia="ru-RU"/>
        </w:rPr>
        <w:t>як “</w:t>
      </w:r>
      <w:proofErr w:type="spellStart"/>
      <w:r w:rsidRPr="00755C5A">
        <w:rPr>
          <w:rFonts w:ascii="Times New Roman" w:eastAsia="Times New Roman" w:hAnsi="Times New Roman" w:cs="Times New Roman"/>
          <w:color w:val="333333"/>
          <w:sz w:val="20"/>
          <w:szCs w:val="20"/>
          <w:lang w:val="uk-UA" w:eastAsia="ru-RU"/>
        </w:rPr>
        <w:t>homo</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оeconomicus”</w:t>
      </w:r>
      <w:proofErr w:type="spellEnd"/>
      <w:r w:rsidRPr="00755C5A">
        <w:rPr>
          <w:rFonts w:ascii="Times New Roman" w:eastAsia="Times New Roman" w:hAnsi="Times New Roman" w:cs="Times New Roman"/>
          <w:color w:val="333333"/>
          <w:sz w:val="20"/>
          <w:szCs w:val="20"/>
          <w:lang w:val="uk-UA" w:eastAsia="ru-RU"/>
        </w:rPr>
        <w:t xml:space="preserve"> – економічна людина, раціональний господарюючий суб’єкт</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000000"/>
          <w:sz w:val="20"/>
          <w:szCs w:val="20"/>
          <w:lang w:val="uk-UA" w:eastAsia="ru-RU"/>
        </w:rPr>
        <w:t> </w:t>
      </w:r>
      <w:r w:rsidRPr="00755C5A">
        <w:rPr>
          <w:rFonts w:ascii="Times New Roman" w:eastAsia="Times New Roman" w:hAnsi="Times New Roman" w:cs="Times New Roman"/>
          <w:color w:val="333333"/>
          <w:sz w:val="20"/>
          <w:szCs w:val="20"/>
          <w:lang w:val="uk-UA" w:eastAsia="ru-RU"/>
        </w:rPr>
        <w:t>[7; 8]. Саме на подібних уявленнях базується методологія неокласичної теорії ринкової та макроекономічної рівноваги</w:t>
      </w:r>
      <w:r w:rsidRPr="00755C5A">
        <w:rPr>
          <w:rFonts w:ascii="Times New Roman" w:eastAsia="Times New Roman" w:hAnsi="Times New Roman" w:cs="Times New Roman"/>
          <w:color w:val="000000"/>
          <w:sz w:val="20"/>
          <w:szCs w:val="20"/>
          <w:lang w:val="uk-UA" w:eastAsia="ru-RU"/>
        </w:rPr>
        <w:t>.</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55C5A">
        <w:rPr>
          <w:rFonts w:ascii="Times New Roman" w:eastAsia="Times New Roman" w:hAnsi="Times New Roman" w:cs="Times New Roman"/>
          <w:color w:val="333333"/>
          <w:sz w:val="20"/>
          <w:szCs w:val="20"/>
          <w:lang w:val="uk-UA" w:eastAsia="ru-RU"/>
        </w:rPr>
        <w:t xml:space="preserve">Починаючи з часів </w:t>
      </w:r>
      <w:proofErr w:type="spellStart"/>
      <w:r w:rsidRPr="00755C5A">
        <w:rPr>
          <w:rFonts w:ascii="Times New Roman" w:eastAsia="Times New Roman" w:hAnsi="Times New Roman" w:cs="Times New Roman"/>
          <w:color w:val="333333"/>
          <w:sz w:val="20"/>
          <w:szCs w:val="20"/>
          <w:lang w:val="uk-UA" w:eastAsia="ru-RU"/>
        </w:rPr>
        <w:t>маржинальної</w:t>
      </w:r>
      <w:proofErr w:type="spellEnd"/>
      <w:r w:rsidRPr="00755C5A">
        <w:rPr>
          <w:rFonts w:ascii="Times New Roman" w:eastAsia="Times New Roman" w:hAnsi="Times New Roman" w:cs="Times New Roman"/>
          <w:color w:val="333333"/>
          <w:sz w:val="20"/>
          <w:szCs w:val="20"/>
          <w:lang w:val="uk-UA" w:eastAsia="ru-RU"/>
        </w:rPr>
        <w:t xml:space="preserve"> революції, яка відбулася в останній третини ХІХ ст., неокласична економічна теорія виходить з раціональної поведінки економічного суб’єкта як базового методологічного принципу досліджень.</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000000"/>
          <w:sz w:val="20"/>
          <w:szCs w:val="20"/>
          <w:lang w:val="uk-UA" w:eastAsia="ru-RU"/>
        </w:rPr>
        <w:t xml:space="preserve">Неокласики “кембриджської </w:t>
      </w:r>
      <w:proofErr w:type="spellStart"/>
      <w:r w:rsidRPr="00755C5A">
        <w:rPr>
          <w:rFonts w:ascii="Times New Roman" w:eastAsia="Times New Roman" w:hAnsi="Times New Roman" w:cs="Times New Roman"/>
          <w:color w:val="000000"/>
          <w:sz w:val="20"/>
          <w:szCs w:val="20"/>
          <w:lang w:val="uk-UA" w:eastAsia="ru-RU"/>
        </w:rPr>
        <w:t>школи”</w:t>
      </w:r>
      <w:proofErr w:type="spellEnd"/>
      <w:r w:rsidRPr="00755C5A">
        <w:rPr>
          <w:rFonts w:ascii="Times New Roman" w:eastAsia="Times New Roman" w:hAnsi="Times New Roman" w:cs="Times New Roman"/>
          <w:color w:val="000000"/>
          <w:sz w:val="20"/>
          <w:szCs w:val="20"/>
          <w:lang w:val="uk-UA" w:eastAsia="ru-RU"/>
        </w:rPr>
        <w:t xml:space="preserve"> А. Маршалл, А. </w:t>
      </w:r>
      <w:proofErr w:type="spellStart"/>
      <w:r w:rsidRPr="00755C5A">
        <w:rPr>
          <w:rFonts w:ascii="Times New Roman" w:eastAsia="Times New Roman" w:hAnsi="Times New Roman" w:cs="Times New Roman"/>
          <w:color w:val="000000"/>
          <w:sz w:val="20"/>
          <w:szCs w:val="20"/>
          <w:lang w:val="uk-UA" w:eastAsia="ru-RU"/>
        </w:rPr>
        <w:t>Пігу</w:t>
      </w:r>
      <w:proofErr w:type="spellEnd"/>
      <w:r w:rsidRPr="00755C5A">
        <w:rPr>
          <w:rFonts w:ascii="Times New Roman" w:eastAsia="Times New Roman" w:hAnsi="Times New Roman" w:cs="Times New Roman"/>
          <w:color w:val="000000"/>
          <w:sz w:val="20"/>
          <w:szCs w:val="20"/>
          <w:lang w:val="uk-UA" w:eastAsia="ru-RU"/>
        </w:rPr>
        <w:t xml:space="preserve">, А. </w:t>
      </w:r>
      <w:proofErr w:type="spellStart"/>
      <w:r w:rsidRPr="00755C5A">
        <w:rPr>
          <w:rFonts w:ascii="Times New Roman" w:eastAsia="Times New Roman" w:hAnsi="Times New Roman" w:cs="Times New Roman"/>
          <w:color w:val="000000"/>
          <w:sz w:val="20"/>
          <w:szCs w:val="20"/>
          <w:lang w:val="uk-UA" w:eastAsia="ru-RU"/>
        </w:rPr>
        <w:t>Вальрас</w:t>
      </w:r>
      <w:proofErr w:type="spellEnd"/>
      <w:r w:rsidRPr="00755C5A">
        <w:rPr>
          <w:rFonts w:ascii="Times New Roman" w:eastAsia="Times New Roman" w:hAnsi="Times New Roman" w:cs="Times New Roman"/>
          <w:color w:val="000000"/>
          <w:sz w:val="20"/>
          <w:szCs w:val="20"/>
          <w:lang w:val="uk-UA" w:eastAsia="ru-RU"/>
        </w:rPr>
        <w:t>, які уточнили аналітичні мікроекономічні основи класичної теорії та розробили деякі елементи формалізованої загальноекономічної моделі, виходили з того, що економічні суб’єкти керуються егоїстичними мотивами при розв’язанні проблеми збалансування попиту і пропозиції на товарних ринках і ринках факторів виробництва, оптимізації зайнятості при забезпеченні рівноваги попиту і пропозиції на інших ринках і невтручанні держави в економічні процеси  [9; 10; 11]. Важливі  елементи неокласики, включені в контекст теорії економічного відтворення, були перенесені в макроекономічну площину з мікроекономічної та використовують її термінологію. Існують всі підстави говорити про певне об’єднання в межах неокласики мікроекономічного та макроекономічного підходів на основі раціональності економічного суб’єкта.</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755C5A">
        <w:rPr>
          <w:rFonts w:ascii="Times New Roman" w:eastAsia="Times New Roman" w:hAnsi="Times New Roman" w:cs="Times New Roman"/>
          <w:color w:val="333333"/>
          <w:sz w:val="20"/>
          <w:szCs w:val="20"/>
          <w:lang w:val="uk-UA" w:eastAsia="ru-RU"/>
        </w:rPr>
        <w:t xml:space="preserve">Кейнсіанці використали фундаментальний методологічний принцип неокласики у своїй базовій макроекономічній моделі рівноваги, як основний психологічний закон, що пояснює раціональність вибору всіх агрегованих суб’єктів ринкової економіки. Однак, методологічна обмеженість неокласики і </w:t>
      </w:r>
      <w:proofErr w:type="spellStart"/>
      <w:r w:rsidRPr="00755C5A">
        <w:rPr>
          <w:rFonts w:ascii="Times New Roman" w:eastAsia="Times New Roman" w:hAnsi="Times New Roman" w:cs="Times New Roman"/>
          <w:color w:val="333333"/>
          <w:sz w:val="20"/>
          <w:szCs w:val="20"/>
          <w:lang w:val="uk-UA" w:eastAsia="ru-RU"/>
        </w:rPr>
        <w:t>кейнсіанства</w:t>
      </w:r>
      <w:proofErr w:type="spellEnd"/>
      <w:r w:rsidRPr="00755C5A">
        <w:rPr>
          <w:rFonts w:ascii="Times New Roman" w:eastAsia="Times New Roman" w:hAnsi="Times New Roman" w:cs="Times New Roman"/>
          <w:color w:val="333333"/>
          <w:sz w:val="20"/>
          <w:szCs w:val="20"/>
          <w:lang w:val="uk-UA" w:eastAsia="ru-RU"/>
        </w:rPr>
        <w:t xml:space="preserve">, основаних на використанні суб’єктивно-психологічного підходу, який став важливим методологічним підходом дослідження в “основному </w:t>
      </w:r>
      <w:proofErr w:type="spellStart"/>
      <w:r w:rsidRPr="00755C5A">
        <w:rPr>
          <w:rFonts w:ascii="Times New Roman" w:eastAsia="Times New Roman" w:hAnsi="Times New Roman" w:cs="Times New Roman"/>
          <w:color w:val="333333"/>
          <w:sz w:val="20"/>
          <w:szCs w:val="20"/>
          <w:lang w:val="uk-UA" w:eastAsia="ru-RU"/>
        </w:rPr>
        <w:t>напрямку”</w:t>
      </w:r>
      <w:proofErr w:type="spellEnd"/>
      <w:r w:rsidRPr="00755C5A">
        <w:rPr>
          <w:rFonts w:ascii="Times New Roman" w:eastAsia="Times New Roman" w:hAnsi="Times New Roman" w:cs="Times New Roman"/>
          <w:color w:val="333333"/>
          <w:sz w:val="20"/>
          <w:szCs w:val="20"/>
          <w:lang w:val="uk-UA" w:eastAsia="ru-RU"/>
        </w:rPr>
        <w:t xml:space="preserve"> економічної теорії</w:t>
      </w:r>
      <w:r w:rsidRPr="00755C5A">
        <w:rPr>
          <w:rFonts w:ascii="Times New Roman" w:eastAsia="Times New Roman" w:hAnsi="Times New Roman" w:cs="Times New Roman"/>
          <w:color w:val="000000"/>
          <w:sz w:val="20"/>
          <w:szCs w:val="20"/>
          <w:lang w:val="uk-UA" w:eastAsia="ru-RU"/>
        </w:rPr>
        <w:t>,</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333333"/>
          <w:sz w:val="20"/>
          <w:szCs w:val="20"/>
          <w:lang w:val="uk-UA" w:eastAsia="ru-RU"/>
        </w:rPr>
        <w:t>стала очевидною з моменту їх поширення. Вона проявилася в скептицизмі щодо можливостей даних теорій враховувати поведінку економічних суб’єктів при вирішенні окремих важливих практичних питань економічного розвитку та побудові загальноекономічної моделі.</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755C5A">
        <w:rPr>
          <w:rFonts w:ascii="Times New Roman" w:eastAsia="Times New Roman" w:hAnsi="Times New Roman" w:cs="Times New Roman"/>
          <w:color w:val="000000"/>
          <w:sz w:val="20"/>
          <w:szCs w:val="20"/>
          <w:lang w:val="uk-UA" w:eastAsia="ru-RU"/>
        </w:rPr>
        <w:t>Сучасна макроекономічна теорія своїм розвитком зобов’язана науковій дискусії, яка була викликана світовою економічною кризою та нерозривно пов’язана з ім’ям Дж. М. Кейнса. Вона пройшла довгий шлях розвитку від простих макроекономічних моделей рівноваги на окремих ринках до</w:t>
      </w:r>
      <w:r w:rsidRPr="00755C5A">
        <w:rPr>
          <w:rFonts w:ascii="Times New Roman" w:eastAsia="Times New Roman" w:hAnsi="Times New Roman" w:cs="Times New Roman"/>
          <w:color w:val="000000"/>
          <w:sz w:val="20"/>
          <w:lang w:val="uk-UA" w:eastAsia="ru-RU"/>
        </w:rPr>
        <w:t> </w:t>
      </w:r>
      <w:r w:rsidRPr="00755C5A">
        <w:rPr>
          <w:rFonts w:ascii="Times New Roman" w:eastAsia="Times New Roman" w:hAnsi="Times New Roman" w:cs="Times New Roman"/>
          <w:color w:val="000000"/>
          <w:sz w:val="20"/>
          <w:szCs w:val="20"/>
          <w:lang w:eastAsia="ru-RU"/>
        </w:rPr>
        <w:t>“</w:t>
      </w:r>
      <w:r w:rsidRPr="00755C5A">
        <w:rPr>
          <w:rFonts w:ascii="Times New Roman" w:eastAsia="Times New Roman" w:hAnsi="Times New Roman" w:cs="Times New Roman"/>
          <w:color w:val="000000"/>
          <w:sz w:val="20"/>
          <w:szCs w:val="20"/>
          <w:lang w:val="uk-UA" w:eastAsia="ru-RU"/>
        </w:rPr>
        <w:t>нової макроекономіки</w:t>
      </w:r>
      <w:r w:rsidRPr="00755C5A">
        <w:rPr>
          <w:rFonts w:ascii="Times New Roman" w:eastAsia="Times New Roman" w:hAnsi="Times New Roman" w:cs="Times New Roman"/>
          <w:color w:val="000000"/>
          <w:sz w:val="20"/>
          <w:szCs w:val="20"/>
          <w:lang w:eastAsia="ru-RU"/>
        </w:rPr>
        <w:t>”</w:t>
      </w:r>
      <w:r w:rsidRPr="00755C5A">
        <w:rPr>
          <w:rFonts w:ascii="Times New Roman" w:eastAsia="Times New Roman" w:hAnsi="Times New Roman" w:cs="Times New Roman"/>
          <w:color w:val="000000"/>
          <w:sz w:val="20"/>
          <w:lang w:val="uk-UA" w:eastAsia="ru-RU"/>
        </w:rPr>
        <w:t> </w:t>
      </w:r>
      <w:r w:rsidRPr="00755C5A">
        <w:rPr>
          <w:rFonts w:ascii="Times New Roman" w:eastAsia="Times New Roman" w:hAnsi="Times New Roman" w:cs="Times New Roman"/>
          <w:color w:val="000000"/>
          <w:sz w:val="20"/>
          <w:szCs w:val="20"/>
          <w:lang w:val="uk-UA" w:eastAsia="ru-RU"/>
        </w:rPr>
        <w:t>і складних комп’ютерних моделей на основі визнання раціональної поведінки</w:t>
      </w:r>
      <w:r w:rsidRPr="00755C5A">
        <w:rPr>
          <w:rFonts w:ascii="Times New Roman" w:eastAsia="Times New Roman" w:hAnsi="Times New Roman" w:cs="Times New Roman"/>
          <w:color w:val="000000"/>
          <w:sz w:val="20"/>
          <w:lang w:val="uk-UA" w:eastAsia="ru-RU"/>
        </w:rPr>
        <w:t> </w:t>
      </w:r>
      <w:proofErr w:type="spellStart"/>
      <w:r w:rsidRPr="00755C5A">
        <w:rPr>
          <w:rFonts w:ascii="Times New Roman" w:eastAsia="Times New Roman" w:hAnsi="Times New Roman" w:cs="Times New Roman"/>
          <w:color w:val="000000"/>
          <w:sz w:val="20"/>
          <w:szCs w:val="20"/>
          <w:lang w:eastAsia="ru-RU"/>
        </w:rPr>
        <w:t>макроекономічних</w:t>
      </w:r>
      <w:proofErr w:type="spellEnd"/>
      <w:r w:rsidRPr="00755C5A">
        <w:rPr>
          <w:rFonts w:ascii="Times New Roman" w:eastAsia="Times New Roman" w:hAnsi="Times New Roman" w:cs="Times New Roman"/>
          <w:color w:val="000000"/>
          <w:sz w:val="20"/>
          <w:szCs w:val="20"/>
          <w:lang w:eastAsia="ru-RU"/>
        </w:rPr>
        <w:t xml:space="preserve"> </w:t>
      </w:r>
      <w:proofErr w:type="spellStart"/>
      <w:r w:rsidRPr="00755C5A">
        <w:rPr>
          <w:rFonts w:ascii="Times New Roman" w:eastAsia="Times New Roman" w:hAnsi="Times New Roman" w:cs="Times New Roman"/>
          <w:color w:val="000000"/>
          <w:sz w:val="20"/>
          <w:szCs w:val="20"/>
          <w:lang w:eastAsia="ru-RU"/>
        </w:rPr>
        <w:t>суб’єктів</w:t>
      </w:r>
      <w:proofErr w:type="spellEnd"/>
      <w:r w:rsidRPr="00755C5A">
        <w:rPr>
          <w:rFonts w:ascii="Times New Roman" w:eastAsia="Times New Roman" w:hAnsi="Times New Roman" w:cs="Times New Roman"/>
          <w:color w:val="000000"/>
          <w:sz w:val="20"/>
          <w:szCs w:val="20"/>
          <w:lang w:val="uk-UA" w:eastAsia="ru-RU"/>
        </w:rPr>
        <w:t>. Корисність макроекономічної моделі полягає в тому, що порівнюючи її з іншими, альтернативними моделями з’являється можливість оцінити останні та визначити чи необхідно їх відкинути або достатньо лише корегувати. Так, у свій час К. Маркс поглибив класичну політекономію та прийшов до висновку, що йому вдалося спростувати класиків довівши, що капіталістичний спосіб виробництва вивільняє динаміку самоліквідації. Навпаки, Дж. Кейнс, спираючись на неокласичну модель, довів, що змінюючи окремі її елементи можна запобігти краху ринкової системи. Він завдав удару і розхитав класичну догму гармонійного саморегулювання економіки шляхом зміни цін на рівні повної зайнятості без необхідності економіко-політичного управління цим процесом з боку держави [12].</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55C5A">
        <w:rPr>
          <w:rFonts w:ascii="Times New Roman" w:eastAsia="Times New Roman" w:hAnsi="Times New Roman" w:cs="Times New Roman"/>
          <w:color w:val="000000"/>
          <w:sz w:val="20"/>
          <w:szCs w:val="20"/>
          <w:lang w:val="uk-UA" w:eastAsia="ru-RU"/>
        </w:rPr>
        <w:t>Те, що окремі гіпотези макроекономічної моделі знаходять емпіричне підтвердження, для моделі в цілому значення не має. Навпаки, набагато більше значення має те, що деякі з гіпотез є емпірично не доведеними. Тому, метою загальноекономічної моделі є не стільки пояснення все більш складних емпіричних ситуацій, скільки абстрактне з’ясування питання наскільки раціональна поведінка  економічних суб’єктів є умовою функціонування моделі і забезпечує можливість досягнення загальноекономічного оптимуму. Однак завжди слід перевірити, які з умов моделі виконуються емпірично приблизно, а які ні, які наслідки мають відхилення дійсності від моделі для функціонування ринкової економіки і якими можуть бути заходи з корегування економічної політики. Якщо за допомогою загальноекономічної моделі стає зрозумілим за яких ринкових умов можна отримати позитивні результати, тоді її можна застосовувати.</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755C5A">
        <w:rPr>
          <w:rFonts w:ascii="Times New Roman" w:eastAsia="Times New Roman" w:hAnsi="Times New Roman" w:cs="Times New Roman"/>
          <w:color w:val="000000"/>
          <w:sz w:val="20"/>
          <w:szCs w:val="20"/>
          <w:lang w:val="uk-UA" w:eastAsia="ru-RU"/>
        </w:rPr>
        <w:t xml:space="preserve">Кейнсіанська революція надала економічній теорії важливий імпульс для подолання окремих обмежень неокласичної парадигми, що знайшли відображення в неокласичній моделі загальної рівноваги та рішуче змінила теорію та практику економічної політики. Теоретичні напади на </w:t>
      </w:r>
      <w:proofErr w:type="spellStart"/>
      <w:r w:rsidRPr="00755C5A">
        <w:rPr>
          <w:rFonts w:ascii="Times New Roman" w:eastAsia="Times New Roman" w:hAnsi="Times New Roman" w:cs="Times New Roman"/>
          <w:color w:val="000000"/>
          <w:sz w:val="20"/>
          <w:szCs w:val="20"/>
          <w:lang w:val="uk-UA" w:eastAsia="ru-RU"/>
        </w:rPr>
        <w:t>кейнсіанство</w:t>
      </w:r>
      <w:proofErr w:type="spellEnd"/>
      <w:r w:rsidRPr="00755C5A">
        <w:rPr>
          <w:rFonts w:ascii="Times New Roman" w:eastAsia="Times New Roman" w:hAnsi="Times New Roman" w:cs="Times New Roman"/>
          <w:color w:val="000000"/>
          <w:sz w:val="20"/>
          <w:szCs w:val="20"/>
          <w:lang w:val="uk-UA" w:eastAsia="ru-RU"/>
        </w:rPr>
        <w:t xml:space="preserve"> довели, що неокласики не можуть обійтись без критики Кейнса і змушені дискутувати з ним. Вони намагалися наблизити </w:t>
      </w:r>
      <w:proofErr w:type="spellStart"/>
      <w:r w:rsidRPr="00755C5A">
        <w:rPr>
          <w:rFonts w:ascii="Times New Roman" w:eastAsia="Times New Roman" w:hAnsi="Times New Roman" w:cs="Times New Roman"/>
          <w:color w:val="000000"/>
          <w:sz w:val="20"/>
          <w:szCs w:val="20"/>
          <w:lang w:val="uk-UA" w:eastAsia="ru-RU"/>
        </w:rPr>
        <w:t>кейнсіанство</w:t>
      </w:r>
      <w:proofErr w:type="spellEnd"/>
      <w:r w:rsidRPr="00755C5A">
        <w:rPr>
          <w:rFonts w:ascii="Times New Roman" w:eastAsia="Times New Roman" w:hAnsi="Times New Roman" w:cs="Times New Roman"/>
          <w:color w:val="000000"/>
          <w:sz w:val="20"/>
          <w:szCs w:val="20"/>
          <w:lang w:val="uk-UA" w:eastAsia="ru-RU"/>
        </w:rPr>
        <w:t xml:space="preserve"> до неокласичних позицій (</w:t>
      </w:r>
      <w:proofErr w:type="spellStart"/>
      <w:r w:rsidRPr="00755C5A">
        <w:rPr>
          <w:rFonts w:ascii="Times New Roman" w:eastAsia="Times New Roman" w:hAnsi="Times New Roman" w:cs="Times New Roman"/>
          <w:color w:val="000000"/>
          <w:sz w:val="20"/>
          <w:szCs w:val="20"/>
          <w:lang w:val="uk-UA" w:eastAsia="ru-RU"/>
        </w:rPr>
        <w:t>монетаризм</w:t>
      </w:r>
      <w:proofErr w:type="spellEnd"/>
      <w:r w:rsidRPr="00755C5A">
        <w:rPr>
          <w:rFonts w:ascii="Times New Roman" w:eastAsia="Times New Roman" w:hAnsi="Times New Roman" w:cs="Times New Roman"/>
          <w:color w:val="000000"/>
          <w:sz w:val="20"/>
          <w:szCs w:val="20"/>
          <w:lang w:val="uk-UA" w:eastAsia="ru-RU"/>
        </w:rPr>
        <w:t xml:space="preserve">, теорія пропозиції), до синтезу </w:t>
      </w:r>
      <w:proofErr w:type="spellStart"/>
      <w:r w:rsidRPr="00755C5A">
        <w:rPr>
          <w:rFonts w:ascii="Times New Roman" w:eastAsia="Times New Roman" w:hAnsi="Times New Roman" w:cs="Times New Roman"/>
          <w:color w:val="000000"/>
          <w:sz w:val="20"/>
          <w:szCs w:val="20"/>
          <w:lang w:val="uk-UA" w:eastAsia="ru-RU"/>
        </w:rPr>
        <w:t>кейнсіанства</w:t>
      </w:r>
      <w:proofErr w:type="spellEnd"/>
      <w:r w:rsidRPr="00755C5A">
        <w:rPr>
          <w:rFonts w:ascii="Times New Roman" w:eastAsia="Times New Roman" w:hAnsi="Times New Roman" w:cs="Times New Roman"/>
          <w:color w:val="000000"/>
          <w:sz w:val="20"/>
          <w:szCs w:val="20"/>
          <w:lang w:val="uk-UA" w:eastAsia="ru-RU"/>
        </w:rPr>
        <w:t xml:space="preserve"> і неокласики (неокласичний синтез, модель</w:t>
      </w:r>
      <w:r w:rsidRPr="00755C5A">
        <w:rPr>
          <w:rFonts w:ascii="Times New Roman" w:eastAsia="Times New Roman" w:hAnsi="Times New Roman" w:cs="Times New Roman"/>
          <w:color w:val="000000"/>
          <w:sz w:val="20"/>
          <w:lang w:val="uk-UA" w:eastAsia="ru-RU"/>
        </w:rPr>
        <w:t> </w:t>
      </w:r>
      <w:r w:rsidRPr="00755C5A">
        <w:rPr>
          <w:rFonts w:ascii="Times New Roman" w:eastAsia="Times New Roman" w:hAnsi="Times New Roman" w:cs="Times New Roman"/>
          <w:color w:val="000000"/>
          <w:sz w:val="20"/>
          <w:szCs w:val="20"/>
          <w:lang w:val="en-US" w:eastAsia="ru-RU"/>
        </w:rPr>
        <w:t>IS</w:t>
      </w:r>
      <w:r w:rsidRPr="00755C5A">
        <w:rPr>
          <w:rFonts w:ascii="Times New Roman" w:eastAsia="Times New Roman" w:hAnsi="Times New Roman" w:cs="Times New Roman"/>
          <w:color w:val="000000"/>
          <w:sz w:val="20"/>
          <w:szCs w:val="20"/>
          <w:lang w:val="uk-UA" w:eastAsia="ru-RU"/>
        </w:rPr>
        <w:t>-</w:t>
      </w:r>
      <w:r w:rsidRPr="00755C5A">
        <w:rPr>
          <w:rFonts w:ascii="Times New Roman" w:eastAsia="Times New Roman" w:hAnsi="Times New Roman" w:cs="Times New Roman"/>
          <w:color w:val="000000"/>
          <w:sz w:val="20"/>
          <w:szCs w:val="20"/>
          <w:lang w:val="en-US" w:eastAsia="ru-RU"/>
        </w:rPr>
        <w:t>LM</w:t>
      </w:r>
      <w:r w:rsidRPr="00755C5A">
        <w:rPr>
          <w:rFonts w:ascii="Times New Roman" w:eastAsia="Times New Roman" w:hAnsi="Times New Roman" w:cs="Times New Roman"/>
          <w:color w:val="000000"/>
          <w:sz w:val="20"/>
          <w:szCs w:val="20"/>
          <w:lang w:val="uk-UA" w:eastAsia="ru-RU"/>
        </w:rPr>
        <w:t xml:space="preserve">) або до нових теоретичних конструкцій, де неокласика і </w:t>
      </w:r>
      <w:proofErr w:type="spellStart"/>
      <w:r w:rsidRPr="00755C5A">
        <w:rPr>
          <w:rFonts w:ascii="Times New Roman" w:eastAsia="Times New Roman" w:hAnsi="Times New Roman" w:cs="Times New Roman"/>
          <w:color w:val="000000"/>
          <w:sz w:val="20"/>
          <w:szCs w:val="20"/>
          <w:lang w:val="uk-UA" w:eastAsia="ru-RU"/>
        </w:rPr>
        <w:t>кейнсіанство</w:t>
      </w:r>
      <w:proofErr w:type="spellEnd"/>
      <w:r w:rsidRPr="00755C5A">
        <w:rPr>
          <w:rFonts w:ascii="Times New Roman" w:eastAsia="Times New Roman" w:hAnsi="Times New Roman" w:cs="Times New Roman"/>
          <w:color w:val="000000"/>
          <w:sz w:val="20"/>
          <w:szCs w:val="20"/>
          <w:lang w:val="uk-UA" w:eastAsia="ru-RU"/>
        </w:rPr>
        <w:t xml:space="preserve"> розглядаються як окремі випадки загальної теорії та нової економіки (нові класики). Але більш пізня критика теоретичних </w:t>
      </w:r>
      <w:r w:rsidRPr="00755C5A">
        <w:rPr>
          <w:rFonts w:ascii="Times New Roman" w:eastAsia="Times New Roman" w:hAnsi="Times New Roman" w:cs="Times New Roman"/>
          <w:color w:val="000000"/>
          <w:sz w:val="20"/>
          <w:szCs w:val="20"/>
          <w:lang w:val="uk-UA" w:eastAsia="ru-RU"/>
        </w:rPr>
        <w:lastRenderedPageBreak/>
        <w:t>позицій Кейнса довела, що в багатьох питаннях він не знаходився в фундаментальних протиріччях з неокласиками, як це здавалося з початку. До того ж подібна критика недооцінює того, що шляхом поєднання окремих елементів і нових ідей виникла нова, у порівнянні з неокласиком, теорія економічного процесу, яка в дусі наукових революцій Т. С. Куна обумовила появу нової парадигми, змусивши економічну теорію змінити напрямок розвитку [13].</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755C5A">
        <w:rPr>
          <w:rFonts w:ascii="Times New Roman" w:eastAsia="Times New Roman" w:hAnsi="Times New Roman" w:cs="Times New Roman"/>
          <w:color w:val="000000"/>
          <w:sz w:val="20"/>
          <w:szCs w:val="20"/>
          <w:lang w:val="uk-UA" w:eastAsia="ru-RU"/>
        </w:rPr>
        <w:t xml:space="preserve">Завдяки критиці теореми Ж. Б. </w:t>
      </w:r>
      <w:proofErr w:type="spellStart"/>
      <w:r w:rsidRPr="00755C5A">
        <w:rPr>
          <w:rFonts w:ascii="Times New Roman" w:eastAsia="Times New Roman" w:hAnsi="Times New Roman" w:cs="Times New Roman"/>
          <w:color w:val="000000"/>
          <w:sz w:val="20"/>
          <w:szCs w:val="20"/>
          <w:lang w:val="uk-UA" w:eastAsia="ru-RU"/>
        </w:rPr>
        <w:t>Сея</w:t>
      </w:r>
      <w:proofErr w:type="spellEnd"/>
      <w:r w:rsidRPr="00755C5A">
        <w:rPr>
          <w:rFonts w:ascii="Times New Roman" w:eastAsia="Times New Roman" w:hAnsi="Times New Roman" w:cs="Times New Roman"/>
          <w:color w:val="000000"/>
          <w:sz w:val="20"/>
          <w:szCs w:val="20"/>
          <w:lang w:val="uk-UA" w:eastAsia="ru-RU"/>
        </w:rPr>
        <w:t xml:space="preserve">, поєднанню теорії товарного ринку і теорії грошей, врахуванню того факту, що прийняття рішень відбувається в умовах невизначеності та фіксованих цін Кейнс надав поштовх новим дослідженням в межах макроекономічної теорії. Важливим є те, що він не тільки використав характерний для неокласичної школи компаративістсько-статичний аналіз, а й започаткував розробку принципів динамічного макроекономічного аналізу, розвинутих в роботах </w:t>
      </w:r>
      <w:proofErr w:type="spellStart"/>
      <w:r w:rsidRPr="00755C5A">
        <w:rPr>
          <w:rFonts w:ascii="Times New Roman" w:eastAsia="Times New Roman" w:hAnsi="Times New Roman" w:cs="Times New Roman"/>
          <w:color w:val="000000"/>
          <w:sz w:val="20"/>
          <w:szCs w:val="20"/>
          <w:lang w:val="uk-UA" w:eastAsia="ru-RU"/>
        </w:rPr>
        <w:t>неокейнсіанців</w:t>
      </w:r>
      <w:proofErr w:type="spellEnd"/>
      <w:r w:rsidRPr="00755C5A">
        <w:rPr>
          <w:rFonts w:ascii="Times New Roman" w:eastAsia="Times New Roman" w:hAnsi="Times New Roman" w:cs="Times New Roman"/>
          <w:color w:val="000000"/>
          <w:sz w:val="20"/>
          <w:szCs w:val="20"/>
          <w:lang w:val="uk-UA" w:eastAsia="ru-RU"/>
        </w:rPr>
        <w:t>, які поставили під сумнів раціональність поведінки економічних суб’єктів.</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755C5A">
        <w:rPr>
          <w:rFonts w:ascii="Times New Roman" w:eastAsia="Times New Roman" w:hAnsi="Times New Roman" w:cs="Times New Roman"/>
          <w:color w:val="333333"/>
          <w:sz w:val="20"/>
          <w:szCs w:val="20"/>
          <w:lang w:val="uk-UA" w:eastAsia="ru-RU"/>
        </w:rPr>
        <w:t>Якщо у неокласиків присутня раціональність поведінки економічного суб’єкта і відсутня невизначеність, то в кейнсіанському підході з’являється невизначеність і, відповідно, виникає питання про можливість раціональної  поведінки економічного суб’єкта.</w:t>
      </w:r>
      <w:r w:rsidRPr="00755C5A">
        <w:rPr>
          <w:rFonts w:ascii="Times New Roman" w:eastAsia="Times New Roman" w:hAnsi="Times New Roman" w:cs="Times New Roman"/>
          <w:color w:val="000000"/>
          <w:sz w:val="20"/>
          <w:lang w:val="uk-UA" w:eastAsia="ru-RU"/>
        </w:rPr>
        <w:t> </w:t>
      </w:r>
      <w:r w:rsidRPr="00755C5A">
        <w:rPr>
          <w:rFonts w:ascii="Times New Roman" w:eastAsia="Times New Roman" w:hAnsi="Times New Roman" w:cs="Times New Roman"/>
          <w:color w:val="333333"/>
          <w:sz w:val="20"/>
          <w:szCs w:val="20"/>
          <w:lang w:val="uk-UA" w:eastAsia="ru-RU"/>
        </w:rPr>
        <w:t>У реальності економічний суб’єкт завжди знаходиться в умовах невизначеності, ризику, обмеженого часу, асиметричності та неповноти інформації, і є всі підстави вважати, що він не може приймати раціональні, економічно обґрунтовані рішення. Неокласики змушені визнавати наявність ризиків, які існують внаслідок відсутності повної інформації про ринок. Тому в неокласичних моделях до уваги приймається ризик, який можна оцінити, а майбутнє описати за допомогою ймовірних розподілів ризику відповідно до</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000000"/>
          <w:sz w:val="20"/>
          <w:szCs w:val="20"/>
          <w:lang w:val="uk-UA" w:eastAsia="ru-RU"/>
        </w:rPr>
        <w:t xml:space="preserve">моделі фон </w:t>
      </w:r>
      <w:proofErr w:type="spellStart"/>
      <w:r w:rsidRPr="00755C5A">
        <w:rPr>
          <w:rFonts w:ascii="Times New Roman" w:eastAsia="Times New Roman" w:hAnsi="Times New Roman" w:cs="Times New Roman"/>
          <w:color w:val="000000"/>
          <w:sz w:val="20"/>
          <w:szCs w:val="20"/>
          <w:lang w:val="uk-UA" w:eastAsia="ru-RU"/>
        </w:rPr>
        <w:t>Неймана–Моргенштерна</w:t>
      </w:r>
      <w:proofErr w:type="spellEnd"/>
      <w:r w:rsidRPr="00755C5A">
        <w:rPr>
          <w:rFonts w:ascii="Times New Roman" w:eastAsia="Times New Roman" w:hAnsi="Times New Roman" w:cs="Times New Roman"/>
          <w:color w:val="000000"/>
          <w:sz w:val="20"/>
          <w:szCs w:val="20"/>
          <w:lang w:val="uk-UA" w:eastAsia="ru-RU"/>
        </w:rPr>
        <w:t>.</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333333"/>
          <w:sz w:val="20"/>
          <w:szCs w:val="20"/>
          <w:lang w:val="uk-UA" w:eastAsia="ru-RU"/>
        </w:rPr>
        <w:t xml:space="preserve">У </w:t>
      </w:r>
      <w:proofErr w:type="spellStart"/>
      <w:r w:rsidRPr="00755C5A">
        <w:rPr>
          <w:rFonts w:ascii="Times New Roman" w:eastAsia="Times New Roman" w:hAnsi="Times New Roman" w:cs="Times New Roman"/>
          <w:color w:val="333333"/>
          <w:sz w:val="20"/>
          <w:szCs w:val="20"/>
          <w:lang w:val="uk-UA" w:eastAsia="ru-RU"/>
        </w:rPr>
        <w:t>посткейнсіанській</w:t>
      </w:r>
      <w:proofErr w:type="spellEnd"/>
      <w:r w:rsidRPr="00755C5A">
        <w:rPr>
          <w:rFonts w:ascii="Times New Roman" w:eastAsia="Times New Roman" w:hAnsi="Times New Roman" w:cs="Times New Roman"/>
          <w:color w:val="333333"/>
          <w:sz w:val="20"/>
          <w:szCs w:val="20"/>
          <w:lang w:val="uk-UA" w:eastAsia="ru-RU"/>
        </w:rPr>
        <w:t xml:space="preserve"> теорії невизначеність майбутнього набуває інших ознак. Вона відрізняється від ризику тим, що не має надійної наукової основи для розрахунку відповідних ймовірностей і впливає на формування очікувань економічних суб’єктів.</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000000"/>
          <w:sz w:val="20"/>
          <w:szCs w:val="20"/>
          <w:lang w:val="uk-UA" w:eastAsia="ru-RU"/>
        </w:rPr>
        <w:t xml:space="preserve">У </w:t>
      </w:r>
      <w:proofErr w:type="spellStart"/>
      <w:r w:rsidRPr="00755C5A">
        <w:rPr>
          <w:rFonts w:ascii="Times New Roman" w:eastAsia="Times New Roman" w:hAnsi="Times New Roman" w:cs="Times New Roman"/>
          <w:color w:val="000000"/>
          <w:sz w:val="20"/>
          <w:szCs w:val="20"/>
          <w:lang w:val="uk-UA" w:eastAsia="ru-RU"/>
        </w:rPr>
        <w:t>посткейнсіанський</w:t>
      </w:r>
      <w:proofErr w:type="spellEnd"/>
      <w:r w:rsidRPr="00755C5A">
        <w:rPr>
          <w:rFonts w:ascii="Times New Roman" w:eastAsia="Times New Roman" w:hAnsi="Times New Roman" w:cs="Times New Roman"/>
          <w:color w:val="000000"/>
          <w:sz w:val="20"/>
          <w:lang w:val="uk-UA" w:eastAsia="ru-RU"/>
        </w:rPr>
        <w:t> </w:t>
      </w:r>
      <w:r w:rsidRPr="00755C5A">
        <w:rPr>
          <w:rFonts w:ascii="Times New Roman" w:eastAsia="Times New Roman" w:hAnsi="Times New Roman" w:cs="Times New Roman"/>
          <w:color w:val="333333"/>
          <w:sz w:val="20"/>
          <w:szCs w:val="20"/>
          <w:lang w:val="uk-UA" w:eastAsia="ru-RU"/>
        </w:rPr>
        <w:t>теорії відбувається розширення концептуальних меж у розв’язанні методологічних питань, насамперед через невизнання абсолютної раціональності економічних суб’єктів</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000000"/>
          <w:sz w:val="20"/>
          <w:szCs w:val="20"/>
          <w:lang w:val="uk-UA" w:eastAsia="ru-RU"/>
        </w:rPr>
        <w:t>та врахуванні її існуючих варіантів [1, с. 138–187]:</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755C5A">
        <w:rPr>
          <w:rFonts w:ascii="Times New Roman" w:eastAsia="Times New Roman" w:hAnsi="Times New Roman" w:cs="Times New Roman"/>
          <w:color w:val="333333"/>
          <w:sz w:val="20"/>
          <w:szCs w:val="20"/>
          <w:lang w:val="uk-UA" w:eastAsia="ru-RU"/>
        </w:rPr>
        <w:t>–</w:t>
      </w:r>
      <w:r w:rsidRPr="00755C5A">
        <w:rPr>
          <w:rFonts w:ascii="Times New Roman" w:eastAsia="Times New Roman" w:hAnsi="Times New Roman" w:cs="Times New Roman"/>
          <w:color w:val="000000"/>
          <w:spacing w:val="-20"/>
          <w:sz w:val="20"/>
          <w:szCs w:val="20"/>
          <w:lang w:val="uk-UA" w:eastAsia="ru-RU"/>
        </w:rPr>
        <w:t>  </w:t>
      </w:r>
      <w:r w:rsidRPr="00755C5A">
        <w:rPr>
          <w:rFonts w:ascii="Times New Roman" w:eastAsia="Times New Roman" w:hAnsi="Times New Roman" w:cs="Times New Roman"/>
          <w:color w:val="000000"/>
          <w:spacing w:val="-20"/>
          <w:sz w:val="20"/>
          <w:lang w:val="uk-UA" w:eastAsia="ru-RU"/>
        </w:rPr>
        <w:t> </w:t>
      </w:r>
      <w:r w:rsidRPr="00755C5A">
        <w:rPr>
          <w:rFonts w:ascii="Times New Roman" w:eastAsia="Times New Roman" w:hAnsi="Times New Roman" w:cs="Times New Roman"/>
          <w:color w:val="000000"/>
          <w:sz w:val="20"/>
          <w:szCs w:val="20"/>
          <w:lang w:val="uk-UA" w:eastAsia="ru-RU"/>
        </w:rPr>
        <w:t xml:space="preserve">концепції невизначеності та ризику (Ф. </w:t>
      </w:r>
      <w:proofErr w:type="spellStart"/>
      <w:r w:rsidRPr="00755C5A">
        <w:rPr>
          <w:rFonts w:ascii="Times New Roman" w:eastAsia="Times New Roman" w:hAnsi="Times New Roman" w:cs="Times New Roman"/>
          <w:color w:val="000000"/>
          <w:sz w:val="20"/>
          <w:szCs w:val="20"/>
          <w:lang w:val="uk-UA" w:eastAsia="ru-RU"/>
        </w:rPr>
        <w:t>Найт</w:t>
      </w:r>
      <w:proofErr w:type="spellEnd"/>
      <w:r w:rsidRPr="00755C5A">
        <w:rPr>
          <w:rFonts w:ascii="Times New Roman" w:eastAsia="Times New Roman" w:hAnsi="Times New Roman" w:cs="Times New Roman"/>
          <w:color w:val="000000"/>
          <w:sz w:val="20"/>
          <w:szCs w:val="20"/>
          <w:lang w:val="uk-UA" w:eastAsia="ru-RU"/>
        </w:rPr>
        <w:t>, Дж. Кейнс та ін.), що відображають об’єктивну відсутність повної та достовірної інформації про наслідки можливих дій;</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755C5A">
        <w:rPr>
          <w:rFonts w:ascii="Times New Roman" w:eastAsia="Times New Roman" w:hAnsi="Times New Roman" w:cs="Times New Roman"/>
          <w:color w:val="333333"/>
          <w:sz w:val="20"/>
          <w:szCs w:val="20"/>
          <w:lang w:val="uk-UA" w:eastAsia="ru-RU"/>
        </w:rPr>
        <w:t>–</w:t>
      </w:r>
      <w:r w:rsidRPr="00755C5A">
        <w:rPr>
          <w:rFonts w:ascii="Times New Roman" w:eastAsia="Times New Roman" w:hAnsi="Times New Roman" w:cs="Times New Roman"/>
          <w:color w:val="000000"/>
          <w:sz w:val="20"/>
          <w:lang w:val="uk-UA" w:eastAsia="ru-RU"/>
        </w:rPr>
        <w:t> </w:t>
      </w:r>
      <w:r w:rsidRPr="00755C5A">
        <w:rPr>
          <w:rFonts w:ascii="Times New Roman" w:eastAsia="Times New Roman" w:hAnsi="Times New Roman" w:cs="Times New Roman"/>
          <w:color w:val="000000"/>
          <w:sz w:val="20"/>
          <w:szCs w:val="20"/>
          <w:lang w:val="uk-UA" w:eastAsia="ru-RU"/>
        </w:rPr>
        <w:t>теорії пошуку інформації, які пояснюють, що пошук інформації   потребує витрат і часу, а тому граничні вигоди від отриманої інформації дорівнюють граничним витратам на пошук інформації;</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755C5A">
        <w:rPr>
          <w:rFonts w:ascii="Times New Roman" w:eastAsia="Times New Roman" w:hAnsi="Times New Roman" w:cs="Times New Roman"/>
          <w:color w:val="333333"/>
          <w:sz w:val="20"/>
          <w:szCs w:val="20"/>
          <w:lang w:val="uk-UA" w:eastAsia="ru-RU"/>
        </w:rPr>
        <w:t>–</w:t>
      </w:r>
      <w:r w:rsidRPr="00755C5A">
        <w:rPr>
          <w:rFonts w:ascii="Times New Roman" w:eastAsia="Times New Roman" w:hAnsi="Times New Roman" w:cs="Times New Roman"/>
          <w:color w:val="000000"/>
          <w:sz w:val="20"/>
          <w:szCs w:val="20"/>
          <w:lang w:val="uk-UA" w:eastAsia="ru-RU"/>
        </w:rPr>
        <w:t xml:space="preserve">  теорія очікуваної корисності, яка пояснює, чому очікувана корисність за наявності кількох можливих наслідків певної дії являє собою суму </w:t>
      </w:r>
      <w:proofErr w:type="spellStart"/>
      <w:r w:rsidRPr="00755C5A">
        <w:rPr>
          <w:rFonts w:ascii="Times New Roman" w:eastAsia="Times New Roman" w:hAnsi="Times New Roman" w:cs="Times New Roman"/>
          <w:color w:val="000000"/>
          <w:sz w:val="20"/>
          <w:szCs w:val="20"/>
          <w:lang w:val="uk-UA" w:eastAsia="ru-RU"/>
        </w:rPr>
        <w:t>корисностей</w:t>
      </w:r>
      <w:proofErr w:type="spellEnd"/>
      <w:r w:rsidRPr="00755C5A">
        <w:rPr>
          <w:rFonts w:ascii="Times New Roman" w:eastAsia="Times New Roman" w:hAnsi="Times New Roman" w:cs="Times New Roman"/>
          <w:color w:val="000000"/>
          <w:sz w:val="20"/>
          <w:szCs w:val="20"/>
          <w:lang w:val="uk-UA" w:eastAsia="ru-RU"/>
        </w:rPr>
        <w:t xml:space="preserve"> кожного варіанта наслідків з урахуванням імовірності даного варіанта відповідно до моделі фон </w:t>
      </w:r>
      <w:proofErr w:type="spellStart"/>
      <w:r w:rsidRPr="00755C5A">
        <w:rPr>
          <w:rFonts w:ascii="Times New Roman" w:eastAsia="Times New Roman" w:hAnsi="Times New Roman" w:cs="Times New Roman"/>
          <w:color w:val="000000"/>
          <w:sz w:val="20"/>
          <w:szCs w:val="20"/>
          <w:lang w:val="uk-UA" w:eastAsia="ru-RU"/>
        </w:rPr>
        <w:t>Неймана–Моргенштерна</w:t>
      </w:r>
      <w:proofErr w:type="spellEnd"/>
      <w:r w:rsidRPr="00755C5A">
        <w:rPr>
          <w:rFonts w:ascii="Times New Roman" w:eastAsia="Times New Roman" w:hAnsi="Times New Roman" w:cs="Times New Roman"/>
          <w:color w:val="000000"/>
          <w:sz w:val="20"/>
          <w:szCs w:val="20"/>
          <w:lang w:val="uk-UA" w:eastAsia="ru-RU"/>
        </w:rPr>
        <w:t>;</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755C5A">
        <w:rPr>
          <w:rFonts w:ascii="Times New Roman" w:eastAsia="Times New Roman" w:hAnsi="Times New Roman" w:cs="Times New Roman"/>
          <w:color w:val="333333"/>
          <w:sz w:val="20"/>
          <w:szCs w:val="20"/>
          <w:lang w:val="uk-UA" w:eastAsia="ru-RU"/>
        </w:rPr>
        <w:t>–</w:t>
      </w:r>
      <w:r w:rsidRPr="00755C5A">
        <w:rPr>
          <w:rFonts w:ascii="Times New Roman" w:eastAsia="Times New Roman" w:hAnsi="Times New Roman" w:cs="Times New Roman"/>
          <w:color w:val="000000"/>
          <w:spacing w:val="-18"/>
          <w:sz w:val="20"/>
          <w:lang w:val="uk-UA" w:eastAsia="ru-RU"/>
        </w:rPr>
        <w:t> </w:t>
      </w:r>
      <w:r w:rsidRPr="00755C5A">
        <w:rPr>
          <w:rFonts w:ascii="Times New Roman" w:eastAsia="Times New Roman" w:hAnsi="Times New Roman" w:cs="Times New Roman"/>
          <w:color w:val="000000"/>
          <w:sz w:val="20"/>
          <w:szCs w:val="20"/>
          <w:lang w:val="uk-UA" w:eastAsia="ru-RU"/>
        </w:rPr>
        <w:t xml:space="preserve">моделі аномалій теорії очікуваної корисності, які відображають залежність очікувань від контексту, ефекту володіння, зміни очікувань тощо, оскільки люди схильні перебільшувати очікувану корисність у порівнянні з моделлю фон </w:t>
      </w:r>
      <w:proofErr w:type="spellStart"/>
      <w:r w:rsidRPr="00755C5A">
        <w:rPr>
          <w:rFonts w:ascii="Times New Roman" w:eastAsia="Times New Roman" w:hAnsi="Times New Roman" w:cs="Times New Roman"/>
          <w:color w:val="000000"/>
          <w:sz w:val="20"/>
          <w:szCs w:val="20"/>
          <w:lang w:val="uk-UA" w:eastAsia="ru-RU"/>
        </w:rPr>
        <w:t>Неймана–Моргенштерна</w:t>
      </w:r>
      <w:proofErr w:type="spellEnd"/>
      <w:r w:rsidRPr="00755C5A">
        <w:rPr>
          <w:rFonts w:ascii="Times New Roman" w:eastAsia="Times New Roman" w:hAnsi="Times New Roman" w:cs="Times New Roman"/>
          <w:color w:val="000000"/>
          <w:sz w:val="20"/>
          <w:szCs w:val="20"/>
          <w:lang w:val="uk-UA" w:eastAsia="ru-RU"/>
        </w:rPr>
        <w:t xml:space="preserve"> та недооцінювати ризики.</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55C5A">
        <w:rPr>
          <w:rFonts w:ascii="Times New Roman" w:eastAsia="Times New Roman" w:hAnsi="Times New Roman" w:cs="Times New Roman"/>
          <w:color w:val="333333"/>
          <w:sz w:val="20"/>
          <w:szCs w:val="20"/>
          <w:lang w:val="uk-UA" w:eastAsia="ru-RU"/>
        </w:rPr>
        <w:t xml:space="preserve">З появою теорії “неокласичного </w:t>
      </w:r>
      <w:proofErr w:type="spellStart"/>
      <w:r w:rsidRPr="00755C5A">
        <w:rPr>
          <w:rFonts w:ascii="Times New Roman" w:eastAsia="Times New Roman" w:hAnsi="Times New Roman" w:cs="Times New Roman"/>
          <w:color w:val="333333"/>
          <w:sz w:val="20"/>
          <w:szCs w:val="20"/>
          <w:lang w:val="uk-UA" w:eastAsia="ru-RU"/>
        </w:rPr>
        <w:t>синтезу”</w:t>
      </w:r>
      <w:proofErr w:type="spellEnd"/>
      <w:r w:rsidRPr="00755C5A">
        <w:rPr>
          <w:rFonts w:ascii="Times New Roman" w:eastAsia="Times New Roman" w:hAnsi="Times New Roman" w:cs="Times New Roman"/>
          <w:color w:val="333333"/>
          <w:sz w:val="20"/>
          <w:szCs w:val="20"/>
          <w:lang w:val="uk-UA" w:eastAsia="ru-RU"/>
        </w:rPr>
        <w:t xml:space="preserve"> сфери дії раціональності та невизначеності було обмежено областю мікроекономіки, а макрорівень характеризувався існуванням “грошової  ілюзії ”, яка є результатом нераціональної поведінки економічних суб’єктів, зумовленою браком достовірної інформації. Спробу знайти компроміс між невизначеністю та раціональністю поведінки економічного суб’єкта, а також ліквідувати розрив між </w:t>
      </w:r>
      <w:proofErr w:type="spellStart"/>
      <w:r w:rsidRPr="00755C5A">
        <w:rPr>
          <w:rFonts w:ascii="Times New Roman" w:eastAsia="Times New Roman" w:hAnsi="Times New Roman" w:cs="Times New Roman"/>
          <w:color w:val="333333"/>
          <w:sz w:val="20"/>
          <w:szCs w:val="20"/>
          <w:lang w:val="uk-UA" w:eastAsia="ru-RU"/>
        </w:rPr>
        <w:t>мікро-</w:t>
      </w:r>
      <w:proofErr w:type="spellEnd"/>
      <w:r w:rsidRPr="00755C5A">
        <w:rPr>
          <w:rFonts w:ascii="Times New Roman" w:eastAsia="Times New Roman" w:hAnsi="Times New Roman" w:cs="Times New Roman"/>
          <w:color w:val="333333"/>
          <w:sz w:val="20"/>
          <w:szCs w:val="20"/>
          <w:lang w:val="uk-UA" w:eastAsia="ru-RU"/>
        </w:rPr>
        <w:t xml:space="preserve"> і макрорівнем в економічній теорії зроблено в межах нової класики (нової макроекономіки) шляхом створення логічно доведеної та емпірично підтвердженої теорії адаптивних і раціональних очікувань.</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000000"/>
          <w:sz w:val="20"/>
          <w:szCs w:val="20"/>
          <w:lang w:val="uk-UA" w:eastAsia="ru-RU"/>
        </w:rPr>
        <w:t>Модель адаптивних очікувань та переваг, у якій очікування та переваги вважаються залежними від результатів попередніх дій</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333333"/>
          <w:sz w:val="20"/>
          <w:szCs w:val="20"/>
          <w:lang w:val="uk-UA" w:eastAsia="ru-RU"/>
        </w:rPr>
        <w:t xml:space="preserve">розроблено в роботах представників нової класики Р. </w:t>
      </w:r>
      <w:proofErr w:type="spellStart"/>
      <w:r w:rsidRPr="00755C5A">
        <w:rPr>
          <w:rFonts w:ascii="Times New Roman" w:eastAsia="Times New Roman" w:hAnsi="Times New Roman" w:cs="Times New Roman"/>
          <w:color w:val="333333"/>
          <w:sz w:val="20"/>
          <w:szCs w:val="20"/>
          <w:lang w:val="uk-UA" w:eastAsia="ru-RU"/>
        </w:rPr>
        <w:t>Барроу</w:t>
      </w:r>
      <w:proofErr w:type="spellEnd"/>
      <w:r w:rsidRPr="00755C5A">
        <w:rPr>
          <w:rFonts w:ascii="Times New Roman" w:eastAsia="Times New Roman" w:hAnsi="Times New Roman" w:cs="Times New Roman"/>
          <w:color w:val="333333"/>
          <w:sz w:val="20"/>
          <w:szCs w:val="20"/>
          <w:lang w:val="uk-UA" w:eastAsia="ru-RU"/>
        </w:rPr>
        <w:t xml:space="preserve">, Р. </w:t>
      </w:r>
      <w:proofErr w:type="spellStart"/>
      <w:r w:rsidRPr="00755C5A">
        <w:rPr>
          <w:rFonts w:ascii="Times New Roman" w:eastAsia="Times New Roman" w:hAnsi="Times New Roman" w:cs="Times New Roman"/>
          <w:color w:val="333333"/>
          <w:sz w:val="20"/>
          <w:szCs w:val="20"/>
          <w:lang w:val="uk-UA" w:eastAsia="ru-RU"/>
        </w:rPr>
        <w:t>Лукаса</w:t>
      </w:r>
      <w:proofErr w:type="spellEnd"/>
      <w:r w:rsidRPr="00755C5A">
        <w:rPr>
          <w:rFonts w:ascii="Times New Roman" w:eastAsia="Times New Roman" w:hAnsi="Times New Roman" w:cs="Times New Roman"/>
          <w:color w:val="333333"/>
          <w:sz w:val="20"/>
          <w:szCs w:val="20"/>
          <w:lang w:val="uk-UA" w:eastAsia="ru-RU"/>
        </w:rPr>
        <w:t xml:space="preserve">, Б. </w:t>
      </w:r>
      <w:proofErr w:type="spellStart"/>
      <w:r w:rsidRPr="00755C5A">
        <w:rPr>
          <w:rFonts w:ascii="Times New Roman" w:eastAsia="Times New Roman" w:hAnsi="Times New Roman" w:cs="Times New Roman"/>
          <w:color w:val="333333"/>
          <w:sz w:val="20"/>
          <w:szCs w:val="20"/>
          <w:lang w:val="uk-UA" w:eastAsia="ru-RU"/>
        </w:rPr>
        <w:t>Маккалума</w:t>
      </w:r>
      <w:proofErr w:type="spellEnd"/>
      <w:r w:rsidRPr="00755C5A">
        <w:rPr>
          <w:rFonts w:ascii="Times New Roman" w:eastAsia="Times New Roman" w:hAnsi="Times New Roman" w:cs="Times New Roman"/>
          <w:color w:val="333333"/>
          <w:sz w:val="20"/>
          <w:szCs w:val="20"/>
          <w:lang w:val="uk-UA" w:eastAsia="ru-RU"/>
        </w:rPr>
        <w:t xml:space="preserve">, Т. </w:t>
      </w:r>
      <w:proofErr w:type="spellStart"/>
      <w:r w:rsidRPr="00755C5A">
        <w:rPr>
          <w:rFonts w:ascii="Times New Roman" w:eastAsia="Times New Roman" w:hAnsi="Times New Roman" w:cs="Times New Roman"/>
          <w:color w:val="333333"/>
          <w:sz w:val="20"/>
          <w:szCs w:val="20"/>
          <w:lang w:val="uk-UA" w:eastAsia="ru-RU"/>
        </w:rPr>
        <w:t>Сарджента</w:t>
      </w:r>
      <w:proofErr w:type="spellEnd"/>
      <w:r w:rsidRPr="00755C5A">
        <w:rPr>
          <w:rFonts w:ascii="Times New Roman" w:eastAsia="Times New Roman" w:hAnsi="Times New Roman" w:cs="Times New Roman"/>
          <w:color w:val="333333"/>
          <w:sz w:val="20"/>
          <w:szCs w:val="20"/>
          <w:lang w:val="uk-UA" w:eastAsia="ru-RU"/>
        </w:rPr>
        <w:t xml:space="preserve"> [14-17]</w:t>
      </w:r>
      <w:r w:rsidRPr="00755C5A">
        <w:rPr>
          <w:rFonts w:ascii="Times New Roman" w:eastAsia="Times New Roman" w:hAnsi="Times New Roman" w:cs="Times New Roman"/>
          <w:color w:val="000000"/>
          <w:sz w:val="20"/>
          <w:szCs w:val="20"/>
          <w:lang w:val="uk-UA" w:eastAsia="ru-RU"/>
        </w:rPr>
        <w:t>.</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755C5A">
        <w:rPr>
          <w:rFonts w:ascii="Times New Roman" w:eastAsia="Times New Roman" w:hAnsi="Times New Roman" w:cs="Times New Roman"/>
          <w:color w:val="333333"/>
          <w:sz w:val="20"/>
          <w:szCs w:val="20"/>
          <w:lang w:val="uk-UA" w:eastAsia="ru-RU"/>
        </w:rPr>
        <w:t>Окремі макроекономічні наслідки використання теорій адаптивних очікувань є суттєвими. На відміну від основної неокласичної моделі рівноваги ринку праці та товарного ринку, яка не враховує цінових змін, нові класики намагаються їх врахувати. Вони включають до макроекономічного аналізу вплив очікуваних змін окремих показників на повну та неповну зайнятість, інфляцію, кон’юнктуру, економічне зростання.</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000000"/>
          <w:sz w:val="20"/>
          <w:szCs w:val="20"/>
          <w:lang w:val="uk-UA" w:eastAsia="ru-RU"/>
        </w:rPr>
        <w:t>На рівні емпіричного аналізу накопичено багато свідчень того, що наслідки систематичних і очікуваних змін в економічній політиці не зводяться до зміни виключно номінальних величин, а викликають реальні змінні.</w:t>
      </w:r>
      <w:r w:rsidRPr="00755C5A">
        <w:rPr>
          <w:rFonts w:ascii="Times New Roman" w:eastAsia="Times New Roman" w:hAnsi="Times New Roman" w:cs="Times New Roman"/>
          <w:color w:val="000000"/>
          <w:sz w:val="20"/>
          <w:lang w:val="uk-UA" w:eastAsia="ru-RU"/>
        </w:rPr>
        <w:t> </w:t>
      </w:r>
      <w:r w:rsidRPr="00755C5A">
        <w:rPr>
          <w:rFonts w:ascii="Times New Roman" w:eastAsia="Times New Roman" w:hAnsi="Times New Roman" w:cs="Times New Roman"/>
          <w:color w:val="333333"/>
          <w:sz w:val="20"/>
          <w:szCs w:val="20"/>
          <w:lang w:val="uk-UA" w:eastAsia="ru-RU"/>
        </w:rPr>
        <w:t>Так, у традиційній неокласичній моделі, не модифікованій очікуваннями, вважається, що економічні суб’єкти на ринку праці орієнтуються на реальні ставки заробітної плати. Відповідно, необхідна кількість праці у певному періоді вважається функцією від ставки реальної заробітної плати в тому ж періоді. Це припущення є достатньо сміливим, однак не реалістичним внаслідок існування цінових змін протягом певного періоду, дій профспілок, існування трудових контрактів та дії інших чинників.</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55C5A">
        <w:rPr>
          <w:rFonts w:ascii="Times New Roman" w:eastAsia="Times New Roman" w:hAnsi="Times New Roman" w:cs="Times New Roman"/>
          <w:color w:val="333333"/>
          <w:sz w:val="20"/>
          <w:szCs w:val="20"/>
          <w:lang w:val="uk-UA" w:eastAsia="ru-RU"/>
        </w:rPr>
        <w:t>Той, хто укладає трудову угоду на початку року з постійною ставкою заробітної плати на весь рік, ще не знає, як буде змінюватися та якою буде реальна заробітна плата на кінець року. Кожен працюючий в якості винагороди розраховує отримати певну реальну заробітну плату і, пропонуючи власну працю, крім номінальної заробітної плати, очікує та враховує зміну цін в цей період. Він орієнтується не стільки на існуючу номінальну ставку заробітної плати, скільки на очікувану в даному періоді зміну цін та реальну заробітну плату. Відповідно до очікуваної зміни цін та її впливу на характер і ступінь узгодженості між очікуваними та дійсними цінами відбуваються суттєві зміни в поведінці економічних суб’єктів і результатах функціонування економіки. Таким чином, очікування економічних суб’єктів можуть суттєво впливати на реальні економічні ефекти.</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755C5A">
        <w:rPr>
          <w:rFonts w:ascii="Times New Roman" w:eastAsia="Times New Roman" w:hAnsi="Times New Roman" w:cs="Times New Roman"/>
          <w:color w:val="333333"/>
          <w:sz w:val="20"/>
          <w:szCs w:val="20"/>
          <w:lang w:val="uk-UA" w:eastAsia="ru-RU"/>
        </w:rPr>
        <w:t xml:space="preserve">У рамках неокласичної моделі передбачається постійний рівень цін протягом всього довгого періоду проведення аналізу, хоча в реальності очікування щодо рівня цін змінюється від одного короткого періоду до іншого. Для врахування подібних змін, у запропонованій новими класиками теорії адаптивних очікувань, </w:t>
      </w:r>
      <w:r w:rsidRPr="00755C5A">
        <w:rPr>
          <w:rFonts w:ascii="Times New Roman" w:eastAsia="Times New Roman" w:hAnsi="Times New Roman" w:cs="Times New Roman"/>
          <w:color w:val="333333"/>
          <w:sz w:val="20"/>
          <w:szCs w:val="20"/>
          <w:lang w:val="uk-UA" w:eastAsia="ru-RU"/>
        </w:rPr>
        <w:lastRenderedPageBreak/>
        <w:t xml:space="preserve">господарюючі суб’єкти очікують рівень цін, який залежить від динаміки цін, що існувала в попередньому періоді або протягом кількох попередніх періодів. Нові класики виходять із імовірності того, що досвід минулого може визначати очікування в майбутньому і, дійсно, в багатьох випадках практичний досвід минулого доводить, що зміни окремих макроекономічних величин можна </w:t>
      </w:r>
      <w:proofErr w:type="spellStart"/>
      <w:r w:rsidRPr="00755C5A">
        <w:rPr>
          <w:rFonts w:ascii="Times New Roman" w:eastAsia="Times New Roman" w:hAnsi="Times New Roman" w:cs="Times New Roman"/>
          <w:color w:val="333333"/>
          <w:sz w:val="20"/>
          <w:szCs w:val="20"/>
          <w:lang w:val="uk-UA" w:eastAsia="ru-RU"/>
        </w:rPr>
        <w:t>апроксимативно</w:t>
      </w:r>
      <w:proofErr w:type="spellEnd"/>
      <w:r w:rsidRPr="00755C5A">
        <w:rPr>
          <w:rFonts w:ascii="Times New Roman" w:eastAsia="Times New Roman" w:hAnsi="Times New Roman" w:cs="Times New Roman"/>
          <w:color w:val="333333"/>
          <w:sz w:val="20"/>
          <w:szCs w:val="20"/>
          <w:lang w:val="uk-UA" w:eastAsia="ru-RU"/>
        </w:rPr>
        <w:t xml:space="preserve"> пояснити за допомогою спеціальних форм </w:t>
      </w:r>
      <w:proofErr w:type="spellStart"/>
      <w:r w:rsidRPr="00755C5A">
        <w:rPr>
          <w:rFonts w:ascii="Times New Roman" w:eastAsia="Times New Roman" w:hAnsi="Times New Roman" w:cs="Times New Roman"/>
          <w:color w:val="333333"/>
          <w:sz w:val="20"/>
          <w:szCs w:val="20"/>
          <w:lang w:val="uk-UA" w:eastAsia="ru-RU"/>
        </w:rPr>
        <w:t>авторегресивної</w:t>
      </w:r>
      <w:proofErr w:type="spellEnd"/>
      <w:r w:rsidRPr="00755C5A">
        <w:rPr>
          <w:rFonts w:ascii="Times New Roman" w:eastAsia="Times New Roman" w:hAnsi="Times New Roman" w:cs="Times New Roman"/>
          <w:color w:val="333333"/>
          <w:sz w:val="20"/>
          <w:szCs w:val="20"/>
          <w:lang w:val="uk-UA" w:eastAsia="ru-RU"/>
        </w:rPr>
        <w:t xml:space="preserve"> моделі очікування. При такому підході очікувані ціни або очікувані зміни цін пояснюються виключно тими змінами, які відбувалися в минулому.</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755C5A">
        <w:rPr>
          <w:rFonts w:ascii="Times New Roman" w:eastAsia="Times New Roman" w:hAnsi="Times New Roman" w:cs="Times New Roman"/>
          <w:color w:val="333333"/>
          <w:sz w:val="20"/>
          <w:szCs w:val="20"/>
          <w:lang w:val="uk-UA" w:eastAsia="ru-RU"/>
        </w:rPr>
        <w:t xml:space="preserve">Очевидною слабкістю подібних моделей є те, що очікування в них виражаються виключно в застиглому вигляді завдяки минулому досвіду. Так, в моделі з фіксованим очікуванням ціни очікуваний рівень цін вводиться лише як екзогенна величина. В </w:t>
      </w:r>
      <w:proofErr w:type="spellStart"/>
      <w:r w:rsidRPr="00755C5A">
        <w:rPr>
          <w:rFonts w:ascii="Times New Roman" w:eastAsia="Times New Roman" w:hAnsi="Times New Roman" w:cs="Times New Roman"/>
          <w:color w:val="333333"/>
          <w:sz w:val="20"/>
          <w:szCs w:val="20"/>
          <w:lang w:val="uk-UA" w:eastAsia="ru-RU"/>
        </w:rPr>
        <w:t>авторегресивній</w:t>
      </w:r>
      <w:proofErr w:type="spellEnd"/>
      <w:r w:rsidRPr="00755C5A">
        <w:rPr>
          <w:rFonts w:ascii="Times New Roman" w:eastAsia="Times New Roman" w:hAnsi="Times New Roman" w:cs="Times New Roman"/>
          <w:color w:val="333333"/>
          <w:sz w:val="20"/>
          <w:szCs w:val="20"/>
          <w:lang w:val="uk-UA" w:eastAsia="ru-RU"/>
        </w:rPr>
        <w:t xml:space="preserve"> моделі адаптивних очікувань очікувані ціни визначаються виключно цінами минулих періодів, а в більш простих версіях – тільки цінами останнього періоду. Хоча при зміні величини та функції попиту очікування не відповідають цінам минулого періоду, економічні суб’єкти залишаються при цьому вірними ірраціональному очікуванню всупереч емпірично отриманому досвіду і не вчаться на власних помилкових прогнозах. Для того щоб отримати уроки із помилкових прогнозів (адаптивні гіпотези очікування) висувалися різні версії </w:t>
      </w:r>
      <w:proofErr w:type="spellStart"/>
      <w:r w:rsidRPr="00755C5A">
        <w:rPr>
          <w:rFonts w:ascii="Times New Roman" w:eastAsia="Times New Roman" w:hAnsi="Times New Roman" w:cs="Times New Roman"/>
          <w:color w:val="333333"/>
          <w:sz w:val="20"/>
          <w:szCs w:val="20"/>
          <w:lang w:val="uk-UA" w:eastAsia="ru-RU"/>
        </w:rPr>
        <w:t>авторегресивних</w:t>
      </w:r>
      <w:proofErr w:type="spellEnd"/>
      <w:r w:rsidRPr="00755C5A">
        <w:rPr>
          <w:rFonts w:ascii="Times New Roman" w:eastAsia="Times New Roman" w:hAnsi="Times New Roman" w:cs="Times New Roman"/>
          <w:color w:val="333333"/>
          <w:sz w:val="20"/>
          <w:szCs w:val="20"/>
          <w:lang w:val="uk-UA" w:eastAsia="ru-RU"/>
        </w:rPr>
        <w:t xml:space="preserve"> гіпотез очікування, у яких, як і раніше, зберігається незмінною основна помилка формування очікування – їх орієнтація виключно на минуле.</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755C5A">
        <w:rPr>
          <w:rFonts w:ascii="Times New Roman" w:eastAsia="Times New Roman" w:hAnsi="Times New Roman" w:cs="Times New Roman"/>
          <w:color w:val="333333"/>
          <w:sz w:val="20"/>
          <w:szCs w:val="20"/>
          <w:lang w:val="uk-UA" w:eastAsia="ru-RU"/>
        </w:rPr>
        <w:t xml:space="preserve">Для подолання обмеженості теорії адаптивних очікувань М. </w:t>
      </w:r>
      <w:proofErr w:type="spellStart"/>
      <w:r w:rsidRPr="00755C5A">
        <w:rPr>
          <w:rFonts w:ascii="Times New Roman" w:eastAsia="Times New Roman" w:hAnsi="Times New Roman" w:cs="Times New Roman"/>
          <w:color w:val="333333"/>
          <w:sz w:val="20"/>
          <w:szCs w:val="20"/>
          <w:lang w:val="uk-UA" w:eastAsia="ru-RU"/>
        </w:rPr>
        <w:t>Фридмен</w:t>
      </w:r>
      <w:proofErr w:type="spellEnd"/>
      <w:r w:rsidRPr="00755C5A">
        <w:rPr>
          <w:rFonts w:ascii="Times New Roman" w:eastAsia="Times New Roman" w:hAnsi="Times New Roman" w:cs="Times New Roman"/>
          <w:color w:val="333333"/>
          <w:sz w:val="20"/>
          <w:szCs w:val="20"/>
          <w:lang w:val="uk-UA" w:eastAsia="ru-RU"/>
        </w:rPr>
        <w:t xml:space="preserve"> висунув модифіковану гіпотезу адаптивних очікувань, відповідно до якої очікування базуються на минулому досвіді, однак при цьому постійно перевіряються і змінюються в процесі економічної діяльності. Саме тому економічні суб’єкти можуть приймати невірні рішення в короткому періоді, однак в довгому періоді їх передбачення правильні, а дії цілком логічні [18,</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333333"/>
          <w:sz w:val="20"/>
          <w:szCs w:val="20"/>
          <w:lang w:val="en-US" w:eastAsia="ru-RU"/>
        </w:rPr>
        <w:t>c</w:t>
      </w:r>
      <w:r w:rsidRPr="00755C5A">
        <w:rPr>
          <w:rFonts w:ascii="Times New Roman" w:eastAsia="Times New Roman" w:hAnsi="Times New Roman" w:cs="Times New Roman"/>
          <w:color w:val="333333"/>
          <w:sz w:val="20"/>
          <w:szCs w:val="20"/>
          <w:lang w:val="uk-UA" w:eastAsia="ru-RU"/>
        </w:rPr>
        <w:t>. 226].</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55C5A">
        <w:rPr>
          <w:rFonts w:ascii="Times New Roman" w:eastAsia="Times New Roman" w:hAnsi="Times New Roman" w:cs="Times New Roman"/>
          <w:color w:val="000000"/>
          <w:sz w:val="20"/>
          <w:szCs w:val="20"/>
          <w:lang w:val="uk-UA" w:eastAsia="ru-RU"/>
        </w:rPr>
        <w:t>З часом було запропоновано модель раціональних очікувань, яка враховує інформацію про стан і перспективи розвитку ринків, вибір і розробку стратегій та раціональної процедури прийняття рішень.</w:t>
      </w:r>
      <w:r w:rsidRPr="00755C5A">
        <w:rPr>
          <w:rFonts w:ascii="Times New Roman" w:eastAsia="Times New Roman" w:hAnsi="Times New Roman" w:cs="Times New Roman"/>
          <w:color w:val="000000"/>
          <w:sz w:val="20"/>
          <w:lang w:val="uk-UA" w:eastAsia="ru-RU"/>
        </w:rPr>
        <w:t> </w:t>
      </w:r>
      <w:r w:rsidRPr="00755C5A">
        <w:rPr>
          <w:rFonts w:ascii="Times New Roman" w:eastAsia="Times New Roman" w:hAnsi="Times New Roman" w:cs="Times New Roman"/>
          <w:color w:val="333333"/>
          <w:sz w:val="20"/>
          <w:szCs w:val="20"/>
          <w:lang w:val="uk-UA" w:eastAsia="ru-RU"/>
        </w:rPr>
        <w:t>З позицій теорії раціональних очікувань нові класики дослідили проблеми нейтральності грошей в економіці, безробіття та зайнятості, ефективності державного регулювання економіки.</w:t>
      </w:r>
      <w:r w:rsidRPr="00755C5A">
        <w:rPr>
          <w:rFonts w:ascii="Times New Roman" w:eastAsia="Times New Roman" w:hAnsi="Times New Roman" w:cs="Times New Roman"/>
          <w:b/>
          <w:bCs/>
          <w:color w:val="333333"/>
          <w:sz w:val="20"/>
          <w:lang w:val="uk-UA" w:eastAsia="ru-RU"/>
        </w:rPr>
        <w:t> </w:t>
      </w:r>
      <w:r w:rsidRPr="00755C5A">
        <w:rPr>
          <w:rFonts w:ascii="Times New Roman" w:eastAsia="Times New Roman" w:hAnsi="Times New Roman" w:cs="Times New Roman"/>
          <w:color w:val="333333"/>
          <w:sz w:val="20"/>
          <w:szCs w:val="20"/>
          <w:lang w:val="uk-UA" w:eastAsia="ru-RU"/>
        </w:rPr>
        <w:t xml:space="preserve">Теорія раціональних очікувань, яка належить Дж. </w:t>
      </w:r>
      <w:proofErr w:type="spellStart"/>
      <w:r w:rsidRPr="00755C5A">
        <w:rPr>
          <w:rFonts w:ascii="Times New Roman" w:eastAsia="Times New Roman" w:hAnsi="Times New Roman" w:cs="Times New Roman"/>
          <w:color w:val="333333"/>
          <w:sz w:val="20"/>
          <w:szCs w:val="20"/>
          <w:lang w:val="uk-UA" w:eastAsia="ru-RU"/>
        </w:rPr>
        <w:t>Муту</w:t>
      </w:r>
      <w:proofErr w:type="spellEnd"/>
      <w:r w:rsidRPr="00755C5A">
        <w:rPr>
          <w:rFonts w:ascii="Times New Roman" w:eastAsia="Times New Roman" w:hAnsi="Times New Roman" w:cs="Times New Roman"/>
          <w:color w:val="333333"/>
          <w:sz w:val="20"/>
          <w:szCs w:val="20"/>
          <w:lang w:val="uk-UA" w:eastAsia="ru-RU"/>
        </w:rPr>
        <w:t xml:space="preserve">, є спробою подолати недоліки теорії адаптивних очікувань. На відміну від Г. </w:t>
      </w:r>
      <w:proofErr w:type="spellStart"/>
      <w:r w:rsidRPr="00755C5A">
        <w:rPr>
          <w:rFonts w:ascii="Times New Roman" w:eastAsia="Times New Roman" w:hAnsi="Times New Roman" w:cs="Times New Roman"/>
          <w:color w:val="333333"/>
          <w:sz w:val="20"/>
          <w:szCs w:val="20"/>
          <w:lang w:val="uk-UA" w:eastAsia="ru-RU"/>
        </w:rPr>
        <w:t>Саймона</w:t>
      </w:r>
      <w:proofErr w:type="spellEnd"/>
      <w:r w:rsidRPr="00755C5A">
        <w:rPr>
          <w:rFonts w:ascii="Times New Roman" w:eastAsia="Times New Roman" w:hAnsi="Times New Roman" w:cs="Times New Roman"/>
          <w:color w:val="333333"/>
          <w:sz w:val="20"/>
          <w:szCs w:val="20"/>
          <w:lang w:val="uk-UA" w:eastAsia="ru-RU"/>
        </w:rPr>
        <w:t xml:space="preserve">, який вважає, що люди переривають пошуки найкращого вирішення проблеми тоді, коли знаходять перший задовільний для них варіант поведінки та наслідують йому, </w:t>
      </w:r>
      <w:proofErr w:type="spellStart"/>
      <w:r w:rsidRPr="00755C5A">
        <w:rPr>
          <w:rFonts w:ascii="Times New Roman" w:eastAsia="Times New Roman" w:hAnsi="Times New Roman" w:cs="Times New Roman"/>
          <w:color w:val="333333"/>
          <w:sz w:val="20"/>
          <w:szCs w:val="20"/>
          <w:lang w:val="uk-UA" w:eastAsia="ru-RU"/>
        </w:rPr>
        <w:t>Мут</w:t>
      </w:r>
      <w:proofErr w:type="spellEnd"/>
      <w:r w:rsidRPr="00755C5A">
        <w:rPr>
          <w:rFonts w:ascii="Times New Roman" w:eastAsia="Times New Roman" w:hAnsi="Times New Roman" w:cs="Times New Roman"/>
          <w:color w:val="333333"/>
          <w:sz w:val="20"/>
          <w:szCs w:val="20"/>
          <w:lang w:val="uk-UA" w:eastAsia="ru-RU"/>
        </w:rPr>
        <w:t xml:space="preserve"> доводить, що при розв’язанні будь-яких проблем люди намагаються діяти раціонально навіть в умовах невизначеності та діють за вже перевіреними в минулому схемами. Це означає, що економічні суб’єкти завжди діють за принципом оптимальності [19, c. 316].</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55C5A">
        <w:rPr>
          <w:rFonts w:ascii="Times New Roman" w:eastAsia="Times New Roman" w:hAnsi="Times New Roman" w:cs="Times New Roman"/>
          <w:color w:val="333333"/>
          <w:sz w:val="20"/>
          <w:szCs w:val="20"/>
          <w:lang w:val="uk-UA" w:eastAsia="ru-RU"/>
        </w:rPr>
        <w:t xml:space="preserve">Відповідно до теорії раціональних очікувань дії економічних суб’єктів дійсно можуть бути оптимальними, якщо суб’єктивні очікування узгоджуються з умовними математично розрахованими очікуваннями з урахуванням усієї наявної інформації. </w:t>
      </w:r>
      <w:proofErr w:type="spellStart"/>
      <w:r w:rsidRPr="00755C5A">
        <w:rPr>
          <w:rFonts w:ascii="Times New Roman" w:eastAsia="Times New Roman" w:hAnsi="Times New Roman" w:cs="Times New Roman"/>
          <w:color w:val="333333"/>
          <w:sz w:val="20"/>
          <w:szCs w:val="20"/>
          <w:lang w:val="uk-UA" w:eastAsia="ru-RU"/>
        </w:rPr>
        <w:t>Мут</w:t>
      </w:r>
      <w:proofErr w:type="spellEnd"/>
      <w:r w:rsidRPr="00755C5A">
        <w:rPr>
          <w:rFonts w:ascii="Times New Roman" w:eastAsia="Times New Roman" w:hAnsi="Times New Roman" w:cs="Times New Roman"/>
          <w:color w:val="333333"/>
          <w:sz w:val="20"/>
          <w:szCs w:val="20"/>
          <w:lang w:val="uk-UA" w:eastAsia="ru-RU"/>
        </w:rPr>
        <w:t xml:space="preserve"> вважає, що в дійсності раціональні очікування схожі з передбаченнями релевантної теорії. Якщо це так, то в поєднанні з релевантними теоріями теорія раціональних очікувань має важливі наслідки. Насамперед, мова йде про повернення до неокласичних уявлень про взаємодію реального та грошового секторів економіки. Так, загальновизнана “</w:t>
      </w:r>
      <w:proofErr w:type="spellStart"/>
      <w:r w:rsidRPr="00755C5A">
        <w:rPr>
          <w:rFonts w:ascii="Times New Roman" w:eastAsia="Times New Roman" w:hAnsi="Times New Roman" w:cs="Times New Roman"/>
          <w:color w:val="333333"/>
          <w:sz w:val="20"/>
          <w:szCs w:val="20"/>
          <w:lang w:val="uk-UA" w:eastAsia="ru-RU"/>
        </w:rPr>
        <w:t>релевантна”</w:t>
      </w:r>
      <w:proofErr w:type="spellEnd"/>
      <w:r w:rsidRPr="00755C5A">
        <w:rPr>
          <w:rFonts w:ascii="Times New Roman" w:eastAsia="Times New Roman" w:hAnsi="Times New Roman" w:cs="Times New Roman"/>
          <w:color w:val="333333"/>
          <w:sz w:val="20"/>
          <w:szCs w:val="20"/>
          <w:lang w:val="uk-UA" w:eastAsia="ru-RU"/>
        </w:rPr>
        <w:t xml:space="preserve"> макроекономічна теорія за своєю суттю є неокласичною моделлю, і навіть при введенні раціональної гіпотези очікування надає той же результат, що і основна неокласична модель: експансивна і контрактивна політика грошової маси не мають ніяких реальних наслідків, навіть короткострокових, за виключенням інфляційних і </w:t>
      </w:r>
      <w:proofErr w:type="spellStart"/>
      <w:r w:rsidRPr="00755C5A">
        <w:rPr>
          <w:rFonts w:ascii="Times New Roman" w:eastAsia="Times New Roman" w:hAnsi="Times New Roman" w:cs="Times New Roman"/>
          <w:color w:val="333333"/>
          <w:sz w:val="20"/>
          <w:szCs w:val="20"/>
          <w:lang w:val="uk-UA" w:eastAsia="ru-RU"/>
        </w:rPr>
        <w:t>дефляційних</w:t>
      </w:r>
      <w:proofErr w:type="spellEnd"/>
      <w:r w:rsidRPr="00755C5A">
        <w:rPr>
          <w:rFonts w:ascii="Times New Roman" w:eastAsia="Times New Roman" w:hAnsi="Times New Roman" w:cs="Times New Roman"/>
          <w:color w:val="333333"/>
          <w:sz w:val="20"/>
          <w:szCs w:val="20"/>
          <w:lang w:val="uk-UA" w:eastAsia="ru-RU"/>
        </w:rPr>
        <w:t xml:space="preserve"> цін. Це має серйозні наслідки кон’юнктурно-теоретичного та кон’юнктурно-політичного характеру.</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755C5A">
        <w:rPr>
          <w:rFonts w:ascii="Times New Roman" w:eastAsia="Times New Roman" w:hAnsi="Times New Roman" w:cs="Times New Roman"/>
          <w:color w:val="333333"/>
          <w:sz w:val="20"/>
          <w:szCs w:val="20"/>
          <w:lang w:val="uk-UA" w:eastAsia="ru-RU"/>
        </w:rPr>
        <w:t>Очевидно, що теорія раціональних очікувань не вирішує всіх проблем прийняття оптимальних рішень економічними суб’єктами. Її основним недоліком є те, що вона відкидає усі моделі неповної раціональності, і навіть підходи кейнсіанців, які недооцінюють обмежену раціональність економічних суб’єктів.</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755C5A">
        <w:rPr>
          <w:rFonts w:ascii="Times New Roman" w:eastAsia="Times New Roman" w:hAnsi="Times New Roman" w:cs="Times New Roman"/>
          <w:color w:val="000000"/>
          <w:sz w:val="20"/>
          <w:szCs w:val="20"/>
          <w:lang w:val="uk-UA" w:eastAsia="ru-RU"/>
        </w:rPr>
        <w:t xml:space="preserve">Так, нові класики відкидають ефективність “точного </w:t>
      </w:r>
      <w:proofErr w:type="spellStart"/>
      <w:r w:rsidRPr="00755C5A">
        <w:rPr>
          <w:rFonts w:ascii="Times New Roman" w:eastAsia="Times New Roman" w:hAnsi="Times New Roman" w:cs="Times New Roman"/>
          <w:color w:val="000000"/>
          <w:sz w:val="20"/>
          <w:szCs w:val="20"/>
          <w:lang w:val="uk-UA" w:eastAsia="ru-RU"/>
        </w:rPr>
        <w:t>налаштування”</w:t>
      </w:r>
      <w:proofErr w:type="spellEnd"/>
      <w:r w:rsidRPr="00755C5A">
        <w:rPr>
          <w:rFonts w:ascii="Times New Roman" w:eastAsia="Times New Roman" w:hAnsi="Times New Roman" w:cs="Times New Roman"/>
          <w:color w:val="000000"/>
          <w:sz w:val="20"/>
          <w:szCs w:val="20"/>
          <w:lang w:val="uk-UA" w:eastAsia="ru-RU"/>
        </w:rPr>
        <w:t xml:space="preserve"> в дусі </w:t>
      </w:r>
      <w:proofErr w:type="spellStart"/>
      <w:r w:rsidRPr="00755C5A">
        <w:rPr>
          <w:rFonts w:ascii="Times New Roman" w:eastAsia="Times New Roman" w:hAnsi="Times New Roman" w:cs="Times New Roman"/>
          <w:color w:val="000000"/>
          <w:sz w:val="20"/>
          <w:szCs w:val="20"/>
          <w:lang w:val="uk-UA" w:eastAsia="ru-RU"/>
        </w:rPr>
        <w:t>кейнсіанства</w:t>
      </w:r>
      <w:proofErr w:type="spellEnd"/>
      <w:r w:rsidRPr="00755C5A">
        <w:rPr>
          <w:rFonts w:ascii="Times New Roman" w:eastAsia="Times New Roman" w:hAnsi="Times New Roman" w:cs="Times New Roman"/>
          <w:color w:val="000000"/>
          <w:sz w:val="20"/>
          <w:szCs w:val="20"/>
          <w:lang w:val="uk-UA" w:eastAsia="ru-RU"/>
        </w:rPr>
        <w:t>, а також будь-яку політику реагування на поточну ситуацію, однак допускають доцільність такої політики, яка впливає на інституціональну структуру. В свою чергу, критики нових класиків закидають їм те, що вони виключають будь-які  нецінові сигнали, що погано узгоджуються з реальною поведінкою людей. Якщо ж визнати, що навіть в умовах гнучкості цін люди реагують не тільки на цінові сигнали, то загальна картина економіки суттєво відрізняється від тої, яку окреслили не тільки нові класики, а й вся неокласична школа та кейнсіанці.</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755C5A">
        <w:rPr>
          <w:rFonts w:ascii="Times New Roman" w:eastAsia="Times New Roman" w:hAnsi="Times New Roman" w:cs="Times New Roman"/>
          <w:color w:val="333333"/>
          <w:sz w:val="20"/>
          <w:szCs w:val="20"/>
          <w:lang w:val="uk-UA" w:eastAsia="ru-RU"/>
        </w:rPr>
        <w:t xml:space="preserve">Скептицизм відносно можливостей неокласичної та кейнсіанської теорій щодо пояснення економічної рівноваги та вирішення окремих практичних питань є цілком очевидним. Це доводить розвиток “нової </w:t>
      </w:r>
      <w:proofErr w:type="spellStart"/>
      <w:r w:rsidRPr="00755C5A">
        <w:rPr>
          <w:rFonts w:ascii="Times New Roman" w:eastAsia="Times New Roman" w:hAnsi="Times New Roman" w:cs="Times New Roman"/>
          <w:color w:val="333333"/>
          <w:sz w:val="20"/>
          <w:szCs w:val="20"/>
          <w:lang w:val="uk-UA" w:eastAsia="ru-RU"/>
        </w:rPr>
        <w:t>макроекономіки”</w:t>
      </w:r>
      <w:proofErr w:type="spellEnd"/>
      <w:r w:rsidRPr="00755C5A">
        <w:rPr>
          <w:rFonts w:ascii="Times New Roman" w:eastAsia="Times New Roman" w:hAnsi="Times New Roman" w:cs="Times New Roman"/>
          <w:color w:val="333333"/>
          <w:sz w:val="20"/>
          <w:szCs w:val="20"/>
          <w:lang w:val="uk-UA" w:eastAsia="ru-RU"/>
        </w:rPr>
        <w:t xml:space="preserve">, яка досліджує економічні процеси в умовах твердих цін на товарному ринку та ринку робочої сили, що значно спрощує прийняття раціональних економічних рішень. </w:t>
      </w:r>
      <w:proofErr w:type="spellStart"/>
      <w:r w:rsidRPr="00755C5A">
        <w:rPr>
          <w:rFonts w:ascii="Times New Roman" w:eastAsia="Times New Roman" w:hAnsi="Times New Roman" w:cs="Times New Roman"/>
          <w:color w:val="333333"/>
          <w:sz w:val="20"/>
          <w:szCs w:val="20"/>
          <w:lang w:val="uk-UA" w:eastAsia="ru-RU"/>
        </w:rPr>
        <w:t>Їі</w:t>
      </w:r>
      <w:proofErr w:type="spellEnd"/>
      <w:r w:rsidRPr="00755C5A">
        <w:rPr>
          <w:rFonts w:ascii="Times New Roman" w:eastAsia="Times New Roman" w:hAnsi="Times New Roman" w:cs="Times New Roman"/>
          <w:color w:val="333333"/>
          <w:sz w:val="20"/>
          <w:szCs w:val="20"/>
          <w:lang w:val="uk-UA" w:eastAsia="ru-RU"/>
        </w:rPr>
        <w:t xml:space="preserve"> поява свідчить про відмову від аналізу проблеми раціональності економічних суб’єктів і початок поглибленого розвитку міжгалузевих зв’язків. Саме тому посилився інтерес до інституціональних методів дослідження. Цей інтерес значною мірою  зумовлений наявністю багатьох фактів, які суперечать моделі очікуваної корисності, побудованої на основі аксіом </w:t>
      </w:r>
      <w:proofErr w:type="spellStart"/>
      <w:r w:rsidRPr="00755C5A">
        <w:rPr>
          <w:rFonts w:ascii="Times New Roman" w:eastAsia="Times New Roman" w:hAnsi="Times New Roman" w:cs="Times New Roman"/>
          <w:color w:val="333333"/>
          <w:sz w:val="20"/>
          <w:szCs w:val="20"/>
          <w:lang w:val="uk-UA" w:eastAsia="ru-RU"/>
        </w:rPr>
        <w:t>Неймана-Моргенштерна</w:t>
      </w:r>
      <w:proofErr w:type="spellEnd"/>
      <w:r w:rsidRPr="00755C5A">
        <w:rPr>
          <w:rFonts w:ascii="Times New Roman" w:eastAsia="Times New Roman" w:hAnsi="Times New Roman" w:cs="Times New Roman"/>
          <w:color w:val="333333"/>
          <w:sz w:val="20"/>
          <w:szCs w:val="20"/>
          <w:lang w:val="uk-UA" w:eastAsia="ru-RU"/>
        </w:rPr>
        <w:t>, що й нині є фундаментом для пояснення індивідуальних рішень в умовах невизначеності.</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755C5A">
        <w:rPr>
          <w:rFonts w:ascii="Times New Roman" w:eastAsia="Times New Roman" w:hAnsi="Times New Roman" w:cs="Times New Roman"/>
          <w:color w:val="000000"/>
          <w:sz w:val="20"/>
          <w:szCs w:val="20"/>
          <w:lang w:val="uk-UA" w:eastAsia="ru-RU"/>
        </w:rPr>
        <w:t xml:space="preserve">Усі теорії “обмеженої </w:t>
      </w:r>
      <w:proofErr w:type="spellStart"/>
      <w:r w:rsidRPr="00755C5A">
        <w:rPr>
          <w:rFonts w:ascii="Times New Roman" w:eastAsia="Times New Roman" w:hAnsi="Times New Roman" w:cs="Times New Roman"/>
          <w:color w:val="000000"/>
          <w:sz w:val="20"/>
          <w:szCs w:val="20"/>
          <w:lang w:val="uk-UA" w:eastAsia="ru-RU"/>
        </w:rPr>
        <w:t>раціональності”</w:t>
      </w:r>
      <w:proofErr w:type="spellEnd"/>
      <w:r w:rsidRPr="00755C5A">
        <w:rPr>
          <w:rFonts w:ascii="Times New Roman" w:eastAsia="Times New Roman" w:hAnsi="Times New Roman" w:cs="Times New Roman"/>
          <w:color w:val="000000"/>
          <w:sz w:val="20"/>
          <w:szCs w:val="20"/>
          <w:lang w:val="uk-UA" w:eastAsia="ru-RU"/>
        </w:rPr>
        <w:t xml:space="preserve"> надають економічному суб’єкту “право на </w:t>
      </w:r>
      <w:proofErr w:type="spellStart"/>
      <w:r w:rsidRPr="00755C5A">
        <w:rPr>
          <w:rFonts w:ascii="Times New Roman" w:eastAsia="Times New Roman" w:hAnsi="Times New Roman" w:cs="Times New Roman"/>
          <w:color w:val="000000"/>
          <w:sz w:val="20"/>
          <w:szCs w:val="20"/>
          <w:lang w:val="uk-UA" w:eastAsia="ru-RU"/>
        </w:rPr>
        <w:t>помилку”</w:t>
      </w:r>
      <w:proofErr w:type="spellEnd"/>
      <w:r w:rsidRPr="00755C5A">
        <w:rPr>
          <w:rFonts w:ascii="Times New Roman" w:eastAsia="Times New Roman" w:hAnsi="Times New Roman" w:cs="Times New Roman"/>
          <w:color w:val="000000"/>
          <w:sz w:val="20"/>
          <w:szCs w:val="20"/>
          <w:lang w:val="uk-UA" w:eastAsia="ru-RU"/>
        </w:rPr>
        <w:t xml:space="preserve">, однак не в сенсі трансцендентальної ірраціональності, а, скоріше, в сенсі відносності та конкретності об’єктивної істини. Зрозуміло, що не все змінні, які розглядаються в моделях “обмеженої </w:t>
      </w:r>
      <w:proofErr w:type="spellStart"/>
      <w:r w:rsidRPr="00755C5A">
        <w:rPr>
          <w:rFonts w:ascii="Times New Roman" w:eastAsia="Times New Roman" w:hAnsi="Times New Roman" w:cs="Times New Roman"/>
          <w:color w:val="000000"/>
          <w:sz w:val="20"/>
          <w:szCs w:val="20"/>
          <w:lang w:val="uk-UA" w:eastAsia="ru-RU"/>
        </w:rPr>
        <w:t>раціональності”</w:t>
      </w:r>
      <w:proofErr w:type="spellEnd"/>
      <w:r w:rsidRPr="00755C5A">
        <w:rPr>
          <w:rFonts w:ascii="Times New Roman" w:eastAsia="Times New Roman" w:hAnsi="Times New Roman" w:cs="Times New Roman"/>
          <w:color w:val="000000"/>
          <w:sz w:val="20"/>
          <w:szCs w:val="20"/>
          <w:lang w:val="uk-UA" w:eastAsia="ru-RU"/>
        </w:rPr>
        <w:t>, об’єктивно визначені в даний момент часу. Майбутній розвиток об’єктивно детермінований наявними передумовами, тому економічні суб’єкти намагаються раціонально, у формі трансцендентальних раціональних процедур урахувати інформацію про ці передумови.</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333333"/>
          <w:sz w:val="20"/>
          <w:szCs w:val="20"/>
          <w:lang w:val="uk-UA" w:eastAsia="ru-RU"/>
        </w:rPr>
        <w:t xml:space="preserve">Новий підхід, пов’язаний з роботами </w:t>
      </w:r>
      <w:proofErr w:type="spellStart"/>
      <w:r w:rsidRPr="00755C5A">
        <w:rPr>
          <w:rFonts w:ascii="Times New Roman" w:eastAsia="Times New Roman" w:hAnsi="Times New Roman" w:cs="Times New Roman"/>
          <w:color w:val="333333"/>
          <w:sz w:val="20"/>
          <w:szCs w:val="20"/>
          <w:lang w:val="uk-UA" w:eastAsia="ru-RU"/>
        </w:rPr>
        <w:t>інституціоналістів</w:t>
      </w:r>
      <w:proofErr w:type="spellEnd"/>
      <w:r w:rsidRPr="00755C5A">
        <w:rPr>
          <w:rFonts w:ascii="Times New Roman" w:eastAsia="Times New Roman" w:hAnsi="Times New Roman" w:cs="Times New Roman"/>
          <w:color w:val="333333"/>
          <w:sz w:val="20"/>
          <w:szCs w:val="20"/>
          <w:lang w:val="uk-UA" w:eastAsia="ru-RU"/>
        </w:rPr>
        <w:t xml:space="preserve"> жорстко критикує неокласичну модель раціонального вибору [20, с. 16–38]. “Теорія неповної </w:t>
      </w:r>
      <w:proofErr w:type="spellStart"/>
      <w:r w:rsidRPr="00755C5A">
        <w:rPr>
          <w:rFonts w:ascii="Times New Roman" w:eastAsia="Times New Roman" w:hAnsi="Times New Roman" w:cs="Times New Roman"/>
          <w:color w:val="333333"/>
          <w:sz w:val="20"/>
          <w:szCs w:val="20"/>
          <w:lang w:val="uk-UA" w:eastAsia="ru-RU"/>
        </w:rPr>
        <w:t>раціональності”</w:t>
      </w:r>
      <w:proofErr w:type="spellEnd"/>
      <w:r w:rsidRPr="00755C5A">
        <w:rPr>
          <w:rFonts w:ascii="Times New Roman" w:eastAsia="Times New Roman" w:hAnsi="Times New Roman" w:cs="Times New Roman"/>
          <w:color w:val="333333"/>
          <w:sz w:val="20"/>
          <w:szCs w:val="20"/>
          <w:lang w:val="uk-UA" w:eastAsia="ru-RU"/>
        </w:rPr>
        <w:t xml:space="preserve">, яка враховує наявність </w:t>
      </w:r>
      <w:r w:rsidRPr="00755C5A">
        <w:rPr>
          <w:rFonts w:ascii="Times New Roman" w:eastAsia="Times New Roman" w:hAnsi="Times New Roman" w:cs="Times New Roman"/>
          <w:color w:val="333333"/>
          <w:sz w:val="20"/>
          <w:szCs w:val="20"/>
          <w:lang w:val="uk-UA" w:eastAsia="ru-RU"/>
        </w:rPr>
        <w:lastRenderedPageBreak/>
        <w:t xml:space="preserve">інформаційних і когнітивних обмежень, виявилася більш реалістичною, а досвід макроекономічного регулювання доводить необхідність побудови моделей на основі “слабкої </w:t>
      </w:r>
      <w:proofErr w:type="spellStart"/>
      <w:r w:rsidRPr="00755C5A">
        <w:rPr>
          <w:rFonts w:ascii="Times New Roman" w:eastAsia="Times New Roman" w:hAnsi="Times New Roman" w:cs="Times New Roman"/>
          <w:color w:val="333333"/>
          <w:sz w:val="20"/>
          <w:szCs w:val="20"/>
          <w:lang w:val="uk-UA" w:eastAsia="ru-RU"/>
        </w:rPr>
        <w:t>раціональності”</w:t>
      </w:r>
      <w:proofErr w:type="spellEnd"/>
      <w:r w:rsidRPr="00755C5A">
        <w:rPr>
          <w:rFonts w:ascii="Times New Roman" w:eastAsia="Times New Roman" w:hAnsi="Times New Roman" w:cs="Times New Roman"/>
          <w:color w:val="333333"/>
          <w:sz w:val="20"/>
          <w:szCs w:val="20"/>
          <w:lang w:val="uk-UA" w:eastAsia="ru-RU"/>
        </w:rPr>
        <w:t>.</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proofErr w:type="spellStart"/>
      <w:r w:rsidRPr="00755C5A">
        <w:rPr>
          <w:rFonts w:ascii="Times New Roman" w:eastAsia="Times New Roman" w:hAnsi="Times New Roman" w:cs="Times New Roman"/>
          <w:color w:val="000000"/>
          <w:sz w:val="20"/>
          <w:szCs w:val="20"/>
          <w:lang w:eastAsia="ru-RU"/>
        </w:rPr>
        <w:t>Висновки</w:t>
      </w:r>
      <w:proofErr w:type="spellEnd"/>
      <w:r w:rsidRPr="00755C5A">
        <w:rPr>
          <w:rFonts w:ascii="Times New Roman" w:eastAsia="Times New Roman" w:hAnsi="Times New Roman" w:cs="Times New Roman"/>
          <w:color w:val="000000"/>
          <w:sz w:val="20"/>
          <w:szCs w:val="20"/>
          <w:lang w:eastAsia="ru-RU"/>
        </w:rPr>
        <w:t>.</w:t>
      </w:r>
      <w:r w:rsidRPr="00755C5A">
        <w:rPr>
          <w:rFonts w:ascii="Times New Roman" w:eastAsia="Times New Roman" w:hAnsi="Times New Roman" w:cs="Times New Roman"/>
          <w:color w:val="000000"/>
          <w:sz w:val="20"/>
          <w:lang w:eastAsia="ru-RU"/>
        </w:rPr>
        <w:t> </w:t>
      </w:r>
      <w:r w:rsidRPr="00755C5A">
        <w:rPr>
          <w:rFonts w:ascii="Times New Roman" w:eastAsia="Times New Roman" w:hAnsi="Times New Roman" w:cs="Times New Roman"/>
          <w:color w:val="333333"/>
          <w:sz w:val="20"/>
          <w:szCs w:val="20"/>
          <w:lang w:val="uk-UA" w:eastAsia="ru-RU"/>
        </w:rPr>
        <w:t>Як бачимо,  намагання вирішити проблему раціональності в межах основного напряму економічної теорії виявилися не результативними. Лише швидкий розвиток інституціональних досліджень даної проблеми надав нові інструменти для її подолання. Однак, це  вже зовсім інша історія.</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000000"/>
          <w:sz w:val="20"/>
          <w:szCs w:val="20"/>
          <w:lang w:val="uk-UA" w:eastAsia="ru-RU"/>
        </w:rPr>
        <w:t>Сьогодні, внаслідок швидкого поширення економіки знань та зміни процесів суспільного відтворення на макрорівні, актуальність подальшого вирішення проблеми раціональності цілком очевидна, що потребує аналізу новітніх тенденцій з урахуванням тих досягнень економічної науки, які емпірично ще не довели свою здатність пояснювати реальні економічні процеси.</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755C5A">
        <w:rPr>
          <w:rFonts w:ascii="Times New Roman" w:eastAsia="Times New Roman" w:hAnsi="Times New Roman" w:cs="Times New Roman"/>
          <w:color w:val="333333"/>
          <w:sz w:val="20"/>
          <w:szCs w:val="20"/>
          <w:lang w:eastAsia="ru-RU"/>
        </w:rPr>
        <w:t> </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55C5A">
        <w:rPr>
          <w:rFonts w:ascii="Times New Roman" w:eastAsia="Times New Roman" w:hAnsi="Times New Roman" w:cs="Times New Roman"/>
          <w:b/>
          <w:bCs/>
          <w:color w:val="333333"/>
          <w:sz w:val="20"/>
          <w:szCs w:val="20"/>
          <w:lang w:val="uk-UA" w:eastAsia="ru-RU"/>
        </w:rPr>
        <w:t>Список використаних джерел</w:t>
      </w:r>
      <w:r w:rsidRPr="00755C5A">
        <w:rPr>
          <w:rFonts w:ascii="Times New Roman" w:eastAsia="Times New Roman" w:hAnsi="Times New Roman" w:cs="Times New Roman"/>
          <w:b/>
          <w:bCs/>
          <w:color w:val="333333"/>
          <w:sz w:val="20"/>
          <w:szCs w:val="20"/>
          <w:lang w:eastAsia="ru-RU"/>
        </w:rPr>
        <w:t>:</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55C5A">
        <w:rPr>
          <w:rFonts w:ascii="Times New Roman" w:eastAsia="Times New Roman" w:hAnsi="Times New Roman" w:cs="Times New Roman"/>
          <w:color w:val="333333"/>
          <w:sz w:val="20"/>
          <w:szCs w:val="20"/>
          <w:lang w:val="uk-UA" w:eastAsia="ru-RU"/>
        </w:rPr>
        <w:t>1.</w:t>
      </w:r>
      <w:r w:rsidRPr="00755C5A">
        <w:rPr>
          <w:rFonts w:ascii="Times New Roman" w:eastAsia="Times New Roman" w:hAnsi="Times New Roman" w:cs="Times New Roman"/>
          <w:color w:val="333333"/>
          <w:sz w:val="20"/>
          <w:lang w:val="uk-UA" w:eastAsia="ru-RU"/>
        </w:rPr>
        <w:t> </w:t>
      </w:r>
      <w:proofErr w:type="spellStart"/>
      <w:r w:rsidRPr="00755C5A">
        <w:rPr>
          <w:rFonts w:ascii="Times New Roman" w:eastAsia="Times New Roman" w:hAnsi="Times New Roman" w:cs="Times New Roman"/>
          <w:color w:val="000000"/>
          <w:spacing w:val="-8"/>
          <w:sz w:val="20"/>
          <w:szCs w:val="20"/>
          <w:lang w:val="uk-UA" w:eastAsia="ru-RU"/>
        </w:rPr>
        <w:t>Автономов</w:t>
      </w:r>
      <w:proofErr w:type="spellEnd"/>
      <w:r w:rsidRPr="00755C5A">
        <w:rPr>
          <w:rFonts w:ascii="Times New Roman" w:eastAsia="Times New Roman" w:hAnsi="Times New Roman" w:cs="Times New Roman"/>
          <w:color w:val="000000"/>
          <w:spacing w:val="-8"/>
          <w:sz w:val="20"/>
          <w:szCs w:val="20"/>
          <w:lang w:val="uk-UA" w:eastAsia="ru-RU"/>
        </w:rPr>
        <w:t xml:space="preserve"> В. Модель </w:t>
      </w:r>
      <w:proofErr w:type="spellStart"/>
      <w:r w:rsidRPr="00755C5A">
        <w:rPr>
          <w:rFonts w:ascii="Times New Roman" w:eastAsia="Times New Roman" w:hAnsi="Times New Roman" w:cs="Times New Roman"/>
          <w:color w:val="000000"/>
          <w:spacing w:val="-8"/>
          <w:sz w:val="20"/>
          <w:szCs w:val="20"/>
          <w:lang w:val="uk-UA" w:eastAsia="ru-RU"/>
        </w:rPr>
        <w:t>человека</w:t>
      </w:r>
      <w:proofErr w:type="spellEnd"/>
      <w:r w:rsidRPr="00755C5A">
        <w:rPr>
          <w:rFonts w:ascii="Times New Roman" w:eastAsia="Times New Roman" w:hAnsi="Times New Roman" w:cs="Times New Roman"/>
          <w:color w:val="000000"/>
          <w:spacing w:val="-8"/>
          <w:sz w:val="20"/>
          <w:szCs w:val="20"/>
          <w:lang w:val="uk-UA" w:eastAsia="ru-RU"/>
        </w:rPr>
        <w:t xml:space="preserve"> в </w:t>
      </w:r>
      <w:proofErr w:type="spellStart"/>
      <w:r w:rsidRPr="00755C5A">
        <w:rPr>
          <w:rFonts w:ascii="Times New Roman" w:eastAsia="Times New Roman" w:hAnsi="Times New Roman" w:cs="Times New Roman"/>
          <w:color w:val="000000"/>
          <w:spacing w:val="-8"/>
          <w:sz w:val="20"/>
          <w:szCs w:val="20"/>
          <w:lang w:val="uk-UA" w:eastAsia="ru-RU"/>
        </w:rPr>
        <w:t>экономической</w:t>
      </w:r>
      <w:proofErr w:type="spellEnd"/>
      <w:r w:rsidRPr="00755C5A">
        <w:rPr>
          <w:rFonts w:ascii="Times New Roman" w:eastAsia="Times New Roman" w:hAnsi="Times New Roman" w:cs="Times New Roman"/>
          <w:color w:val="000000"/>
          <w:spacing w:val="-8"/>
          <w:sz w:val="20"/>
          <w:szCs w:val="20"/>
          <w:lang w:val="uk-UA" w:eastAsia="ru-RU"/>
        </w:rPr>
        <w:t xml:space="preserve"> </w:t>
      </w:r>
      <w:proofErr w:type="spellStart"/>
      <w:r w:rsidRPr="00755C5A">
        <w:rPr>
          <w:rFonts w:ascii="Times New Roman" w:eastAsia="Times New Roman" w:hAnsi="Times New Roman" w:cs="Times New Roman"/>
          <w:color w:val="000000"/>
          <w:spacing w:val="-8"/>
          <w:sz w:val="20"/>
          <w:szCs w:val="20"/>
          <w:lang w:val="uk-UA" w:eastAsia="ru-RU"/>
        </w:rPr>
        <w:t>науке</w:t>
      </w:r>
      <w:proofErr w:type="spellEnd"/>
      <w:r w:rsidRPr="00755C5A">
        <w:rPr>
          <w:rFonts w:ascii="Times New Roman" w:eastAsia="Times New Roman" w:hAnsi="Times New Roman" w:cs="Times New Roman"/>
          <w:color w:val="000000"/>
          <w:spacing w:val="-8"/>
          <w:sz w:val="20"/>
          <w:szCs w:val="20"/>
          <w:lang w:val="uk-UA" w:eastAsia="ru-RU"/>
        </w:rPr>
        <w:t xml:space="preserve"> / </w:t>
      </w:r>
      <w:proofErr w:type="spellStart"/>
      <w:r w:rsidRPr="00755C5A">
        <w:rPr>
          <w:rFonts w:ascii="Times New Roman" w:eastAsia="Times New Roman" w:hAnsi="Times New Roman" w:cs="Times New Roman"/>
          <w:color w:val="000000"/>
          <w:spacing w:val="-8"/>
          <w:sz w:val="20"/>
          <w:szCs w:val="20"/>
          <w:lang w:val="uk-UA" w:eastAsia="ru-RU"/>
        </w:rPr>
        <w:t>Автономов</w:t>
      </w:r>
      <w:proofErr w:type="spellEnd"/>
      <w:r w:rsidRPr="00755C5A">
        <w:rPr>
          <w:rFonts w:ascii="Times New Roman" w:eastAsia="Times New Roman" w:hAnsi="Times New Roman" w:cs="Times New Roman"/>
          <w:color w:val="000000"/>
          <w:spacing w:val="-8"/>
          <w:sz w:val="20"/>
          <w:szCs w:val="20"/>
          <w:lang w:val="uk-UA" w:eastAsia="ru-RU"/>
        </w:rPr>
        <w:t xml:space="preserve"> В. –</w:t>
      </w:r>
      <w:r w:rsidRPr="00755C5A">
        <w:rPr>
          <w:rFonts w:ascii="Times New Roman" w:eastAsia="Times New Roman" w:hAnsi="Times New Roman" w:cs="Times New Roman"/>
          <w:color w:val="000000"/>
          <w:spacing w:val="-8"/>
          <w:sz w:val="20"/>
          <w:lang w:val="uk-UA" w:eastAsia="ru-RU"/>
        </w:rPr>
        <w:t> </w:t>
      </w:r>
      <w:proofErr w:type="spellStart"/>
      <w:r w:rsidRPr="00755C5A">
        <w:rPr>
          <w:rFonts w:ascii="Times New Roman" w:eastAsia="Times New Roman" w:hAnsi="Times New Roman" w:cs="Times New Roman"/>
          <w:color w:val="000000"/>
          <w:spacing w:val="-5"/>
          <w:sz w:val="20"/>
          <w:szCs w:val="20"/>
          <w:lang w:val="uk-UA" w:eastAsia="ru-RU"/>
        </w:rPr>
        <w:t>СПб</w:t>
      </w:r>
      <w:proofErr w:type="spellEnd"/>
      <w:r w:rsidRPr="00755C5A">
        <w:rPr>
          <w:rFonts w:ascii="Times New Roman" w:eastAsia="Times New Roman" w:hAnsi="Times New Roman" w:cs="Times New Roman"/>
          <w:color w:val="000000"/>
          <w:spacing w:val="-5"/>
          <w:sz w:val="20"/>
          <w:szCs w:val="20"/>
          <w:lang w:val="uk-UA" w:eastAsia="ru-RU"/>
        </w:rPr>
        <w:t xml:space="preserve">. : </w:t>
      </w:r>
      <w:proofErr w:type="spellStart"/>
      <w:r w:rsidRPr="00755C5A">
        <w:rPr>
          <w:rFonts w:ascii="Times New Roman" w:eastAsia="Times New Roman" w:hAnsi="Times New Roman" w:cs="Times New Roman"/>
          <w:color w:val="000000"/>
          <w:spacing w:val="-5"/>
          <w:sz w:val="20"/>
          <w:szCs w:val="20"/>
          <w:lang w:val="uk-UA" w:eastAsia="ru-RU"/>
        </w:rPr>
        <w:t>Экономическая</w:t>
      </w:r>
      <w:proofErr w:type="spellEnd"/>
      <w:r w:rsidRPr="00755C5A">
        <w:rPr>
          <w:rFonts w:ascii="Times New Roman" w:eastAsia="Times New Roman" w:hAnsi="Times New Roman" w:cs="Times New Roman"/>
          <w:color w:val="000000"/>
          <w:spacing w:val="-5"/>
          <w:sz w:val="20"/>
          <w:szCs w:val="20"/>
          <w:lang w:val="uk-UA" w:eastAsia="ru-RU"/>
        </w:rPr>
        <w:t xml:space="preserve"> школа, 1998. – 710 с.</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55C5A">
        <w:rPr>
          <w:rFonts w:ascii="Times New Roman" w:eastAsia="Times New Roman" w:hAnsi="Times New Roman" w:cs="Times New Roman"/>
          <w:color w:val="333333"/>
          <w:spacing w:val="-4"/>
          <w:sz w:val="20"/>
          <w:szCs w:val="20"/>
          <w:lang w:val="uk-UA" w:eastAsia="ru-RU"/>
        </w:rPr>
        <w:t>2.</w:t>
      </w:r>
      <w:r w:rsidRPr="00755C5A">
        <w:rPr>
          <w:rFonts w:ascii="Times New Roman" w:eastAsia="Times New Roman" w:hAnsi="Times New Roman" w:cs="Times New Roman"/>
          <w:color w:val="333333"/>
          <w:spacing w:val="-4"/>
          <w:sz w:val="20"/>
          <w:lang w:val="uk-UA" w:eastAsia="ru-RU"/>
        </w:rPr>
        <w:t> </w:t>
      </w:r>
      <w:proofErr w:type="spellStart"/>
      <w:r w:rsidRPr="00755C5A">
        <w:rPr>
          <w:rFonts w:ascii="Times New Roman" w:eastAsia="Times New Roman" w:hAnsi="Times New Roman" w:cs="Times New Roman"/>
          <w:color w:val="333333"/>
          <w:sz w:val="20"/>
          <w:szCs w:val="20"/>
          <w:lang w:val="uk-UA" w:eastAsia="ru-RU"/>
        </w:rPr>
        <w:t>Ананьин</w:t>
      </w:r>
      <w:proofErr w:type="spellEnd"/>
      <w:r w:rsidRPr="00755C5A">
        <w:rPr>
          <w:rFonts w:ascii="Times New Roman" w:eastAsia="Times New Roman" w:hAnsi="Times New Roman" w:cs="Times New Roman"/>
          <w:color w:val="333333"/>
          <w:sz w:val="20"/>
          <w:szCs w:val="20"/>
          <w:lang w:val="uk-UA" w:eastAsia="ru-RU"/>
        </w:rPr>
        <w:t xml:space="preserve"> О. И. Структура  </w:t>
      </w:r>
      <w:proofErr w:type="spellStart"/>
      <w:r w:rsidRPr="00755C5A">
        <w:rPr>
          <w:rFonts w:ascii="Times New Roman" w:eastAsia="Times New Roman" w:hAnsi="Times New Roman" w:cs="Times New Roman"/>
          <w:color w:val="333333"/>
          <w:sz w:val="20"/>
          <w:szCs w:val="20"/>
          <w:lang w:val="uk-UA" w:eastAsia="ru-RU"/>
        </w:rPr>
        <w:t>экономико-теоретического</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знания</w:t>
      </w:r>
      <w:proofErr w:type="spellEnd"/>
      <w:r w:rsidRPr="00755C5A">
        <w:rPr>
          <w:rFonts w:ascii="Times New Roman" w:eastAsia="Times New Roman" w:hAnsi="Times New Roman" w:cs="Times New Roman"/>
          <w:color w:val="333333"/>
          <w:sz w:val="20"/>
          <w:szCs w:val="20"/>
          <w:lang w:val="uk-UA" w:eastAsia="ru-RU"/>
        </w:rPr>
        <w:t>:</w:t>
      </w:r>
      <w:r w:rsidRPr="00755C5A">
        <w:rPr>
          <w:rFonts w:ascii="Times New Roman" w:eastAsia="Times New Roman" w:hAnsi="Times New Roman" w:cs="Times New Roman"/>
          <w:color w:val="333333"/>
          <w:sz w:val="20"/>
          <w:lang w:val="uk-UA" w:eastAsia="ru-RU"/>
        </w:rPr>
        <w:t> </w:t>
      </w:r>
      <w:proofErr w:type="spellStart"/>
      <w:r w:rsidRPr="00755C5A">
        <w:rPr>
          <w:rFonts w:ascii="Times New Roman" w:eastAsia="Times New Roman" w:hAnsi="Times New Roman" w:cs="Times New Roman"/>
          <w:color w:val="333333"/>
          <w:spacing w:val="-4"/>
          <w:sz w:val="20"/>
          <w:szCs w:val="20"/>
          <w:lang w:val="uk-UA" w:eastAsia="ru-RU"/>
        </w:rPr>
        <w:t>методологический</w:t>
      </w:r>
      <w:proofErr w:type="spellEnd"/>
      <w:r w:rsidRPr="00755C5A">
        <w:rPr>
          <w:rFonts w:ascii="Times New Roman" w:eastAsia="Times New Roman" w:hAnsi="Times New Roman" w:cs="Times New Roman"/>
          <w:color w:val="333333"/>
          <w:spacing w:val="-4"/>
          <w:sz w:val="20"/>
          <w:szCs w:val="20"/>
          <w:lang w:val="uk-UA" w:eastAsia="ru-RU"/>
        </w:rPr>
        <w:t xml:space="preserve"> </w:t>
      </w:r>
      <w:proofErr w:type="spellStart"/>
      <w:r w:rsidRPr="00755C5A">
        <w:rPr>
          <w:rFonts w:ascii="Times New Roman" w:eastAsia="Times New Roman" w:hAnsi="Times New Roman" w:cs="Times New Roman"/>
          <w:color w:val="333333"/>
          <w:spacing w:val="-4"/>
          <w:sz w:val="20"/>
          <w:szCs w:val="20"/>
          <w:lang w:val="uk-UA" w:eastAsia="ru-RU"/>
        </w:rPr>
        <w:t>анализ</w:t>
      </w:r>
      <w:proofErr w:type="spellEnd"/>
      <w:r w:rsidRPr="00755C5A">
        <w:rPr>
          <w:rFonts w:ascii="Times New Roman" w:eastAsia="Times New Roman" w:hAnsi="Times New Roman" w:cs="Times New Roman"/>
          <w:color w:val="333333"/>
          <w:spacing w:val="-4"/>
          <w:sz w:val="20"/>
          <w:szCs w:val="20"/>
          <w:lang w:val="uk-UA" w:eastAsia="ru-RU"/>
        </w:rPr>
        <w:t xml:space="preserve"> / О. И. </w:t>
      </w:r>
      <w:proofErr w:type="spellStart"/>
      <w:r w:rsidRPr="00755C5A">
        <w:rPr>
          <w:rFonts w:ascii="Times New Roman" w:eastAsia="Times New Roman" w:hAnsi="Times New Roman" w:cs="Times New Roman"/>
          <w:color w:val="333333"/>
          <w:spacing w:val="-4"/>
          <w:sz w:val="20"/>
          <w:szCs w:val="20"/>
          <w:lang w:val="uk-UA" w:eastAsia="ru-RU"/>
        </w:rPr>
        <w:t>Ананьин</w:t>
      </w:r>
      <w:proofErr w:type="spellEnd"/>
      <w:r w:rsidRPr="00755C5A">
        <w:rPr>
          <w:rFonts w:ascii="Times New Roman" w:eastAsia="Times New Roman" w:hAnsi="Times New Roman" w:cs="Times New Roman"/>
          <w:color w:val="333333"/>
          <w:spacing w:val="-4"/>
          <w:sz w:val="20"/>
          <w:szCs w:val="20"/>
          <w:lang w:val="uk-UA" w:eastAsia="ru-RU"/>
        </w:rPr>
        <w:t xml:space="preserve">. – М. : </w:t>
      </w:r>
      <w:proofErr w:type="spellStart"/>
      <w:r w:rsidRPr="00755C5A">
        <w:rPr>
          <w:rFonts w:ascii="Times New Roman" w:eastAsia="Times New Roman" w:hAnsi="Times New Roman" w:cs="Times New Roman"/>
          <w:color w:val="333333"/>
          <w:spacing w:val="-4"/>
          <w:sz w:val="20"/>
          <w:szCs w:val="20"/>
          <w:lang w:val="uk-UA" w:eastAsia="ru-RU"/>
        </w:rPr>
        <w:t>Ин-т</w:t>
      </w:r>
      <w:proofErr w:type="spellEnd"/>
      <w:r w:rsidRPr="00755C5A">
        <w:rPr>
          <w:rFonts w:ascii="Times New Roman" w:eastAsia="Times New Roman" w:hAnsi="Times New Roman" w:cs="Times New Roman"/>
          <w:color w:val="333333"/>
          <w:spacing w:val="-4"/>
          <w:sz w:val="20"/>
          <w:szCs w:val="20"/>
          <w:lang w:val="uk-UA" w:eastAsia="ru-RU"/>
        </w:rPr>
        <w:t xml:space="preserve"> </w:t>
      </w:r>
      <w:proofErr w:type="spellStart"/>
      <w:r w:rsidRPr="00755C5A">
        <w:rPr>
          <w:rFonts w:ascii="Times New Roman" w:eastAsia="Times New Roman" w:hAnsi="Times New Roman" w:cs="Times New Roman"/>
          <w:color w:val="333333"/>
          <w:spacing w:val="-4"/>
          <w:sz w:val="20"/>
          <w:szCs w:val="20"/>
          <w:lang w:val="uk-UA" w:eastAsia="ru-RU"/>
        </w:rPr>
        <w:t>экономики</w:t>
      </w:r>
      <w:proofErr w:type="spellEnd"/>
      <w:r w:rsidRPr="00755C5A">
        <w:rPr>
          <w:rFonts w:ascii="Times New Roman" w:eastAsia="Times New Roman" w:hAnsi="Times New Roman" w:cs="Times New Roman"/>
          <w:color w:val="333333"/>
          <w:spacing w:val="-4"/>
          <w:sz w:val="20"/>
          <w:szCs w:val="20"/>
          <w:lang w:val="uk-UA" w:eastAsia="ru-RU"/>
        </w:rPr>
        <w:t>, 2005. – 244 с.</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55C5A">
        <w:rPr>
          <w:rFonts w:ascii="Times New Roman" w:eastAsia="Times New Roman" w:hAnsi="Times New Roman" w:cs="Times New Roman"/>
          <w:color w:val="333333"/>
          <w:spacing w:val="-4"/>
          <w:sz w:val="20"/>
          <w:szCs w:val="20"/>
          <w:lang w:val="uk-UA" w:eastAsia="ru-RU"/>
        </w:rPr>
        <w:t>3.</w:t>
      </w:r>
      <w:r w:rsidRPr="00755C5A">
        <w:rPr>
          <w:rFonts w:ascii="Times New Roman" w:eastAsia="Times New Roman" w:hAnsi="Times New Roman" w:cs="Times New Roman"/>
          <w:color w:val="333333"/>
          <w:spacing w:val="-4"/>
          <w:sz w:val="20"/>
          <w:lang w:val="uk-UA" w:eastAsia="ru-RU"/>
        </w:rPr>
        <w:t> </w:t>
      </w:r>
      <w:proofErr w:type="spellStart"/>
      <w:r w:rsidRPr="00755C5A">
        <w:rPr>
          <w:rFonts w:ascii="Times New Roman" w:eastAsia="Times New Roman" w:hAnsi="Times New Roman" w:cs="Times New Roman"/>
          <w:color w:val="333333"/>
          <w:sz w:val="20"/>
          <w:szCs w:val="20"/>
          <w:lang w:val="uk-UA" w:eastAsia="ru-RU"/>
        </w:rPr>
        <w:t>Базилевич</w:t>
      </w:r>
      <w:proofErr w:type="spellEnd"/>
      <w:r w:rsidRPr="00755C5A">
        <w:rPr>
          <w:rFonts w:ascii="Times New Roman" w:eastAsia="Times New Roman" w:hAnsi="Times New Roman" w:cs="Times New Roman"/>
          <w:color w:val="333333"/>
          <w:sz w:val="20"/>
          <w:szCs w:val="20"/>
          <w:lang w:val="uk-UA" w:eastAsia="ru-RU"/>
        </w:rPr>
        <w:t xml:space="preserve"> В. Д.</w:t>
      </w:r>
      <w:r w:rsidRPr="00755C5A">
        <w:rPr>
          <w:rFonts w:ascii="Times New Roman" w:eastAsia="Times New Roman" w:hAnsi="Times New Roman" w:cs="Times New Roman"/>
          <w:color w:val="333333"/>
          <w:sz w:val="20"/>
          <w:lang w:val="uk-UA" w:eastAsia="ru-RU"/>
        </w:rPr>
        <w:t> </w:t>
      </w:r>
      <w:proofErr w:type="spellStart"/>
      <w:r w:rsidRPr="00755C5A">
        <w:rPr>
          <w:rFonts w:ascii="Times New Roman" w:eastAsia="Times New Roman" w:hAnsi="Times New Roman" w:cs="Times New Roman"/>
          <w:color w:val="333333"/>
          <w:sz w:val="20"/>
          <w:szCs w:val="20"/>
          <w:lang w:eastAsia="ru-RU"/>
        </w:rPr>
        <w:t>Филосовская</w:t>
      </w:r>
      <w:proofErr w:type="spellEnd"/>
      <w:r w:rsidRPr="00755C5A">
        <w:rPr>
          <w:rFonts w:ascii="Times New Roman" w:eastAsia="Times New Roman" w:hAnsi="Times New Roman" w:cs="Times New Roman"/>
          <w:color w:val="333333"/>
          <w:sz w:val="20"/>
          <w:szCs w:val="20"/>
          <w:lang w:eastAsia="ru-RU"/>
        </w:rPr>
        <w:t xml:space="preserve"> направленность экономико-методологических исследований</w:t>
      </w:r>
      <w:r w:rsidRPr="00755C5A">
        <w:rPr>
          <w:rFonts w:ascii="Times New Roman" w:eastAsia="Times New Roman" w:hAnsi="Times New Roman" w:cs="Times New Roman"/>
          <w:color w:val="333333"/>
          <w:sz w:val="20"/>
          <w:lang w:eastAsia="ru-RU"/>
        </w:rPr>
        <w:t> </w:t>
      </w:r>
      <w:r w:rsidRPr="00755C5A">
        <w:rPr>
          <w:rFonts w:ascii="Times New Roman" w:eastAsia="Times New Roman" w:hAnsi="Times New Roman" w:cs="Times New Roman"/>
          <w:color w:val="333333"/>
          <w:sz w:val="20"/>
          <w:szCs w:val="20"/>
          <w:lang w:val="uk-UA" w:eastAsia="ru-RU"/>
        </w:rPr>
        <w:t>/</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333333"/>
          <w:sz w:val="20"/>
          <w:szCs w:val="20"/>
          <w:lang w:eastAsia="ru-RU"/>
        </w:rPr>
        <w:t>В. Д. Базилевич</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333333"/>
          <w:sz w:val="20"/>
          <w:szCs w:val="20"/>
          <w:lang w:val="uk-UA" w:eastAsia="ru-RU"/>
        </w:rPr>
        <w:t>// Європейський вектор економічного розвитку. – 2012. – № 2. – С.</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333333"/>
          <w:sz w:val="20"/>
          <w:szCs w:val="20"/>
          <w:lang w:eastAsia="ru-RU"/>
        </w:rPr>
        <w:t>14</w:t>
      </w:r>
      <w:r w:rsidRPr="00755C5A">
        <w:rPr>
          <w:rFonts w:ascii="Times New Roman" w:eastAsia="Times New Roman" w:hAnsi="Times New Roman" w:cs="Times New Roman"/>
          <w:color w:val="333333"/>
          <w:sz w:val="20"/>
          <w:szCs w:val="20"/>
          <w:lang w:val="uk-UA" w:eastAsia="ru-RU"/>
        </w:rPr>
        <w:t>-</w:t>
      </w:r>
      <w:r w:rsidRPr="00755C5A">
        <w:rPr>
          <w:rFonts w:ascii="Times New Roman" w:eastAsia="Times New Roman" w:hAnsi="Times New Roman" w:cs="Times New Roman"/>
          <w:color w:val="333333"/>
          <w:sz w:val="20"/>
          <w:szCs w:val="20"/>
          <w:lang w:eastAsia="ru-RU"/>
        </w:rPr>
        <w:t>1</w:t>
      </w:r>
      <w:r w:rsidRPr="00755C5A">
        <w:rPr>
          <w:rFonts w:ascii="Times New Roman" w:eastAsia="Times New Roman" w:hAnsi="Times New Roman" w:cs="Times New Roman"/>
          <w:color w:val="333333"/>
          <w:sz w:val="20"/>
          <w:szCs w:val="20"/>
          <w:lang w:val="uk-UA" w:eastAsia="ru-RU"/>
        </w:rPr>
        <w:t>7.</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755C5A">
        <w:rPr>
          <w:rFonts w:ascii="Times New Roman" w:eastAsia="Times New Roman" w:hAnsi="Times New Roman" w:cs="Times New Roman"/>
          <w:color w:val="333333"/>
          <w:sz w:val="20"/>
          <w:szCs w:val="20"/>
          <w:lang w:val="uk-UA" w:eastAsia="ru-RU"/>
        </w:rPr>
        <w:t>4.</w:t>
      </w:r>
      <w:r w:rsidRPr="00755C5A">
        <w:rPr>
          <w:rFonts w:ascii="Times New Roman" w:eastAsia="Times New Roman" w:hAnsi="Times New Roman" w:cs="Times New Roman"/>
          <w:color w:val="333333"/>
          <w:sz w:val="20"/>
          <w:lang w:val="uk-UA" w:eastAsia="ru-RU"/>
        </w:rPr>
        <w:t> </w:t>
      </w:r>
      <w:proofErr w:type="spellStart"/>
      <w:r w:rsidRPr="00755C5A">
        <w:rPr>
          <w:rFonts w:ascii="Times New Roman" w:eastAsia="Times New Roman" w:hAnsi="Times New Roman" w:cs="Times New Roman"/>
          <w:color w:val="333333"/>
          <w:sz w:val="20"/>
          <w:szCs w:val="20"/>
          <w:lang w:val="uk-UA" w:eastAsia="ru-RU"/>
        </w:rPr>
        <w:t>Институциональная</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архитектоника</w:t>
      </w:r>
      <w:proofErr w:type="spellEnd"/>
      <w:r w:rsidRPr="00755C5A">
        <w:rPr>
          <w:rFonts w:ascii="Times New Roman" w:eastAsia="Times New Roman" w:hAnsi="Times New Roman" w:cs="Times New Roman"/>
          <w:color w:val="333333"/>
          <w:sz w:val="20"/>
          <w:szCs w:val="20"/>
          <w:lang w:val="uk-UA" w:eastAsia="ru-RU"/>
        </w:rPr>
        <w:t xml:space="preserve"> и </w:t>
      </w:r>
      <w:proofErr w:type="spellStart"/>
      <w:r w:rsidRPr="00755C5A">
        <w:rPr>
          <w:rFonts w:ascii="Times New Roman" w:eastAsia="Times New Roman" w:hAnsi="Times New Roman" w:cs="Times New Roman"/>
          <w:color w:val="333333"/>
          <w:sz w:val="20"/>
          <w:szCs w:val="20"/>
          <w:lang w:val="uk-UA" w:eastAsia="ru-RU"/>
        </w:rPr>
        <w:t>динамика</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экономических</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преобразований</w:t>
      </w:r>
      <w:proofErr w:type="spellEnd"/>
      <w:r w:rsidRPr="00755C5A">
        <w:rPr>
          <w:rFonts w:ascii="Times New Roman" w:eastAsia="Times New Roman" w:hAnsi="Times New Roman" w:cs="Times New Roman"/>
          <w:color w:val="333333"/>
          <w:sz w:val="20"/>
          <w:szCs w:val="20"/>
          <w:lang w:val="uk-UA" w:eastAsia="ru-RU"/>
        </w:rPr>
        <w:t xml:space="preserve"> /  ред. А. А. </w:t>
      </w:r>
      <w:proofErr w:type="spellStart"/>
      <w:r w:rsidRPr="00755C5A">
        <w:rPr>
          <w:rFonts w:ascii="Times New Roman" w:eastAsia="Times New Roman" w:hAnsi="Times New Roman" w:cs="Times New Roman"/>
          <w:color w:val="333333"/>
          <w:sz w:val="20"/>
          <w:szCs w:val="20"/>
          <w:lang w:val="uk-UA" w:eastAsia="ru-RU"/>
        </w:rPr>
        <w:t>Гриценко</w:t>
      </w:r>
      <w:proofErr w:type="spellEnd"/>
      <w:r w:rsidRPr="00755C5A">
        <w:rPr>
          <w:rFonts w:ascii="Times New Roman" w:eastAsia="Times New Roman" w:hAnsi="Times New Roman" w:cs="Times New Roman"/>
          <w:color w:val="333333"/>
          <w:sz w:val="20"/>
          <w:szCs w:val="20"/>
          <w:lang w:val="uk-UA" w:eastAsia="ru-RU"/>
        </w:rPr>
        <w:t>. – Х. : Форт, 2008. – 928 с.</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755C5A">
        <w:rPr>
          <w:rFonts w:ascii="Times New Roman" w:eastAsia="Times New Roman" w:hAnsi="Times New Roman" w:cs="Times New Roman"/>
          <w:color w:val="333333"/>
          <w:spacing w:val="-4"/>
          <w:sz w:val="20"/>
          <w:szCs w:val="20"/>
          <w:lang w:val="uk-UA" w:eastAsia="ru-RU"/>
        </w:rPr>
        <w:t>5.</w:t>
      </w:r>
      <w:r w:rsidRPr="00755C5A">
        <w:rPr>
          <w:rFonts w:ascii="Times New Roman" w:eastAsia="Times New Roman" w:hAnsi="Times New Roman" w:cs="Times New Roman"/>
          <w:color w:val="333333"/>
          <w:spacing w:val="-4"/>
          <w:sz w:val="20"/>
          <w:lang w:val="uk-UA" w:eastAsia="ru-RU"/>
        </w:rPr>
        <w:t> </w:t>
      </w:r>
      <w:r w:rsidRPr="00755C5A">
        <w:rPr>
          <w:rFonts w:ascii="Times New Roman" w:eastAsia="Times New Roman" w:hAnsi="Times New Roman" w:cs="Times New Roman"/>
          <w:color w:val="333333"/>
          <w:sz w:val="20"/>
          <w:szCs w:val="20"/>
          <w:lang w:val="uk-UA" w:eastAsia="ru-RU"/>
        </w:rPr>
        <w:t>Савчук В.С. Актуалізація політико-економічного аналізу проблем і перспектив трансформації капіталізму в умовах формування постіндустріального суспільства / В. С. Савчук // Європейський вектор економічного розвитку. – 2012. – № 2. – С. 127-130.</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55C5A">
        <w:rPr>
          <w:rFonts w:ascii="Times New Roman" w:eastAsia="Times New Roman" w:hAnsi="Times New Roman" w:cs="Times New Roman"/>
          <w:color w:val="333333"/>
          <w:sz w:val="20"/>
          <w:szCs w:val="20"/>
          <w:lang w:val="uk-UA" w:eastAsia="ru-RU"/>
        </w:rPr>
        <w:t>6.</w:t>
      </w:r>
      <w:r w:rsidRPr="00755C5A">
        <w:rPr>
          <w:rFonts w:ascii="Times New Roman" w:eastAsia="Times New Roman" w:hAnsi="Times New Roman" w:cs="Times New Roman"/>
          <w:color w:val="333333"/>
          <w:sz w:val="20"/>
          <w:lang w:val="uk-UA" w:eastAsia="ru-RU"/>
        </w:rPr>
        <w:t> </w:t>
      </w:r>
      <w:proofErr w:type="spellStart"/>
      <w:r w:rsidRPr="00755C5A">
        <w:rPr>
          <w:rFonts w:ascii="Times New Roman" w:eastAsia="Times New Roman" w:hAnsi="Times New Roman" w:cs="Times New Roman"/>
          <w:color w:val="333333"/>
          <w:sz w:val="20"/>
          <w:szCs w:val="20"/>
          <w:lang w:val="uk-UA" w:eastAsia="ru-RU"/>
        </w:rPr>
        <w:t>Тарасевич</w:t>
      </w:r>
      <w:proofErr w:type="spellEnd"/>
      <w:r w:rsidRPr="00755C5A">
        <w:rPr>
          <w:rFonts w:ascii="Times New Roman" w:eastAsia="Times New Roman" w:hAnsi="Times New Roman" w:cs="Times New Roman"/>
          <w:color w:val="333333"/>
          <w:sz w:val="20"/>
          <w:szCs w:val="20"/>
          <w:lang w:val="uk-UA" w:eastAsia="ru-RU"/>
        </w:rPr>
        <w:t xml:space="preserve"> В. </w:t>
      </w:r>
      <w:proofErr w:type="spellStart"/>
      <w:r w:rsidRPr="00755C5A">
        <w:rPr>
          <w:rFonts w:ascii="Times New Roman" w:eastAsia="Times New Roman" w:hAnsi="Times New Roman" w:cs="Times New Roman"/>
          <w:color w:val="333333"/>
          <w:sz w:val="20"/>
          <w:szCs w:val="20"/>
          <w:lang w:val="uk-UA" w:eastAsia="ru-RU"/>
        </w:rPr>
        <w:t>Экуника</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гипотезы</w:t>
      </w:r>
      <w:proofErr w:type="spellEnd"/>
      <w:r w:rsidRPr="00755C5A">
        <w:rPr>
          <w:rFonts w:ascii="Times New Roman" w:eastAsia="Times New Roman" w:hAnsi="Times New Roman" w:cs="Times New Roman"/>
          <w:color w:val="333333"/>
          <w:sz w:val="20"/>
          <w:szCs w:val="20"/>
          <w:lang w:val="uk-UA" w:eastAsia="ru-RU"/>
        </w:rPr>
        <w:t xml:space="preserve"> и </w:t>
      </w:r>
      <w:proofErr w:type="spellStart"/>
      <w:r w:rsidRPr="00755C5A">
        <w:rPr>
          <w:rFonts w:ascii="Times New Roman" w:eastAsia="Times New Roman" w:hAnsi="Times New Roman" w:cs="Times New Roman"/>
          <w:color w:val="333333"/>
          <w:sz w:val="20"/>
          <w:szCs w:val="20"/>
          <w:lang w:val="uk-UA" w:eastAsia="ru-RU"/>
        </w:rPr>
        <w:t>опыты</w:t>
      </w:r>
      <w:proofErr w:type="spellEnd"/>
      <w:r w:rsidRPr="00755C5A">
        <w:rPr>
          <w:rFonts w:ascii="Times New Roman" w:eastAsia="Times New Roman" w:hAnsi="Times New Roman" w:cs="Times New Roman"/>
          <w:color w:val="333333"/>
          <w:sz w:val="20"/>
          <w:szCs w:val="20"/>
          <w:lang w:val="uk-UA" w:eastAsia="ru-RU"/>
        </w:rPr>
        <w:t xml:space="preserve"> : [монографія] /                 </w:t>
      </w:r>
      <w:proofErr w:type="spellStart"/>
      <w:r w:rsidRPr="00755C5A">
        <w:rPr>
          <w:rFonts w:ascii="Times New Roman" w:eastAsia="Times New Roman" w:hAnsi="Times New Roman" w:cs="Times New Roman"/>
          <w:color w:val="333333"/>
          <w:sz w:val="20"/>
          <w:szCs w:val="20"/>
          <w:lang w:val="uk-UA" w:eastAsia="ru-RU"/>
        </w:rPr>
        <w:t>Тарасевич</w:t>
      </w:r>
      <w:proofErr w:type="spellEnd"/>
      <w:r w:rsidRPr="00755C5A">
        <w:rPr>
          <w:rFonts w:ascii="Times New Roman" w:eastAsia="Times New Roman" w:hAnsi="Times New Roman" w:cs="Times New Roman"/>
          <w:color w:val="333333"/>
          <w:sz w:val="20"/>
          <w:szCs w:val="20"/>
          <w:lang w:val="uk-UA" w:eastAsia="ru-RU"/>
        </w:rPr>
        <w:t xml:space="preserve"> В. Н. – М. : ТЕИС, 2008. – 565 с.</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55C5A">
        <w:rPr>
          <w:rFonts w:ascii="Times New Roman" w:eastAsia="Times New Roman" w:hAnsi="Times New Roman" w:cs="Times New Roman"/>
          <w:color w:val="333333"/>
          <w:sz w:val="20"/>
          <w:szCs w:val="20"/>
          <w:lang w:val="uk-UA" w:eastAsia="ru-RU"/>
        </w:rPr>
        <w:t>7.</w:t>
      </w:r>
      <w:r w:rsidRPr="00755C5A">
        <w:rPr>
          <w:rFonts w:ascii="Times New Roman" w:eastAsia="Times New Roman" w:hAnsi="Times New Roman" w:cs="Times New Roman"/>
          <w:color w:val="333333"/>
          <w:sz w:val="20"/>
          <w:lang w:val="uk-UA" w:eastAsia="ru-RU"/>
        </w:rPr>
        <w:t> </w:t>
      </w:r>
      <w:proofErr w:type="spellStart"/>
      <w:r w:rsidRPr="00755C5A">
        <w:rPr>
          <w:rFonts w:ascii="Times New Roman" w:eastAsia="Times New Roman" w:hAnsi="Times New Roman" w:cs="Times New Roman"/>
          <w:color w:val="333333"/>
          <w:sz w:val="20"/>
          <w:szCs w:val="20"/>
          <w:lang w:val="uk-UA" w:eastAsia="ru-RU"/>
        </w:rPr>
        <w:t>Смит</w:t>
      </w:r>
      <w:proofErr w:type="spellEnd"/>
      <w:r w:rsidRPr="00755C5A">
        <w:rPr>
          <w:rFonts w:ascii="Times New Roman" w:eastAsia="Times New Roman" w:hAnsi="Times New Roman" w:cs="Times New Roman"/>
          <w:color w:val="333333"/>
          <w:sz w:val="20"/>
          <w:szCs w:val="20"/>
          <w:lang w:val="uk-UA" w:eastAsia="ru-RU"/>
        </w:rPr>
        <w:t xml:space="preserve"> А. </w:t>
      </w:r>
      <w:proofErr w:type="spellStart"/>
      <w:r w:rsidRPr="00755C5A">
        <w:rPr>
          <w:rFonts w:ascii="Times New Roman" w:eastAsia="Times New Roman" w:hAnsi="Times New Roman" w:cs="Times New Roman"/>
          <w:color w:val="333333"/>
          <w:sz w:val="20"/>
          <w:szCs w:val="20"/>
          <w:lang w:val="uk-UA" w:eastAsia="ru-RU"/>
        </w:rPr>
        <w:t>Исследование</w:t>
      </w:r>
      <w:proofErr w:type="spellEnd"/>
      <w:r w:rsidRPr="00755C5A">
        <w:rPr>
          <w:rFonts w:ascii="Times New Roman" w:eastAsia="Times New Roman" w:hAnsi="Times New Roman" w:cs="Times New Roman"/>
          <w:color w:val="333333"/>
          <w:sz w:val="20"/>
          <w:szCs w:val="20"/>
          <w:lang w:val="uk-UA" w:eastAsia="ru-RU"/>
        </w:rPr>
        <w:t xml:space="preserve"> о </w:t>
      </w:r>
      <w:proofErr w:type="spellStart"/>
      <w:r w:rsidRPr="00755C5A">
        <w:rPr>
          <w:rFonts w:ascii="Times New Roman" w:eastAsia="Times New Roman" w:hAnsi="Times New Roman" w:cs="Times New Roman"/>
          <w:color w:val="333333"/>
          <w:sz w:val="20"/>
          <w:szCs w:val="20"/>
          <w:lang w:val="uk-UA" w:eastAsia="ru-RU"/>
        </w:rPr>
        <w:t>природе</w:t>
      </w:r>
      <w:proofErr w:type="spellEnd"/>
      <w:r w:rsidRPr="00755C5A">
        <w:rPr>
          <w:rFonts w:ascii="Times New Roman" w:eastAsia="Times New Roman" w:hAnsi="Times New Roman" w:cs="Times New Roman"/>
          <w:color w:val="333333"/>
          <w:sz w:val="20"/>
          <w:szCs w:val="20"/>
          <w:lang w:val="uk-UA" w:eastAsia="ru-RU"/>
        </w:rPr>
        <w:t xml:space="preserve"> и причинах багатства </w:t>
      </w:r>
      <w:proofErr w:type="spellStart"/>
      <w:r w:rsidRPr="00755C5A">
        <w:rPr>
          <w:rFonts w:ascii="Times New Roman" w:eastAsia="Times New Roman" w:hAnsi="Times New Roman" w:cs="Times New Roman"/>
          <w:color w:val="333333"/>
          <w:sz w:val="20"/>
          <w:szCs w:val="20"/>
          <w:lang w:val="uk-UA" w:eastAsia="ru-RU"/>
        </w:rPr>
        <w:t>народов</w:t>
      </w:r>
      <w:proofErr w:type="spellEnd"/>
      <w:r w:rsidRPr="00755C5A">
        <w:rPr>
          <w:rFonts w:ascii="Times New Roman" w:eastAsia="Times New Roman" w:hAnsi="Times New Roman" w:cs="Times New Roman"/>
          <w:color w:val="333333"/>
          <w:sz w:val="20"/>
          <w:szCs w:val="20"/>
          <w:lang w:val="uk-UA" w:eastAsia="ru-RU"/>
        </w:rPr>
        <w:t xml:space="preserve"> / А. </w:t>
      </w:r>
      <w:proofErr w:type="spellStart"/>
      <w:r w:rsidRPr="00755C5A">
        <w:rPr>
          <w:rFonts w:ascii="Times New Roman" w:eastAsia="Times New Roman" w:hAnsi="Times New Roman" w:cs="Times New Roman"/>
          <w:color w:val="333333"/>
          <w:sz w:val="20"/>
          <w:szCs w:val="20"/>
          <w:lang w:val="uk-UA" w:eastAsia="ru-RU"/>
        </w:rPr>
        <w:t>Смит</w:t>
      </w:r>
      <w:proofErr w:type="spellEnd"/>
      <w:r w:rsidRPr="00755C5A">
        <w:rPr>
          <w:rFonts w:ascii="Times New Roman" w:eastAsia="Times New Roman" w:hAnsi="Times New Roman" w:cs="Times New Roman"/>
          <w:color w:val="333333"/>
          <w:sz w:val="20"/>
          <w:szCs w:val="20"/>
          <w:lang w:val="uk-UA" w:eastAsia="ru-RU"/>
        </w:rPr>
        <w:t>. – Кн.. І-ІІІ. – М.: Наука, 1992. – 572 с.</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55C5A">
        <w:rPr>
          <w:rFonts w:ascii="Times New Roman" w:eastAsia="Times New Roman" w:hAnsi="Times New Roman" w:cs="Times New Roman"/>
          <w:color w:val="333333"/>
          <w:sz w:val="20"/>
          <w:szCs w:val="20"/>
          <w:lang w:val="uk-UA" w:eastAsia="ru-RU"/>
        </w:rPr>
        <w:t>8.</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333333"/>
          <w:sz w:val="20"/>
          <w:szCs w:val="20"/>
          <w:lang w:eastAsia="ru-RU"/>
        </w:rPr>
        <w:t>Маркс К. Капитал. Критика политической экономии</w:t>
      </w:r>
      <w:proofErr w:type="gramStart"/>
      <w:r w:rsidRPr="00755C5A">
        <w:rPr>
          <w:rFonts w:ascii="Times New Roman" w:eastAsia="Times New Roman" w:hAnsi="Times New Roman" w:cs="Times New Roman"/>
          <w:color w:val="333333"/>
          <w:sz w:val="20"/>
          <w:szCs w:val="20"/>
          <w:lang w:eastAsia="ru-RU"/>
        </w:rPr>
        <w:t xml:space="preserve"> :</w:t>
      </w:r>
      <w:proofErr w:type="gramEnd"/>
      <w:r w:rsidRPr="00755C5A">
        <w:rPr>
          <w:rFonts w:ascii="Times New Roman" w:eastAsia="Times New Roman" w:hAnsi="Times New Roman" w:cs="Times New Roman"/>
          <w:color w:val="333333"/>
          <w:sz w:val="20"/>
          <w:szCs w:val="20"/>
          <w:lang w:eastAsia="ru-RU"/>
        </w:rPr>
        <w:t xml:space="preserve"> в 3 т. /    Маркс К.; под ред. Ф. Энгельса. – М.: Политиздат, 1978. – Ч. 1: Процесс капиталистического производства, взятый в целом. – 507 </w:t>
      </w:r>
      <w:proofErr w:type="gramStart"/>
      <w:r w:rsidRPr="00755C5A">
        <w:rPr>
          <w:rFonts w:ascii="Times New Roman" w:eastAsia="Times New Roman" w:hAnsi="Times New Roman" w:cs="Times New Roman"/>
          <w:color w:val="333333"/>
          <w:sz w:val="20"/>
          <w:szCs w:val="20"/>
          <w:lang w:eastAsia="ru-RU"/>
        </w:rPr>
        <w:t>с</w:t>
      </w:r>
      <w:proofErr w:type="gramEnd"/>
      <w:r w:rsidRPr="00755C5A">
        <w:rPr>
          <w:rFonts w:ascii="Times New Roman" w:eastAsia="Times New Roman" w:hAnsi="Times New Roman" w:cs="Times New Roman"/>
          <w:color w:val="333333"/>
          <w:sz w:val="20"/>
          <w:szCs w:val="20"/>
          <w:lang w:eastAsia="ru-RU"/>
        </w:rPr>
        <w:t>.</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55C5A">
        <w:rPr>
          <w:rFonts w:ascii="Times New Roman" w:eastAsia="Times New Roman" w:hAnsi="Times New Roman" w:cs="Times New Roman"/>
          <w:color w:val="333333"/>
          <w:sz w:val="20"/>
          <w:szCs w:val="20"/>
          <w:lang w:val="uk-UA" w:eastAsia="ru-RU"/>
        </w:rPr>
        <w:t>9.</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000000"/>
          <w:sz w:val="20"/>
          <w:szCs w:val="20"/>
          <w:lang w:val="uk-UA" w:eastAsia="ru-RU"/>
        </w:rPr>
        <w:t>Маршалл А. Принцип</w:t>
      </w:r>
      <w:proofErr w:type="spellStart"/>
      <w:r w:rsidRPr="00755C5A">
        <w:rPr>
          <w:rFonts w:ascii="Times New Roman" w:eastAsia="Times New Roman" w:hAnsi="Times New Roman" w:cs="Times New Roman"/>
          <w:color w:val="000000"/>
          <w:sz w:val="20"/>
          <w:szCs w:val="20"/>
          <w:lang w:eastAsia="ru-RU"/>
        </w:rPr>
        <w:t>ы</w:t>
      </w:r>
      <w:proofErr w:type="spellEnd"/>
      <w:r w:rsidRPr="00755C5A">
        <w:rPr>
          <w:rFonts w:ascii="Times New Roman" w:eastAsia="Times New Roman" w:hAnsi="Times New Roman" w:cs="Times New Roman"/>
          <w:color w:val="000000"/>
          <w:sz w:val="20"/>
          <w:szCs w:val="20"/>
          <w:lang w:eastAsia="ru-RU"/>
        </w:rPr>
        <w:t xml:space="preserve"> политической экономии / А.</w:t>
      </w:r>
      <w:r w:rsidRPr="00755C5A">
        <w:rPr>
          <w:rFonts w:ascii="Times New Roman" w:eastAsia="Times New Roman" w:hAnsi="Times New Roman" w:cs="Times New Roman"/>
          <w:color w:val="000000"/>
          <w:sz w:val="20"/>
          <w:lang w:eastAsia="ru-RU"/>
        </w:rPr>
        <w:t> </w:t>
      </w:r>
      <w:r w:rsidRPr="00755C5A">
        <w:rPr>
          <w:rFonts w:ascii="Times New Roman" w:eastAsia="Times New Roman" w:hAnsi="Times New Roman" w:cs="Times New Roman"/>
          <w:color w:val="000000"/>
          <w:sz w:val="20"/>
          <w:szCs w:val="20"/>
          <w:lang w:val="uk-UA" w:eastAsia="ru-RU"/>
        </w:rPr>
        <w:t>Маршалл</w:t>
      </w:r>
      <w:r w:rsidRPr="00755C5A">
        <w:rPr>
          <w:rFonts w:ascii="Times New Roman" w:eastAsia="Times New Roman" w:hAnsi="Times New Roman" w:cs="Times New Roman"/>
          <w:color w:val="000000"/>
          <w:sz w:val="20"/>
          <w:szCs w:val="20"/>
          <w:lang w:eastAsia="ru-RU"/>
        </w:rPr>
        <w:t xml:space="preserve">. – М.: Прогресс, 1987. – 415 </w:t>
      </w:r>
      <w:proofErr w:type="gramStart"/>
      <w:r w:rsidRPr="00755C5A">
        <w:rPr>
          <w:rFonts w:ascii="Times New Roman" w:eastAsia="Times New Roman" w:hAnsi="Times New Roman" w:cs="Times New Roman"/>
          <w:color w:val="000000"/>
          <w:sz w:val="20"/>
          <w:szCs w:val="20"/>
          <w:lang w:eastAsia="ru-RU"/>
        </w:rPr>
        <w:t>с</w:t>
      </w:r>
      <w:proofErr w:type="gramEnd"/>
      <w:r w:rsidRPr="00755C5A">
        <w:rPr>
          <w:rFonts w:ascii="Times New Roman" w:eastAsia="Times New Roman" w:hAnsi="Times New Roman" w:cs="Times New Roman"/>
          <w:color w:val="000000"/>
          <w:sz w:val="20"/>
          <w:szCs w:val="20"/>
          <w:lang w:eastAsia="ru-RU"/>
        </w:rPr>
        <w:t>.</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55C5A">
        <w:rPr>
          <w:rFonts w:ascii="Times New Roman" w:eastAsia="Times New Roman" w:hAnsi="Times New Roman" w:cs="Times New Roman"/>
          <w:color w:val="333333"/>
          <w:sz w:val="20"/>
          <w:szCs w:val="20"/>
          <w:lang w:val="uk-UA" w:eastAsia="ru-RU"/>
        </w:rPr>
        <w:t>10.</w:t>
      </w:r>
      <w:r w:rsidRPr="00755C5A">
        <w:rPr>
          <w:rFonts w:ascii="Times New Roman" w:eastAsia="Times New Roman" w:hAnsi="Times New Roman" w:cs="Times New Roman"/>
          <w:color w:val="333333"/>
          <w:sz w:val="20"/>
          <w:lang w:val="uk-UA" w:eastAsia="ru-RU"/>
        </w:rPr>
        <w:t> </w:t>
      </w:r>
      <w:proofErr w:type="spellStart"/>
      <w:r w:rsidRPr="00755C5A">
        <w:rPr>
          <w:rFonts w:ascii="Times New Roman" w:eastAsia="Times New Roman" w:hAnsi="Times New Roman" w:cs="Times New Roman"/>
          <w:color w:val="000000"/>
          <w:sz w:val="20"/>
          <w:szCs w:val="20"/>
          <w:lang w:eastAsia="ru-RU"/>
        </w:rPr>
        <w:t>Пигу</w:t>
      </w:r>
      <w:proofErr w:type="spellEnd"/>
      <w:r w:rsidRPr="00755C5A">
        <w:rPr>
          <w:rFonts w:ascii="Times New Roman" w:eastAsia="Times New Roman" w:hAnsi="Times New Roman" w:cs="Times New Roman"/>
          <w:color w:val="000000"/>
          <w:sz w:val="20"/>
          <w:szCs w:val="20"/>
          <w:lang w:eastAsia="ru-RU"/>
        </w:rPr>
        <w:t xml:space="preserve"> А. Экономическая теория благосостояния / А. </w:t>
      </w:r>
      <w:proofErr w:type="spellStart"/>
      <w:r w:rsidRPr="00755C5A">
        <w:rPr>
          <w:rFonts w:ascii="Times New Roman" w:eastAsia="Times New Roman" w:hAnsi="Times New Roman" w:cs="Times New Roman"/>
          <w:color w:val="000000"/>
          <w:sz w:val="20"/>
          <w:szCs w:val="20"/>
          <w:lang w:eastAsia="ru-RU"/>
        </w:rPr>
        <w:t>Пигу</w:t>
      </w:r>
      <w:proofErr w:type="spellEnd"/>
      <w:r w:rsidRPr="00755C5A">
        <w:rPr>
          <w:rFonts w:ascii="Times New Roman" w:eastAsia="Times New Roman" w:hAnsi="Times New Roman" w:cs="Times New Roman"/>
          <w:color w:val="000000"/>
          <w:sz w:val="20"/>
          <w:szCs w:val="20"/>
          <w:lang w:eastAsia="ru-RU"/>
        </w:rPr>
        <w:t xml:space="preserve">. – М.: Прогресс, 1985. – 346 </w:t>
      </w:r>
      <w:proofErr w:type="gramStart"/>
      <w:r w:rsidRPr="00755C5A">
        <w:rPr>
          <w:rFonts w:ascii="Times New Roman" w:eastAsia="Times New Roman" w:hAnsi="Times New Roman" w:cs="Times New Roman"/>
          <w:color w:val="000000"/>
          <w:sz w:val="20"/>
          <w:szCs w:val="20"/>
          <w:lang w:eastAsia="ru-RU"/>
        </w:rPr>
        <w:t>с</w:t>
      </w:r>
      <w:proofErr w:type="gramEnd"/>
      <w:r w:rsidRPr="00755C5A">
        <w:rPr>
          <w:rFonts w:ascii="Times New Roman" w:eastAsia="Times New Roman" w:hAnsi="Times New Roman" w:cs="Times New Roman"/>
          <w:color w:val="000000"/>
          <w:sz w:val="20"/>
          <w:szCs w:val="20"/>
          <w:lang w:eastAsia="ru-RU"/>
        </w:rPr>
        <w:t>.</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55C5A">
        <w:rPr>
          <w:rFonts w:ascii="Times New Roman" w:eastAsia="Times New Roman" w:hAnsi="Times New Roman" w:cs="Times New Roman"/>
          <w:color w:val="333333"/>
          <w:sz w:val="20"/>
          <w:szCs w:val="20"/>
          <w:lang w:val="uk-UA" w:eastAsia="ru-RU"/>
        </w:rPr>
        <w:t>11.</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000000"/>
          <w:sz w:val="20"/>
          <w:szCs w:val="20"/>
          <w:lang w:eastAsia="ru-RU"/>
        </w:rPr>
        <w:t>Вальрас Л. Элементы чистой политической экономии / Л. Вальрас. – М., 2000. – 448 с.</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55C5A">
        <w:rPr>
          <w:rFonts w:ascii="Times New Roman" w:eastAsia="Times New Roman" w:hAnsi="Times New Roman" w:cs="Times New Roman"/>
          <w:color w:val="333333"/>
          <w:sz w:val="20"/>
          <w:szCs w:val="20"/>
          <w:lang w:val="uk-UA" w:eastAsia="ru-RU"/>
        </w:rPr>
        <w:t>12.</w:t>
      </w:r>
      <w:r w:rsidRPr="00755C5A">
        <w:rPr>
          <w:rFonts w:ascii="Times New Roman" w:eastAsia="Times New Roman" w:hAnsi="Times New Roman" w:cs="Times New Roman"/>
          <w:color w:val="333333"/>
          <w:sz w:val="20"/>
          <w:lang w:val="uk-UA" w:eastAsia="ru-RU"/>
        </w:rPr>
        <w:t> </w:t>
      </w:r>
      <w:proofErr w:type="spellStart"/>
      <w:r w:rsidRPr="00755C5A">
        <w:rPr>
          <w:rFonts w:ascii="Times New Roman" w:eastAsia="Times New Roman" w:hAnsi="Times New Roman" w:cs="Times New Roman"/>
          <w:color w:val="000000"/>
          <w:spacing w:val="-5"/>
          <w:sz w:val="20"/>
          <w:szCs w:val="20"/>
          <w:lang w:eastAsia="ru-RU"/>
        </w:rPr>
        <w:t>Кейнс</w:t>
      </w:r>
      <w:proofErr w:type="spellEnd"/>
      <w:r w:rsidRPr="00755C5A">
        <w:rPr>
          <w:rFonts w:ascii="Times New Roman" w:eastAsia="Times New Roman" w:hAnsi="Times New Roman" w:cs="Times New Roman"/>
          <w:color w:val="000000"/>
          <w:spacing w:val="-5"/>
          <w:sz w:val="20"/>
          <w:szCs w:val="20"/>
          <w:lang w:eastAsia="ru-RU"/>
        </w:rPr>
        <w:t xml:space="preserve"> Д. Общая теория занятости, процента и денег / </w:t>
      </w:r>
      <w:proofErr w:type="spellStart"/>
      <w:r w:rsidRPr="00755C5A">
        <w:rPr>
          <w:rFonts w:ascii="Times New Roman" w:eastAsia="Times New Roman" w:hAnsi="Times New Roman" w:cs="Times New Roman"/>
          <w:color w:val="000000"/>
          <w:spacing w:val="-5"/>
          <w:sz w:val="20"/>
          <w:szCs w:val="20"/>
          <w:lang w:eastAsia="ru-RU"/>
        </w:rPr>
        <w:t>Кейнс</w:t>
      </w:r>
      <w:proofErr w:type="spellEnd"/>
      <w:r w:rsidRPr="00755C5A">
        <w:rPr>
          <w:rFonts w:ascii="Times New Roman" w:eastAsia="Times New Roman" w:hAnsi="Times New Roman" w:cs="Times New Roman"/>
          <w:color w:val="000000"/>
          <w:spacing w:val="-5"/>
          <w:sz w:val="20"/>
          <w:szCs w:val="20"/>
          <w:lang w:eastAsia="ru-RU"/>
        </w:rPr>
        <w:t xml:space="preserve"> Д. // Классика экономической мысли. Сочинения / </w:t>
      </w:r>
      <w:proofErr w:type="spellStart"/>
      <w:r w:rsidRPr="00755C5A">
        <w:rPr>
          <w:rFonts w:ascii="Times New Roman" w:eastAsia="Times New Roman" w:hAnsi="Times New Roman" w:cs="Times New Roman"/>
          <w:color w:val="000000"/>
          <w:spacing w:val="-5"/>
          <w:sz w:val="20"/>
          <w:szCs w:val="20"/>
          <w:lang w:eastAsia="ru-RU"/>
        </w:rPr>
        <w:t>Кейнс</w:t>
      </w:r>
      <w:proofErr w:type="spellEnd"/>
      <w:r w:rsidRPr="00755C5A">
        <w:rPr>
          <w:rFonts w:ascii="Times New Roman" w:eastAsia="Times New Roman" w:hAnsi="Times New Roman" w:cs="Times New Roman"/>
          <w:color w:val="000000"/>
          <w:spacing w:val="-5"/>
          <w:sz w:val="20"/>
          <w:szCs w:val="20"/>
          <w:lang w:eastAsia="ru-RU"/>
        </w:rPr>
        <w:t xml:space="preserve"> Д. – М.</w:t>
      </w:r>
      <w:proofErr w:type="gramStart"/>
      <w:r w:rsidRPr="00755C5A">
        <w:rPr>
          <w:rFonts w:ascii="Times New Roman" w:eastAsia="Times New Roman" w:hAnsi="Times New Roman" w:cs="Times New Roman"/>
          <w:color w:val="000000"/>
          <w:spacing w:val="-5"/>
          <w:sz w:val="20"/>
          <w:szCs w:val="20"/>
          <w:lang w:eastAsia="ru-RU"/>
        </w:rPr>
        <w:t xml:space="preserve"> :</w:t>
      </w:r>
      <w:proofErr w:type="gramEnd"/>
      <w:r w:rsidRPr="00755C5A">
        <w:rPr>
          <w:rFonts w:ascii="Times New Roman" w:eastAsia="Times New Roman" w:hAnsi="Times New Roman" w:cs="Times New Roman"/>
          <w:color w:val="000000"/>
          <w:spacing w:val="-5"/>
          <w:sz w:val="20"/>
          <w:szCs w:val="20"/>
          <w:lang w:eastAsia="ru-RU"/>
        </w:rPr>
        <w:t xml:space="preserve"> </w:t>
      </w:r>
      <w:proofErr w:type="spellStart"/>
      <w:r w:rsidRPr="00755C5A">
        <w:rPr>
          <w:rFonts w:ascii="Times New Roman" w:eastAsia="Times New Roman" w:hAnsi="Times New Roman" w:cs="Times New Roman"/>
          <w:color w:val="000000"/>
          <w:spacing w:val="-5"/>
          <w:sz w:val="20"/>
          <w:szCs w:val="20"/>
          <w:lang w:eastAsia="ru-RU"/>
        </w:rPr>
        <w:t>ЭКСМО-Пресс</w:t>
      </w:r>
      <w:proofErr w:type="spellEnd"/>
      <w:r w:rsidRPr="00755C5A">
        <w:rPr>
          <w:rFonts w:ascii="Times New Roman" w:eastAsia="Times New Roman" w:hAnsi="Times New Roman" w:cs="Times New Roman"/>
          <w:color w:val="000000"/>
          <w:spacing w:val="-5"/>
          <w:sz w:val="20"/>
          <w:szCs w:val="20"/>
          <w:lang w:eastAsia="ru-RU"/>
        </w:rPr>
        <w:t xml:space="preserve">, 2000. – С. 480–786. – </w:t>
      </w:r>
      <w:proofErr w:type="gramStart"/>
      <w:r w:rsidRPr="00755C5A">
        <w:rPr>
          <w:rFonts w:ascii="Times New Roman" w:eastAsia="Times New Roman" w:hAnsi="Times New Roman" w:cs="Times New Roman"/>
          <w:color w:val="000000"/>
          <w:spacing w:val="-5"/>
          <w:sz w:val="20"/>
          <w:szCs w:val="20"/>
          <w:lang w:eastAsia="ru-RU"/>
        </w:rPr>
        <w:t>[Серия:</w:t>
      </w:r>
      <w:proofErr w:type="gramEnd"/>
      <w:r w:rsidRPr="00755C5A">
        <w:rPr>
          <w:rFonts w:ascii="Times New Roman" w:eastAsia="Times New Roman" w:hAnsi="Times New Roman" w:cs="Times New Roman"/>
          <w:color w:val="000000"/>
          <w:spacing w:val="-5"/>
          <w:sz w:val="20"/>
          <w:szCs w:val="20"/>
          <w:lang w:eastAsia="ru-RU"/>
        </w:rPr>
        <w:t xml:space="preserve"> </w:t>
      </w:r>
      <w:proofErr w:type="gramStart"/>
      <w:r w:rsidRPr="00755C5A">
        <w:rPr>
          <w:rFonts w:ascii="Times New Roman" w:eastAsia="Times New Roman" w:hAnsi="Times New Roman" w:cs="Times New Roman"/>
          <w:color w:val="000000"/>
          <w:spacing w:val="-5"/>
          <w:sz w:val="20"/>
          <w:szCs w:val="20"/>
          <w:lang w:eastAsia="ru-RU"/>
        </w:rPr>
        <w:t>Антология мысли].</w:t>
      </w:r>
      <w:proofErr w:type="gramEnd"/>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333333"/>
          <w:sz w:val="20"/>
          <w:szCs w:val="20"/>
          <w:lang w:val="uk-UA" w:eastAsia="ru-RU"/>
        </w:rPr>
        <w:t>13.</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000000"/>
          <w:spacing w:val="-6"/>
          <w:sz w:val="20"/>
          <w:szCs w:val="20"/>
          <w:lang w:eastAsia="ru-RU"/>
        </w:rPr>
        <w:t>Кун Т. С. Структура научных революций</w:t>
      </w:r>
      <w:r w:rsidRPr="00755C5A">
        <w:rPr>
          <w:rFonts w:ascii="Times New Roman" w:eastAsia="Times New Roman" w:hAnsi="Times New Roman" w:cs="Times New Roman"/>
          <w:color w:val="000000"/>
          <w:spacing w:val="-6"/>
          <w:sz w:val="20"/>
          <w:lang w:eastAsia="ru-RU"/>
        </w:rPr>
        <w:t> </w:t>
      </w:r>
      <w:r w:rsidRPr="00755C5A">
        <w:rPr>
          <w:rFonts w:ascii="Times New Roman" w:eastAsia="Times New Roman" w:hAnsi="Times New Roman" w:cs="Times New Roman"/>
          <w:color w:val="000000"/>
          <w:spacing w:val="-5"/>
          <w:sz w:val="20"/>
          <w:szCs w:val="20"/>
          <w:lang w:eastAsia="ru-RU"/>
        </w:rPr>
        <w:t>/</w:t>
      </w:r>
      <w:r w:rsidRPr="00755C5A">
        <w:rPr>
          <w:rFonts w:ascii="Times New Roman" w:eastAsia="Times New Roman" w:hAnsi="Times New Roman" w:cs="Times New Roman"/>
          <w:color w:val="000000"/>
          <w:spacing w:val="-5"/>
          <w:sz w:val="20"/>
          <w:lang w:eastAsia="ru-RU"/>
        </w:rPr>
        <w:t> </w:t>
      </w:r>
      <w:r w:rsidRPr="00755C5A">
        <w:rPr>
          <w:rFonts w:ascii="Times New Roman" w:eastAsia="Times New Roman" w:hAnsi="Times New Roman" w:cs="Times New Roman"/>
          <w:color w:val="000000"/>
          <w:spacing w:val="-6"/>
          <w:sz w:val="20"/>
          <w:szCs w:val="20"/>
          <w:lang w:eastAsia="ru-RU"/>
        </w:rPr>
        <w:t>Т. С. Кун. – Пер. с  англ. И</w:t>
      </w:r>
      <w:r w:rsidRPr="00755C5A">
        <w:rPr>
          <w:rFonts w:ascii="Times New Roman" w:eastAsia="Times New Roman" w:hAnsi="Times New Roman" w:cs="Times New Roman"/>
          <w:color w:val="000000"/>
          <w:spacing w:val="-6"/>
          <w:sz w:val="20"/>
          <w:szCs w:val="20"/>
          <w:lang w:val="en-US" w:eastAsia="ru-RU"/>
        </w:rPr>
        <w:t xml:space="preserve">. </w:t>
      </w:r>
      <w:r w:rsidRPr="00755C5A">
        <w:rPr>
          <w:rFonts w:ascii="Times New Roman" w:eastAsia="Times New Roman" w:hAnsi="Times New Roman" w:cs="Times New Roman"/>
          <w:color w:val="000000"/>
          <w:spacing w:val="-6"/>
          <w:sz w:val="20"/>
          <w:szCs w:val="20"/>
          <w:lang w:eastAsia="ru-RU"/>
        </w:rPr>
        <w:t>З</w:t>
      </w:r>
      <w:r w:rsidRPr="00755C5A">
        <w:rPr>
          <w:rFonts w:ascii="Times New Roman" w:eastAsia="Times New Roman" w:hAnsi="Times New Roman" w:cs="Times New Roman"/>
          <w:color w:val="000000"/>
          <w:spacing w:val="-6"/>
          <w:sz w:val="20"/>
          <w:szCs w:val="20"/>
          <w:lang w:val="en-US" w:eastAsia="ru-RU"/>
        </w:rPr>
        <w:t xml:space="preserve">. </w:t>
      </w:r>
      <w:proofErr w:type="spellStart"/>
      <w:r w:rsidRPr="00755C5A">
        <w:rPr>
          <w:rFonts w:ascii="Times New Roman" w:eastAsia="Times New Roman" w:hAnsi="Times New Roman" w:cs="Times New Roman"/>
          <w:color w:val="000000"/>
          <w:spacing w:val="-6"/>
          <w:sz w:val="20"/>
          <w:szCs w:val="20"/>
          <w:lang w:eastAsia="ru-RU"/>
        </w:rPr>
        <w:t>Налетова</w:t>
      </w:r>
      <w:proofErr w:type="spellEnd"/>
      <w:r w:rsidRPr="00755C5A">
        <w:rPr>
          <w:rFonts w:ascii="Times New Roman" w:eastAsia="Times New Roman" w:hAnsi="Times New Roman" w:cs="Times New Roman"/>
          <w:color w:val="000000"/>
          <w:spacing w:val="-6"/>
          <w:sz w:val="20"/>
          <w:szCs w:val="20"/>
          <w:lang w:val="en-US" w:eastAsia="ru-RU"/>
        </w:rPr>
        <w:t xml:space="preserve">. – </w:t>
      </w:r>
      <w:r w:rsidRPr="00755C5A">
        <w:rPr>
          <w:rFonts w:ascii="Times New Roman" w:eastAsia="Times New Roman" w:hAnsi="Times New Roman" w:cs="Times New Roman"/>
          <w:color w:val="000000"/>
          <w:spacing w:val="-6"/>
          <w:sz w:val="20"/>
          <w:szCs w:val="20"/>
          <w:lang w:eastAsia="ru-RU"/>
        </w:rPr>
        <w:t>М</w:t>
      </w:r>
      <w:r w:rsidRPr="00755C5A">
        <w:rPr>
          <w:rFonts w:ascii="Times New Roman" w:eastAsia="Times New Roman" w:hAnsi="Times New Roman" w:cs="Times New Roman"/>
          <w:color w:val="000000"/>
          <w:spacing w:val="-6"/>
          <w:sz w:val="20"/>
          <w:szCs w:val="20"/>
          <w:lang w:val="en-US" w:eastAsia="ru-RU"/>
        </w:rPr>
        <w:t>., 1975.</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333333"/>
          <w:sz w:val="20"/>
          <w:szCs w:val="20"/>
          <w:lang w:val="uk-UA" w:eastAsia="ru-RU"/>
        </w:rPr>
        <w:t>14.</w:t>
      </w:r>
      <w:r w:rsidRPr="00755C5A">
        <w:rPr>
          <w:rFonts w:ascii="Times New Roman" w:eastAsia="Times New Roman" w:hAnsi="Times New Roman" w:cs="Times New Roman"/>
          <w:color w:val="333333"/>
          <w:sz w:val="20"/>
          <w:lang w:val="uk-UA" w:eastAsia="ru-RU"/>
        </w:rPr>
        <w:t> </w:t>
      </w:r>
      <w:proofErr w:type="spellStart"/>
      <w:r w:rsidRPr="00755C5A">
        <w:rPr>
          <w:rFonts w:ascii="Times New Roman" w:eastAsia="Times New Roman" w:hAnsi="Times New Roman" w:cs="Times New Roman"/>
          <w:color w:val="333333"/>
          <w:sz w:val="20"/>
          <w:szCs w:val="20"/>
          <w:lang w:val="uk-UA" w:eastAsia="ru-RU"/>
        </w:rPr>
        <w:t>Barro</w:t>
      </w:r>
      <w:proofErr w:type="spellEnd"/>
      <w:r w:rsidRPr="00755C5A">
        <w:rPr>
          <w:rFonts w:ascii="Times New Roman" w:eastAsia="Times New Roman" w:hAnsi="Times New Roman" w:cs="Times New Roman"/>
          <w:color w:val="333333"/>
          <w:sz w:val="20"/>
          <w:szCs w:val="20"/>
          <w:lang w:val="uk-UA" w:eastAsia="ru-RU"/>
        </w:rPr>
        <w:t xml:space="preserve"> R. Money, </w:t>
      </w:r>
      <w:proofErr w:type="spellStart"/>
      <w:r w:rsidRPr="00755C5A">
        <w:rPr>
          <w:rFonts w:ascii="Times New Roman" w:eastAsia="Times New Roman" w:hAnsi="Times New Roman" w:cs="Times New Roman"/>
          <w:color w:val="333333"/>
          <w:sz w:val="20"/>
          <w:szCs w:val="20"/>
          <w:lang w:val="uk-UA" w:eastAsia="ru-RU"/>
        </w:rPr>
        <w:t>Espectations</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and</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the</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Business</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Cycle</w:t>
      </w:r>
      <w:proofErr w:type="spellEnd"/>
      <w:r w:rsidRPr="00755C5A">
        <w:rPr>
          <w:rFonts w:ascii="Times New Roman" w:eastAsia="Times New Roman" w:hAnsi="Times New Roman" w:cs="Times New Roman"/>
          <w:color w:val="333333"/>
          <w:sz w:val="20"/>
          <w:szCs w:val="20"/>
          <w:lang w:val="uk-UA" w:eastAsia="ru-RU"/>
        </w:rPr>
        <w:t xml:space="preserve"> / R. </w:t>
      </w:r>
      <w:proofErr w:type="spellStart"/>
      <w:r w:rsidRPr="00755C5A">
        <w:rPr>
          <w:rFonts w:ascii="Times New Roman" w:eastAsia="Times New Roman" w:hAnsi="Times New Roman" w:cs="Times New Roman"/>
          <w:color w:val="333333"/>
          <w:sz w:val="20"/>
          <w:szCs w:val="20"/>
          <w:lang w:val="uk-UA" w:eastAsia="ru-RU"/>
        </w:rPr>
        <w:t>Barro</w:t>
      </w:r>
      <w:proofErr w:type="spellEnd"/>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lang w:val="en-US" w:eastAsia="ru-RU"/>
        </w:rPr>
        <w:t> </w:t>
      </w:r>
      <w:proofErr w:type="spellStart"/>
      <w:r w:rsidRPr="00755C5A">
        <w:rPr>
          <w:rFonts w:ascii="Times New Roman" w:eastAsia="Times New Roman" w:hAnsi="Times New Roman" w:cs="Times New Roman"/>
          <w:color w:val="000000"/>
          <w:spacing w:val="-5"/>
          <w:sz w:val="20"/>
          <w:szCs w:val="20"/>
          <w:lang w:val="uk-UA" w:eastAsia="ru-RU"/>
        </w:rPr>
        <w:t>New</w:t>
      </w:r>
      <w:proofErr w:type="spellEnd"/>
      <w:r w:rsidRPr="00755C5A">
        <w:rPr>
          <w:rFonts w:ascii="Times New Roman" w:eastAsia="Times New Roman" w:hAnsi="Times New Roman" w:cs="Times New Roman"/>
          <w:color w:val="000000"/>
          <w:spacing w:val="-5"/>
          <w:sz w:val="20"/>
          <w:szCs w:val="20"/>
          <w:lang w:val="uk-UA" w:eastAsia="ru-RU"/>
        </w:rPr>
        <w:t xml:space="preserve"> </w:t>
      </w:r>
      <w:proofErr w:type="spellStart"/>
      <w:r w:rsidRPr="00755C5A">
        <w:rPr>
          <w:rFonts w:ascii="Times New Roman" w:eastAsia="Times New Roman" w:hAnsi="Times New Roman" w:cs="Times New Roman"/>
          <w:color w:val="000000"/>
          <w:spacing w:val="-5"/>
          <w:sz w:val="20"/>
          <w:szCs w:val="20"/>
          <w:lang w:val="uk-UA" w:eastAsia="ru-RU"/>
        </w:rPr>
        <w:t>York</w:t>
      </w:r>
      <w:proofErr w:type="spellEnd"/>
      <w:r w:rsidRPr="00755C5A">
        <w:rPr>
          <w:rFonts w:ascii="Times New Roman" w:eastAsia="Times New Roman" w:hAnsi="Times New Roman" w:cs="Times New Roman"/>
          <w:color w:val="000000"/>
          <w:spacing w:val="-5"/>
          <w:sz w:val="20"/>
          <w:szCs w:val="20"/>
          <w:lang w:val="uk-UA" w:eastAsia="ru-RU"/>
        </w:rPr>
        <w:t>, 1981. – 357 p.</w:t>
      </w:r>
      <w:r w:rsidRPr="00755C5A">
        <w:rPr>
          <w:rFonts w:ascii="Times New Roman" w:eastAsia="Times New Roman" w:hAnsi="Times New Roman" w:cs="Times New Roman"/>
          <w:color w:val="000000"/>
          <w:spacing w:val="-6"/>
          <w:sz w:val="20"/>
          <w:szCs w:val="20"/>
          <w:lang w:val="en-US" w:eastAsia="ru-RU"/>
        </w:rPr>
        <w:t>10.</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333333"/>
          <w:sz w:val="20"/>
          <w:szCs w:val="20"/>
          <w:lang w:val="uk-UA" w:eastAsia="ru-RU"/>
        </w:rPr>
        <w:t>15.</w:t>
      </w:r>
      <w:r w:rsidRPr="00755C5A">
        <w:rPr>
          <w:rFonts w:ascii="Times New Roman" w:eastAsia="Times New Roman" w:hAnsi="Times New Roman" w:cs="Times New Roman"/>
          <w:color w:val="333333"/>
          <w:sz w:val="20"/>
          <w:lang w:val="uk-UA" w:eastAsia="ru-RU"/>
        </w:rPr>
        <w:t> </w:t>
      </w:r>
      <w:proofErr w:type="spellStart"/>
      <w:r w:rsidRPr="00755C5A">
        <w:rPr>
          <w:rFonts w:ascii="Times New Roman" w:eastAsia="Times New Roman" w:hAnsi="Times New Roman" w:cs="Times New Roman"/>
          <w:color w:val="333333"/>
          <w:sz w:val="20"/>
          <w:szCs w:val="20"/>
          <w:lang w:val="uk-UA" w:eastAsia="ru-RU"/>
        </w:rPr>
        <w:t>Lucas</w:t>
      </w:r>
      <w:proofErr w:type="spellEnd"/>
      <w:r w:rsidRPr="00755C5A">
        <w:rPr>
          <w:rFonts w:ascii="Times New Roman" w:eastAsia="Times New Roman" w:hAnsi="Times New Roman" w:cs="Times New Roman"/>
          <w:color w:val="333333"/>
          <w:sz w:val="20"/>
          <w:szCs w:val="20"/>
          <w:lang w:val="uk-UA" w:eastAsia="ru-RU"/>
        </w:rPr>
        <w:t xml:space="preserve"> R. </w:t>
      </w:r>
      <w:proofErr w:type="spellStart"/>
      <w:r w:rsidRPr="00755C5A">
        <w:rPr>
          <w:rFonts w:ascii="Times New Roman" w:eastAsia="Times New Roman" w:hAnsi="Times New Roman" w:cs="Times New Roman"/>
          <w:color w:val="333333"/>
          <w:sz w:val="20"/>
          <w:szCs w:val="20"/>
          <w:lang w:val="uk-UA" w:eastAsia="ru-RU"/>
        </w:rPr>
        <w:t>On</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the</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Mechanism</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of</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Economic</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Development</w:t>
      </w:r>
      <w:proofErr w:type="spellEnd"/>
      <w:r w:rsidRPr="00755C5A">
        <w:rPr>
          <w:rFonts w:ascii="Times New Roman" w:eastAsia="Times New Roman" w:hAnsi="Times New Roman" w:cs="Times New Roman"/>
          <w:color w:val="333333"/>
          <w:sz w:val="20"/>
          <w:szCs w:val="20"/>
          <w:lang w:val="uk-UA" w:eastAsia="ru-RU"/>
        </w:rPr>
        <w:t xml:space="preserve"> / R. </w:t>
      </w:r>
      <w:proofErr w:type="spellStart"/>
      <w:r w:rsidRPr="00755C5A">
        <w:rPr>
          <w:rFonts w:ascii="Times New Roman" w:eastAsia="Times New Roman" w:hAnsi="Times New Roman" w:cs="Times New Roman"/>
          <w:color w:val="333333"/>
          <w:sz w:val="20"/>
          <w:szCs w:val="20"/>
          <w:lang w:val="uk-UA" w:eastAsia="ru-RU"/>
        </w:rPr>
        <w:t>Lucas</w:t>
      </w:r>
      <w:proofErr w:type="spellEnd"/>
      <w:r w:rsidRPr="00755C5A">
        <w:rPr>
          <w:rFonts w:ascii="Times New Roman" w:eastAsia="Times New Roman" w:hAnsi="Times New Roman" w:cs="Times New Roman"/>
          <w:color w:val="333333"/>
          <w:sz w:val="20"/>
          <w:szCs w:val="20"/>
          <w:lang w:val="uk-UA" w:eastAsia="ru-RU"/>
        </w:rPr>
        <w:t xml:space="preserve"> // </w:t>
      </w:r>
      <w:proofErr w:type="spellStart"/>
      <w:r w:rsidRPr="00755C5A">
        <w:rPr>
          <w:rFonts w:ascii="Times New Roman" w:eastAsia="Times New Roman" w:hAnsi="Times New Roman" w:cs="Times New Roman"/>
          <w:color w:val="333333"/>
          <w:sz w:val="20"/>
          <w:szCs w:val="20"/>
          <w:lang w:val="uk-UA" w:eastAsia="ru-RU"/>
        </w:rPr>
        <w:t>Journal</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of</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Monetary</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Economics</w:t>
      </w:r>
      <w:proofErr w:type="spellEnd"/>
      <w:r w:rsidRPr="00755C5A">
        <w:rPr>
          <w:rFonts w:ascii="Times New Roman" w:eastAsia="Times New Roman" w:hAnsi="Times New Roman" w:cs="Times New Roman"/>
          <w:color w:val="333333"/>
          <w:sz w:val="20"/>
          <w:szCs w:val="20"/>
          <w:lang w:val="uk-UA" w:eastAsia="ru-RU"/>
        </w:rPr>
        <w:t xml:space="preserve">. – 1988. – </w:t>
      </w:r>
      <w:proofErr w:type="spellStart"/>
      <w:r w:rsidRPr="00755C5A">
        <w:rPr>
          <w:rFonts w:ascii="Times New Roman" w:eastAsia="Times New Roman" w:hAnsi="Times New Roman" w:cs="Times New Roman"/>
          <w:color w:val="333333"/>
          <w:sz w:val="20"/>
          <w:szCs w:val="20"/>
          <w:lang w:val="uk-UA" w:eastAsia="ru-RU"/>
        </w:rPr>
        <w:t>Vol</w:t>
      </w:r>
      <w:proofErr w:type="spellEnd"/>
      <w:r w:rsidRPr="00755C5A">
        <w:rPr>
          <w:rFonts w:ascii="Times New Roman" w:eastAsia="Times New Roman" w:hAnsi="Times New Roman" w:cs="Times New Roman"/>
          <w:color w:val="333333"/>
          <w:sz w:val="20"/>
          <w:szCs w:val="20"/>
          <w:lang w:val="uk-UA" w:eastAsia="ru-RU"/>
        </w:rPr>
        <w:t>. 22. – P. 3–42.</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333333"/>
          <w:sz w:val="20"/>
          <w:szCs w:val="20"/>
          <w:lang w:val="uk-UA" w:eastAsia="ru-RU"/>
        </w:rPr>
        <w:t>16.</w:t>
      </w:r>
      <w:r w:rsidRPr="00755C5A">
        <w:rPr>
          <w:rFonts w:ascii="Times New Roman" w:eastAsia="Times New Roman" w:hAnsi="Times New Roman" w:cs="Times New Roman"/>
          <w:color w:val="333333"/>
          <w:sz w:val="20"/>
          <w:lang w:val="uk-UA" w:eastAsia="ru-RU"/>
        </w:rPr>
        <w:t> </w:t>
      </w:r>
      <w:proofErr w:type="spellStart"/>
      <w:r w:rsidRPr="00755C5A">
        <w:rPr>
          <w:rFonts w:ascii="Times New Roman" w:eastAsia="Times New Roman" w:hAnsi="Times New Roman" w:cs="Times New Roman"/>
          <w:color w:val="333333"/>
          <w:sz w:val="20"/>
          <w:szCs w:val="20"/>
          <w:lang w:val="uk-UA" w:eastAsia="ru-RU"/>
        </w:rPr>
        <w:t>MacCallum</w:t>
      </w:r>
      <w:proofErr w:type="spellEnd"/>
      <w:r w:rsidRPr="00755C5A">
        <w:rPr>
          <w:rFonts w:ascii="Times New Roman" w:eastAsia="Times New Roman" w:hAnsi="Times New Roman" w:cs="Times New Roman"/>
          <w:color w:val="333333"/>
          <w:sz w:val="20"/>
          <w:szCs w:val="20"/>
          <w:lang w:val="uk-UA" w:eastAsia="ru-RU"/>
        </w:rPr>
        <w:t xml:space="preserve"> B. </w:t>
      </w:r>
      <w:proofErr w:type="spellStart"/>
      <w:r w:rsidRPr="00755C5A">
        <w:rPr>
          <w:rFonts w:ascii="Times New Roman" w:eastAsia="Times New Roman" w:hAnsi="Times New Roman" w:cs="Times New Roman"/>
          <w:color w:val="333333"/>
          <w:sz w:val="20"/>
          <w:szCs w:val="20"/>
          <w:lang w:val="uk-UA" w:eastAsia="ru-RU"/>
        </w:rPr>
        <w:t>The</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Significance</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of</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Rational</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Espectation</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Theory</w:t>
      </w:r>
      <w:proofErr w:type="spellEnd"/>
      <w:r w:rsidRPr="00755C5A">
        <w:rPr>
          <w:rFonts w:ascii="Times New Roman" w:eastAsia="Times New Roman" w:hAnsi="Times New Roman" w:cs="Times New Roman"/>
          <w:color w:val="333333"/>
          <w:sz w:val="20"/>
          <w:szCs w:val="20"/>
          <w:lang w:val="uk-UA" w:eastAsia="ru-RU"/>
        </w:rPr>
        <w:t xml:space="preserve"> / B. </w:t>
      </w:r>
      <w:proofErr w:type="spellStart"/>
      <w:r w:rsidRPr="00755C5A">
        <w:rPr>
          <w:rFonts w:ascii="Times New Roman" w:eastAsia="Times New Roman" w:hAnsi="Times New Roman" w:cs="Times New Roman"/>
          <w:color w:val="333333"/>
          <w:sz w:val="20"/>
          <w:szCs w:val="20"/>
          <w:lang w:val="uk-UA" w:eastAsia="ru-RU"/>
        </w:rPr>
        <w:t>MacCallum</w:t>
      </w:r>
      <w:proofErr w:type="spellEnd"/>
      <w:r w:rsidRPr="00755C5A">
        <w:rPr>
          <w:rFonts w:ascii="Times New Roman" w:eastAsia="Times New Roman" w:hAnsi="Times New Roman" w:cs="Times New Roman"/>
          <w:color w:val="333333"/>
          <w:sz w:val="20"/>
          <w:szCs w:val="20"/>
          <w:lang w:val="uk-UA" w:eastAsia="ru-RU"/>
        </w:rPr>
        <w:t xml:space="preserve"> // </w:t>
      </w:r>
      <w:proofErr w:type="spellStart"/>
      <w:r w:rsidRPr="00755C5A">
        <w:rPr>
          <w:rFonts w:ascii="Times New Roman" w:eastAsia="Times New Roman" w:hAnsi="Times New Roman" w:cs="Times New Roman"/>
          <w:color w:val="333333"/>
          <w:sz w:val="20"/>
          <w:szCs w:val="20"/>
          <w:lang w:val="uk-UA" w:eastAsia="ru-RU"/>
        </w:rPr>
        <w:t>Chellenge</w:t>
      </w:r>
      <w:proofErr w:type="spellEnd"/>
      <w:r w:rsidRPr="00755C5A">
        <w:rPr>
          <w:rFonts w:ascii="Times New Roman" w:eastAsia="Times New Roman" w:hAnsi="Times New Roman" w:cs="Times New Roman"/>
          <w:color w:val="333333"/>
          <w:sz w:val="20"/>
          <w:szCs w:val="20"/>
          <w:lang w:val="uk-UA" w:eastAsia="ru-RU"/>
        </w:rPr>
        <w:t xml:space="preserve"> / 1990. </w:t>
      </w:r>
      <w:proofErr w:type="spellStart"/>
      <w:r w:rsidRPr="00755C5A">
        <w:rPr>
          <w:rFonts w:ascii="Times New Roman" w:eastAsia="Times New Roman" w:hAnsi="Times New Roman" w:cs="Times New Roman"/>
          <w:color w:val="333333"/>
          <w:sz w:val="20"/>
          <w:szCs w:val="20"/>
          <w:lang w:val="uk-UA" w:eastAsia="ru-RU"/>
        </w:rPr>
        <w:t>Jan</w:t>
      </w:r>
      <w:proofErr w:type="spellEnd"/>
      <w:r w:rsidRPr="00755C5A">
        <w:rPr>
          <w:rFonts w:ascii="Times New Roman" w:eastAsia="Times New Roman" w:hAnsi="Times New Roman" w:cs="Times New Roman"/>
          <w:color w:val="333333"/>
          <w:sz w:val="20"/>
          <w:szCs w:val="20"/>
          <w:lang w:val="uk-UA" w:eastAsia="ru-RU"/>
        </w:rPr>
        <w:t>./</w:t>
      </w:r>
      <w:proofErr w:type="spellStart"/>
      <w:r w:rsidRPr="00755C5A">
        <w:rPr>
          <w:rFonts w:ascii="Times New Roman" w:eastAsia="Times New Roman" w:hAnsi="Times New Roman" w:cs="Times New Roman"/>
          <w:color w:val="333333"/>
          <w:sz w:val="20"/>
          <w:szCs w:val="20"/>
          <w:lang w:val="uk-UA" w:eastAsia="ru-RU"/>
        </w:rPr>
        <w:t>Feb</w:t>
      </w:r>
      <w:proofErr w:type="spellEnd"/>
      <w:r w:rsidRPr="00755C5A">
        <w:rPr>
          <w:rFonts w:ascii="Times New Roman" w:eastAsia="Times New Roman" w:hAnsi="Times New Roman" w:cs="Times New Roman"/>
          <w:color w:val="333333"/>
          <w:sz w:val="20"/>
          <w:szCs w:val="20"/>
          <w:lang w:val="uk-UA" w:eastAsia="ru-RU"/>
        </w:rPr>
        <w:t>. – P. 31-47.</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333333"/>
          <w:sz w:val="20"/>
          <w:szCs w:val="20"/>
          <w:lang w:val="uk-UA" w:eastAsia="ru-RU"/>
        </w:rPr>
        <w:t>17.</w:t>
      </w:r>
      <w:r w:rsidRPr="00755C5A">
        <w:rPr>
          <w:rFonts w:ascii="Times New Roman" w:eastAsia="Times New Roman" w:hAnsi="Times New Roman" w:cs="Times New Roman"/>
          <w:color w:val="333333"/>
          <w:sz w:val="20"/>
          <w:lang w:val="uk-UA" w:eastAsia="ru-RU"/>
        </w:rPr>
        <w:t> </w:t>
      </w:r>
      <w:proofErr w:type="spellStart"/>
      <w:r w:rsidRPr="00755C5A">
        <w:rPr>
          <w:rFonts w:ascii="Times New Roman" w:eastAsia="Times New Roman" w:hAnsi="Times New Roman" w:cs="Times New Roman"/>
          <w:color w:val="333333"/>
          <w:sz w:val="20"/>
          <w:szCs w:val="20"/>
          <w:lang w:val="uk-UA" w:eastAsia="ru-RU"/>
        </w:rPr>
        <w:t>Sargent</w:t>
      </w:r>
      <w:proofErr w:type="spellEnd"/>
      <w:r w:rsidRPr="00755C5A">
        <w:rPr>
          <w:rFonts w:ascii="Times New Roman" w:eastAsia="Times New Roman" w:hAnsi="Times New Roman" w:cs="Times New Roman"/>
          <w:color w:val="333333"/>
          <w:sz w:val="20"/>
          <w:szCs w:val="20"/>
          <w:lang w:val="uk-UA" w:eastAsia="ru-RU"/>
        </w:rPr>
        <w:t xml:space="preserve"> T. J. </w:t>
      </w:r>
      <w:proofErr w:type="spellStart"/>
      <w:r w:rsidRPr="00755C5A">
        <w:rPr>
          <w:rFonts w:ascii="Times New Roman" w:eastAsia="Times New Roman" w:hAnsi="Times New Roman" w:cs="Times New Roman"/>
          <w:color w:val="333333"/>
          <w:sz w:val="20"/>
          <w:szCs w:val="20"/>
          <w:lang w:val="uk-UA" w:eastAsia="ru-RU"/>
        </w:rPr>
        <w:t>Rational</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Espectation</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the</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Real</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Rate</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of</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Interest</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and</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the</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Natural”</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Rate</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of</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Unemployment</w:t>
      </w:r>
      <w:proofErr w:type="spellEnd"/>
      <w:r w:rsidRPr="00755C5A">
        <w:rPr>
          <w:rFonts w:ascii="Times New Roman" w:eastAsia="Times New Roman" w:hAnsi="Times New Roman" w:cs="Times New Roman"/>
          <w:color w:val="333333"/>
          <w:sz w:val="20"/>
          <w:szCs w:val="20"/>
          <w:lang w:val="uk-UA" w:eastAsia="ru-RU"/>
        </w:rPr>
        <w:t xml:space="preserve"> / T. J. </w:t>
      </w:r>
      <w:proofErr w:type="spellStart"/>
      <w:r w:rsidRPr="00755C5A">
        <w:rPr>
          <w:rFonts w:ascii="Times New Roman" w:eastAsia="Times New Roman" w:hAnsi="Times New Roman" w:cs="Times New Roman"/>
          <w:color w:val="333333"/>
          <w:sz w:val="20"/>
          <w:szCs w:val="20"/>
          <w:lang w:val="uk-UA" w:eastAsia="ru-RU"/>
        </w:rPr>
        <w:t>Sargent</w:t>
      </w:r>
      <w:proofErr w:type="spellEnd"/>
      <w:r w:rsidRPr="00755C5A">
        <w:rPr>
          <w:rFonts w:ascii="Times New Roman" w:eastAsia="Times New Roman" w:hAnsi="Times New Roman" w:cs="Times New Roman"/>
          <w:color w:val="333333"/>
          <w:sz w:val="20"/>
          <w:szCs w:val="20"/>
          <w:lang w:val="uk-UA" w:eastAsia="ru-RU"/>
        </w:rPr>
        <w:t xml:space="preserve"> // </w:t>
      </w:r>
      <w:proofErr w:type="spellStart"/>
      <w:r w:rsidRPr="00755C5A">
        <w:rPr>
          <w:rFonts w:ascii="Times New Roman" w:eastAsia="Times New Roman" w:hAnsi="Times New Roman" w:cs="Times New Roman"/>
          <w:color w:val="333333"/>
          <w:sz w:val="20"/>
          <w:szCs w:val="20"/>
          <w:lang w:val="uk-UA" w:eastAsia="ru-RU"/>
        </w:rPr>
        <w:t>Brooking</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Paper</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on</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Economic</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Activity</w:t>
      </w:r>
      <w:proofErr w:type="spellEnd"/>
      <w:r w:rsidRPr="00755C5A">
        <w:rPr>
          <w:rFonts w:ascii="Times New Roman" w:eastAsia="Times New Roman" w:hAnsi="Times New Roman" w:cs="Times New Roman"/>
          <w:color w:val="333333"/>
          <w:sz w:val="20"/>
          <w:szCs w:val="20"/>
          <w:lang w:val="uk-UA" w:eastAsia="ru-RU"/>
        </w:rPr>
        <w:t>. – 1973. – № 2.</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333333"/>
          <w:sz w:val="20"/>
          <w:szCs w:val="20"/>
          <w:lang w:val="uk-UA" w:eastAsia="ru-RU"/>
        </w:rPr>
        <w:t>18.</w:t>
      </w:r>
      <w:r w:rsidRPr="00755C5A">
        <w:rPr>
          <w:rFonts w:ascii="Times New Roman" w:eastAsia="Times New Roman" w:hAnsi="Times New Roman" w:cs="Times New Roman"/>
          <w:color w:val="333333"/>
          <w:sz w:val="20"/>
          <w:lang w:val="uk-UA" w:eastAsia="ru-RU"/>
        </w:rPr>
        <w:t> </w:t>
      </w:r>
      <w:proofErr w:type="spellStart"/>
      <w:r w:rsidRPr="00755C5A">
        <w:rPr>
          <w:rFonts w:ascii="Times New Roman" w:eastAsia="Times New Roman" w:hAnsi="Times New Roman" w:cs="Times New Roman"/>
          <w:color w:val="333333"/>
          <w:sz w:val="20"/>
          <w:szCs w:val="20"/>
          <w:lang w:val="en-US" w:eastAsia="ru-RU"/>
        </w:rPr>
        <w:t>Friedmen</w:t>
      </w:r>
      <w:proofErr w:type="spellEnd"/>
      <w:r w:rsidRPr="00755C5A">
        <w:rPr>
          <w:rFonts w:ascii="Times New Roman" w:eastAsia="Times New Roman" w:hAnsi="Times New Roman" w:cs="Times New Roman"/>
          <w:color w:val="333333"/>
          <w:sz w:val="20"/>
          <w:szCs w:val="20"/>
          <w:lang w:val="en-US" w:eastAsia="ru-RU"/>
        </w:rPr>
        <w:t xml:space="preserve"> M. A. Theory of Consumption Function </w:t>
      </w:r>
      <w:proofErr w:type="gramStart"/>
      <w:r w:rsidRPr="00755C5A">
        <w:rPr>
          <w:rFonts w:ascii="Times New Roman" w:eastAsia="Times New Roman" w:hAnsi="Times New Roman" w:cs="Times New Roman"/>
          <w:color w:val="333333"/>
          <w:sz w:val="20"/>
          <w:szCs w:val="20"/>
          <w:lang w:val="en-US" w:eastAsia="ru-RU"/>
        </w:rPr>
        <w:t>/  M</w:t>
      </w:r>
      <w:proofErr w:type="gramEnd"/>
      <w:r w:rsidRPr="00755C5A">
        <w:rPr>
          <w:rFonts w:ascii="Times New Roman" w:eastAsia="Times New Roman" w:hAnsi="Times New Roman" w:cs="Times New Roman"/>
          <w:color w:val="333333"/>
          <w:sz w:val="20"/>
          <w:szCs w:val="20"/>
          <w:lang w:val="en-US" w:eastAsia="ru-RU"/>
        </w:rPr>
        <w:t xml:space="preserve">. A. </w:t>
      </w:r>
      <w:proofErr w:type="spellStart"/>
      <w:r w:rsidRPr="00755C5A">
        <w:rPr>
          <w:rFonts w:ascii="Times New Roman" w:eastAsia="Times New Roman" w:hAnsi="Times New Roman" w:cs="Times New Roman"/>
          <w:color w:val="333333"/>
          <w:sz w:val="20"/>
          <w:szCs w:val="20"/>
          <w:lang w:val="en-US" w:eastAsia="ru-RU"/>
        </w:rPr>
        <w:t>Friedmen</w:t>
      </w:r>
      <w:proofErr w:type="spellEnd"/>
      <w:r w:rsidRPr="00755C5A">
        <w:rPr>
          <w:rFonts w:ascii="Times New Roman" w:eastAsia="Times New Roman" w:hAnsi="Times New Roman" w:cs="Times New Roman"/>
          <w:color w:val="333333"/>
          <w:sz w:val="20"/>
          <w:szCs w:val="20"/>
          <w:lang w:val="en-US" w:eastAsia="ru-RU"/>
        </w:rPr>
        <w:t xml:space="preserve">. – N. Y.: </w:t>
      </w:r>
      <w:proofErr w:type="spellStart"/>
      <w:r w:rsidRPr="00755C5A">
        <w:rPr>
          <w:rFonts w:ascii="Times New Roman" w:eastAsia="Times New Roman" w:hAnsi="Times New Roman" w:cs="Times New Roman"/>
          <w:color w:val="333333"/>
          <w:sz w:val="20"/>
          <w:szCs w:val="20"/>
          <w:lang w:val="en-US" w:eastAsia="ru-RU"/>
        </w:rPr>
        <w:t>Prenston</w:t>
      </w:r>
      <w:proofErr w:type="spellEnd"/>
      <w:r w:rsidRPr="00755C5A">
        <w:rPr>
          <w:rFonts w:ascii="Times New Roman" w:eastAsia="Times New Roman" w:hAnsi="Times New Roman" w:cs="Times New Roman"/>
          <w:color w:val="333333"/>
          <w:sz w:val="20"/>
          <w:szCs w:val="20"/>
          <w:lang w:val="en-US" w:eastAsia="ru-RU"/>
        </w:rPr>
        <w:t>, 1957.</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333333"/>
          <w:sz w:val="20"/>
          <w:szCs w:val="20"/>
          <w:lang w:val="uk-UA" w:eastAsia="ru-RU"/>
        </w:rPr>
        <w:t>19.</w:t>
      </w:r>
      <w:r w:rsidRPr="00755C5A">
        <w:rPr>
          <w:rFonts w:ascii="Times New Roman" w:eastAsia="Times New Roman" w:hAnsi="Times New Roman" w:cs="Times New Roman"/>
          <w:color w:val="333333"/>
          <w:sz w:val="20"/>
          <w:lang w:val="uk-UA" w:eastAsia="ru-RU"/>
        </w:rPr>
        <w:t> </w:t>
      </w:r>
      <w:proofErr w:type="spellStart"/>
      <w:r w:rsidRPr="00755C5A">
        <w:rPr>
          <w:rFonts w:ascii="Times New Roman" w:eastAsia="Times New Roman" w:hAnsi="Times New Roman" w:cs="Times New Roman"/>
          <w:color w:val="333333"/>
          <w:sz w:val="20"/>
          <w:szCs w:val="20"/>
          <w:lang w:val="uk-UA" w:eastAsia="ru-RU"/>
        </w:rPr>
        <w:t>Muth</w:t>
      </w:r>
      <w:proofErr w:type="spellEnd"/>
      <w:r w:rsidRPr="00755C5A">
        <w:rPr>
          <w:rFonts w:ascii="Times New Roman" w:eastAsia="Times New Roman" w:hAnsi="Times New Roman" w:cs="Times New Roman"/>
          <w:color w:val="333333"/>
          <w:sz w:val="20"/>
          <w:szCs w:val="20"/>
          <w:lang w:val="uk-UA" w:eastAsia="ru-RU"/>
        </w:rPr>
        <w:t xml:space="preserve"> J. </w:t>
      </w:r>
      <w:proofErr w:type="spellStart"/>
      <w:r w:rsidRPr="00755C5A">
        <w:rPr>
          <w:rFonts w:ascii="Times New Roman" w:eastAsia="Times New Roman" w:hAnsi="Times New Roman" w:cs="Times New Roman"/>
          <w:color w:val="333333"/>
          <w:sz w:val="20"/>
          <w:szCs w:val="20"/>
          <w:lang w:val="uk-UA" w:eastAsia="ru-RU"/>
        </w:rPr>
        <w:t>Rational</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Espectation</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and</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Theory</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of</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Price</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Movements</w:t>
      </w:r>
      <w:proofErr w:type="spellEnd"/>
      <w:r w:rsidRPr="00755C5A">
        <w:rPr>
          <w:rFonts w:ascii="Times New Roman" w:eastAsia="Times New Roman" w:hAnsi="Times New Roman" w:cs="Times New Roman"/>
          <w:color w:val="333333"/>
          <w:sz w:val="20"/>
          <w:szCs w:val="20"/>
          <w:lang w:val="uk-UA" w:eastAsia="ru-RU"/>
        </w:rPr>
        <w:t xml:space="preserve"> / J. </w:t>
      </w:r>
      <w:proofErr w:type="spellStart"/>
      <w:r w:rsidRPr="00755C5A">
        <w:rPr>
          <w:rFonts w:ascii="Times New Roman" w:eastAsia="Times New Roman" w:hAnsi="Times New Roman" w:cs="Times New Roman"/>
          <w:color w:val="333333"/>
          <w:sz w:val="20"/>
          <w:szCs w:val="20"/>
          <w:lang w:val="uk-UA" w:eastAsia="ru-RU"/>
        </w:rPr>
        <w:t>Muth</w:t>
      </w:r>
      <w:proofErr w:type="spellEnd"/>
      <w:r w:rsidRPr="00755C5A">
        <w:rPr>
          <w:rFonts w:ascii="Times New Roman" w:eastAsia="Times New Roman" w:hAnsi="Times New Roman" w:cs="Times New Roman"/>
          <w:color w:val="333333"/>
          <w:sz w:val="20"/>
          <w:szCs w:val="20"/>
          <w:lang w:val="uk-UA" w:eastAsia="ru-RU"/>
        </w:rPr>
        <w:t xml:space="preserve"> // </w:t>
      </w:r>
      <w:proofErr w:type="spellStart"/>
      <w:r w:rsidRPr="00755C5A">
        <w:rPr>
          <w:rFonts w:ascii="Times New Roman" w:eastAsia="Times New Roman" w:hAnsi="Times New Roman" w:cs="Times New Roman"/>
          <w:color w:val="333333"/>
          <w:sz w:val="20"/>
          <w:szCs w:val="20"/>
          <w:lang w:val="uk-UA" w:eastAsia="ru-RU"/>
        </w:rPr>
        <w:t>Econometrica</w:t>
      </w:r>
      <w:proofErr w:type="spellEnd"/>
      <w:r w:rsidRPr="00755C5A">
        <w:rPr>
          <w:rFonts w:ascii="Times New Roman" w:eastAsia="Times New Roman" w:hAnsi="Times New Roman" w:cs="Times New Roman"/>
          <w:color w:val="333333"/>
          <w:sz w:val="20"/>
          <w:szCs w:val="20"/>
          <w:lang w:val="uk-UA" w:eastAsia="ru-RU"/>
        </w:rPr>
        <w:t xml:space="preserve">. – 1961. – </w:t>
      </w:r>
      <w:proofErr w:type="spellStart"/>
      <w:r w:rsidRPr="00755C5A">
        <w:rPr>
          <w:rFonts w:ascii="Times New Roman" w:eastAsia="Times New Roman" w:hAnsi="Times New Roman" w:cs="Times New Roman"/>
          <w:color w:val="333333"/>
          <w:sz w:val="20"/>
          <w:szCs w:val="20"/>
          <w:lang w:val="uk-UA" w:eastAsia="ru-RU"/>
        </w:rPr>
        <w:t>Vol</w:t>
      </w:r>
      <w:proofErr w:type="spellEnd"/>
      <w:r w:rsidRPr="00755C5A">
        <w:rPr>
          <w:rFonts w:ascii="Times New Roman" w:eastAsia="Times New Roman" w:hAnsi="Times New Roman" w:cs="Times New Roman"/>
          <w:color w:val="333333"/>
          <w:sz w:val="20"/>
          <w:szCs w:val="20"/>
          <w:lang w:val="uk-UA" w:eastAsia="ru-RU"/>
        </w:rPr>
        <w:t>. 29. – №3. – P. 315-335.</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55C5A">
        <w:rPr>
          <w:rFonts w:ascii="Times New Roman" w:eastAsia="Times New Roman" w:hAnsi="Times New Roman" w:cs="Times New Roman"/>
          <w:color w:val="333333"/>
          <w:sz w:val="20"/>
          <w:szCs w:val="20"/>
          <w:lang w:val="uk-UA" w:eastAsia="ru-RU"/>
        </w:rPr>
        <w:t>20.</w:t>
      </w:r>
      <w:r w:rsidRPr="00755C5A">
        <w:rPr>
          <w:rFonts w:ascii="Times New Roman" w:eastAsia="Times New Roman" w:hAnsi="Times New Roman" w:cs="Times New Roman"/>
          <w:color w:val="333333"/>
          <w:sz w:val="20"/>
          <w:lang w:val="uk-UA" w:eastAsia="ru-RU"/>
        </w:rPr>
        <w:t> </w:t>
      </w:r>
      <w:proofErr w:type="spellStart"/>
      <w:r w:rsidRPr="00755C5A">
        <w:rPr>
          <w:rFonts w:ascii="Times New Roman" w:eastAsia="Times New Roman" w:hAnsi="Times New Roman" w:cs="Times New Roman"/>
          <w:color w:val="333333"/>
          <w:sz w:val="20"/>
          <w:szCs w:val="20"/>
          <w:lang w:eastAsia="ru-RU"/>
        </w:rPr>
        <w:t>Саймон</w:t>
      </w:r>
      <w:proofErr w:type="spellEnd"/>
      <w:r w:rsidRPr="00755C5A">
        <w:rPr>
          <w:rFonts w:ascii="Times New Roman" w:eastAsia="Times New Roman" w:hAnsi="Times New Roman" w:cs="Times New Roman"/>
          <w:color w:val="333333"/>
          <w:sz w:val="20"/>
          <w:szCs w:val="20"/>
          <w:lang w:eastAsia="ru-RU"/>
        </w:rPr>
        <w:t xml:space="preserve"> Г. Рациональность как процесс и продукт мышления / Г. </w:t>
      </w:r>
      <w:proofErr w:type="spellStart"/>
      <w:r w:rsidRPr="00755C5A">
        <w:rPr>
          <w:rFonts w:ascii="Times New Roman" w:eastAsia="Times New Roman" w:hAnsi="Times New Roman" w:cs="Times New Roman"/>
          <w:color w:val="333333"/>
          <w:sz w:val="20"/>
          <w:szCs w:val="20"/>
          <w:lang w:eastAsia="ru-RU"/>
        </w:rPr>
        <w:t>Саймон</w:t>
      </w:r>
      <w:proofErr w:type="spellEnd"/>
      <w:r w:rsidRPr="00755C5A">
        <w:rPr>
          <w:rFonts w:ascii="Times New Roman" w:eastAsia="Times New Roman" w:hAnsi="Times New Roman" w:cs="Times New Roman"/>
          <w:color w:val="333333"/>
          <w:sz w:val="20"/>
          <w:szCs w:val="20"/>
          <w:lang w:eastAsia="ru-RU"/>
        </w:rPr>
        <w:t xml:space="preserve"> // THESIS. – 1993. – Т. 1, </w:t>
      </w:r>
      <w:proofErr w:type="spellStart"/>
      <w:r w:rsidRPr="00755C5A">
        <w:rPr>
          <w:rFonts w:ascii="Times New Roman" w:eastAsia="Times New Roman" w:hAnsi="Times New Roman" w:cs="Times New Roman"/>
          <w:color w:val="333333"/>
          <w:sz w:val="20"/>
          <w:szCs w:val="20"/>
          <w:lang w:eastAsia="ru-RU"/>
        </w:rPr>
        <w:t>вып</w:t>
      </w:r>
      <w:proofErr w:type="spellEnd"/>
      <w:r w:rsidRPr="00755C5A">
        <w:rPr>
          <w:rFonts w:ascii="Times New Roman" w:eastAsia="Times New Roman" w:hAnsi="Times New Roman" w:cs="Times New Roman"/>
          <w:color w:val="333333"/>
          <w:sz w:val="20"/>
          <w:szCs w:val="20"/>
          <w:lang w:eastAsia="ru-RU"/>
        </w:rPr>
        <w:t>. 3. – С. 16–38.</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55C5A">
        <w:rPr>
          <w:rFonts w:ascii="Times New Roman" w:eastAsia="Times New Roman" w:hAnsi="Times New Roman" w:cs="Times New Roman"/>
          <w:b/>
          <w:bCs/>
          <w:color w:val="333333"/>
          <w:sz w:val="20"/>
          <w:szCs w:val="20"/>
          <w:lang w:eastAsia="ru-RU"/>
        </w:rPr>
        <w:t> </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proofErr w:type="spellStart"/>
      <w:r w:rsidRPr="00755C5A">
        <w:rPr>
          <w:rFonts w:ascii="Times New Roman" w:eastAsia="Times New Roman" w:hAnsi="Times New Roman" w:cs="Times New Roman"/>
          <w:b/>
          <w:bCs/>
          <w:color w:val="333333"/>
          <w:sz w:val="20"/>
          <w:szCs w:val="20"/>
          <w:lang w:val="uk-UA" w:eastAsia="ru-RU"/>
        </w:rPr>
        <w:t>References</w:t>
      </w:r>
      <w:proofErr w:type="spellEnd"/>
      <w:r w:rsidRPr="00755C5A">
        <w:rPr>
          <w:rFonts w:ascii="Times New Roman" w:eastAsia="Times New Roman" w:hAnsi="Times New Roman" w:cs="Times New Roman"/>
          <w:b/>
          <w:bCs/>
          <w:color w:val="333333"/>
          <w:sz w:val="20"/>
          <w:szCs w:val="20"/>
          <w:lang w:val="en-US" w:eastAsia="ru-RU"/>
        </w:rPr>
        <w:t>.</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333333"/>
          <w:sz w:val="20"/>
          <w:szCs w:val="20"/>
          <w:lang w:val="uk-UA" w:eastAsia="ru-RU"/>
        </w:rPr>
        <w:t>1.</w:t>
      </w:r>
      <w:r w:rsidRPr="00755C5A">
        <w:rPr>
          <w:rFonts w:ascii="Times New Roman" w:eastAsia="Times New Roman" w:hAnsi="Times New Roman" w:cs="Times New Roman"/>
          <w:color w:val="333333"/>
          <w:sz w:val="20"/>
          <w:lang w:val="uk-UA" w:eastAsia="ru-RU"/>
        </w:rPr>
        <w:t> </w:t>
      </w:r>
      <w:proofErr w:type="spellStart"/>
      <w:proofErr w:type="gramStart"/>
      <w:r w:rsidRPr="00755C5A">
        <w:rPr>
          <w:rFonts w:ascii="Times New Roman" w:eastAsia="Times New Roman" w:hAnsi="Times New Roman" w:cs="Times New Roman"/>
          <w:color w:val="000000"/>
          <w:sz w:val="20"/>
          <w:szCs w:val="20"/>
          <w:lang w:val="en-US" w:eastAsia="ru-RU"/>
        </w:rPr>
        <w:t>Avtonomov</w:t>
      </w:r>
      <w:proofErr w:type="spellEnd"/>
      <w:r w:rsidRPr="00755C5A">
        <w:rPr>
          <w:rFonts w:ascii="Times New Roman" w:eastAsia="Times New Roman" w:hAnsi="Times New Roman" w:cs="Times New Roman"/>
          <w:color w:val="000000"/>
          <w:sz w:val="20"/>
          <w:szCs w:val="20"/>
          <w:lang w:val="en-US" w:eastAsia="ru-RU"/>
        </w:rPr>
        <w:t>, V. (1998),</w:t>
      </w:r>
      <w:r w:rsidRPr="00755C5A">
        <w:rPr>
          <w:rFonts w:ascii="Times New Roman" w:eastAsia="Times New Roman" w:hAnsi="Times New Roman" w:cs="Times New Roman"/>
          <w:color w:val="000000"/>
          <w:sz w:val="20"/>
          <w:lang w:val="en-US" w:eastAsia="ru-RU"/>
        </w:rPr>
        <w:t> </w:t>
      </w:r>
      <w:r w:rsidRPr="00755C5A">
        <w:rPr>
          <w:rFonts w:ascii="Times New Roman" w:eastAsia="Times New Roman" w:hAnsi="Times New Roman" w:cs="Times New Roman"/>
          <w:i/>
          <w:iCs/>
          <w:color w:val="000000"/>
          <w:sz w:val="20"/>
          <w:szCs w:val="20"/>
          <w:lang w:val="en-US" w:eastAsia="ru-RU"/>
        </w:rPr>
        <w:t xml:space="preserve">Model' </w:t>
      </w:r>
      <w:proofErr w:type="spellStart"/>
      <w:r w:rsidRPr="00755C5A">
        <w:rPr>
          <w:rFonts w:ascii="Times New Roman" w:eastAsia="Times New Roman" w:hAnsi="Times New Roman" w:cs="Times New Roman"/>
          <w:i/>
          <w:iCs/>
          <w:color w:val="000000"/>
          <w:sz w:val="20"/>
          <w:szCs w:val="20"/>
          <w:lang w:val="en-US" w:eastAsia="ru-RU"/>
        </w:rPr>
        <w:t>cheloveka</w:t>
      </w:r>
      <w:proofErr w:type="spellEnd"/>
      <w:r w:rsidRPr="00755C5A">
        <w:rPr>
          <w:rFonts w:ascii="Times New Roman" w:eastAsia="Times New Roman" w:hAnsi="Times New Roman" w:cs="Times New Roman"/>
          <w:i/>
          <w:iCs/>
          <w:color w:val="000000"/>
          <w:sz w:val="20"/>
          <w:szCs w:val="20"/>
          <w:lang w:val="en-US" w:eastAsia="ru-RU"/>
        </w:rPr>
        <w:t xml:space="preserve"> v </w:t>
      </w:r>
      <w:proofErr w:type="spellStart"/>
      <w:r w:rsidRPr="00755C5A">
        <w:rPr>
          <w:rFonts w:ascii="Times New Roman" w:eastAsia="Times New Roman" w:hAnsi="Times New Roman" w:cs="Times New Roman"/>
          <w:i/>
          <w:iCs/>
          <w:color w:val="000000"/>
          <w:sz w:val="20"/>
          <w:szCs w:val="20"/>
          <w:lang w:val="en-US" w:eastAsia="ru-RU"/>
        </w:rPr>
        <w:t>jekonomicheskoj</w:t>
      </w:r>
      <w:proofErr w:type="spellEnd"/>
      <w:r w:rsidRPr="00755C5A">
        <w:rPr>
          <w:rFonts w:ascii="Times New Roman" w:eastAsia="Times New Roman" w:hAnsi="Times New Roman" w:cs="Times New Roman"/>
          <w:i/>
          <w:iCs/>
          <w:color w:val="000000"/>
          <w:sz w:val="20"/>
          <w:szCs w:val="20"/>
          <w:lang w:val="en-US" w:eastAsia="ru-RU"/>
        </w:rPr>
        <w:t xml:space="preserve"> </w:t>
      </w:r>
      <w:proofErr w:type="spellStart"/>
      <w:r w:rsidRPr="00755C5A">
        <w:rPr>
          <w:rFonts w:ascii="Times New Roman" w:eastAsia="Times New Roman" w:hAnsi="Times New Roman" w:cs="Times New Roman"/>
          <w:i/>
          <w:iCs/>
          <w:color w:val="000000"/>
          <w:sz w:val="20"/>
          <w:szCs w:val="20"/>
          <w:lang w:val="en-US" w:eastAsia="ru-RU"/>
        </w:rPr>
        <w:t>nauke</w:t>
      </w:r>
      <w:proofErr w:type="spellEnd"/>
      <w:r w:rsidRPr="00755C5A">
        <w:rPr>
          <w:rFonts w:ascii="Times New Roman" w:eastAsia="Times New Roman" w:hAnsi="Times New Roman" w:cs="Times New Roman"/>
          <w:color w:val="000000"/>
          <w:sz w:val="20"/>
          <w:lang w:val="en-US" w:eastAsia="ru-RU"/>
        </w:rPr>
        <w:t> </w:t>
      </w:r>
      <w:r w:rsidRPr="00755C5A">
        <w:rPr>
          <w:rFonts w:ascii="Times New Roman" w:eastAsia="Times New Roman" w:hAnsi="Times New Roman" w:cs="Times New Roman"/>
          <w:color w:val="333333"/>
          <w:sz w:val="20"/>
          <w:szCs w:val="20"/>
          <w:lang w:val="uk-UA" w:eastAsia="ru-RU"/>
        </w:rPr>
        <w:t>[</w:t>
      </w:r>
      <w:r w:rsidRPr="00755C5A">
        <w:rPr>
          <w:rFonts w:ascii="Times New Roman" w:eastAsia="Times New Roman" w:hAnsi="Times New Roman" w:cs="Times New Roman"/>
          <w:color w:val="333333"/>
          <w:sz w:val="20"/>
          <w:szCs w:val="20"/>
          <w:lang w:val="en-US" w:eastAsia="ru-RU"/>
        </w:rPr>
        <w:t>H</w:t>
      </w:r>
      <w:proofErr w:type="spellStart"/>
      <w:r w:rsidRPr="00755C5A">
        <w:rPr>
          <w:rFonts w:ascii="Times New Roman" w:eastAsia="Times New Roman" w:hAnsi="Times New Roman" w:cs="Times New Roman"/>
          <w:color w:val="333333"/>
          <w:sz w:val="20"/>
          <w:szCs w:val="20"/>
          <w:lang w:val="uk-UA" w:eastAsia="ru-RU"/>
        </w:rPr>
        <w:t>uman</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model</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in</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economics</w:t>
      </w:r>
      <w:proofErr w:type="spellEnd"/>
      <w:r w:rsidRPr="00755C5A">
        <w:rPr>
          <w:rFonts w:ascii="Times New Roman" w:eastAsia="Times New Roman" w:hAnsi="Times New Roman" w:cs="Times New Roman"/>
          <w:color w:val="333333"/>
          <w:sz w:val="20"/>
          <w:szCs w:val="20"/>
          <w:lang w:val="uk-UA" w:eastAsia="ru-RU"/>
        </w:rPr>
        <w:t>],</w:t>
      </w:r>
      <w:r w:rsidRPr="00755C5A">
        <w:rPr>
          <w:rFonts w:ascii="Times New Roman" w:eastAsia="Times New Roman" w:hAnsi="Times New Roman" w:cs="Times New Roman"/>
          <w:color w:val="333333"/>
          <w:sz w:val="20"/>
          <w:lang w:val="uk-UA" w:eastAsia="ru-RU"/>
        </w:rPr>
        <w:t> </w:t>
      </w:r>
      <w:proofErr w:type="spellStart"/>
      <w:r w:rsidRPr="00755C5A">
        <w:rPr>
          <w:rFonts w:ascii="Times New Roman" w:eastAsia="Times New Roman" w:hAnsi="Times New Roman" w:cs="Times New Roman"/>
          <w:color w:val="000000"/>
          <w:sz w:val="20"/>
          <w:szCs w:val="20"/>
          <w:lang w:val="en-US" w:eastAsia="ru-RU"/>
        </w:rPr>
        <w:t>Jekonomicheskaja</w:t>
      </w:r>
      <w:proofErr w:type="spellEnd"/>
      <w:r w:rsidRPr="00755C5A">
        <w:rPr>
          <w:rFonts w:ascii="Times New Roman" w:eastAsia="Times New Roman" w:hAnsi="Times New Roman" w:cs="Times New Roman"/>
          <w:color w:val="000000"/>
          <w:sz w:val="20"/>
          <w:szCs w:val="20"/>
          <w:lang w:val="en-US" w:eastAsia="ru-RU"/>
        </w:rPr>
        <w:t xml:space="preserve"> </w:t>
      </w:r>
      <w:proofErr w:type="spellStart"/>
      <w:r w:rsidRPr="00755C5A">
        <w:rPr>
          <w:rFonts w:ascii="Times New Roman" w:eastAsia="Times New Roman" w:hAnsi="Times New Roman" w:cs="Times New Roman"/>
          <w:color w:val="000000"/>
          <w:sz w:val="20"/>
          <w:szCs w:val="20"/>
          <w:lang w:val="en-US" w:eastAsia="ru-RU"/>
        </w:rPr>
        <w:t>shkola</w:t>
      </w:r>
      <w:proofErr w:type="spellEnd"/>
      <w:r w:rsidRPr="00755C5A">
        <w:rPr>
          <w:rFonts w:ascii="Times New Roman" w:eastAsia="Times New Roman" w:hAnsi="Times New Roman" w:cs="Times New Roman"/>
          <w:color w:val="000000"/>
          <w:sz w:val="20"/>
          <w:szCs w:val="20"/>
          <w:lang w:val="en-US" w:eastAsia="ru-RU"/>
        </w:rPr>
        <w:t xml:space="preserve">, </w:t>
      </w:r>
      <w:proofErr w:type="spellStart"/>
      <w:r w:rsidRPr="00755C5A">
        <w:rPr>
          <w:rFonts w:ascii="Times New Roman" w:eastAsia="Times New Roman" w:hAnsi="Times New Roman" w:cs="Times New Roman"/>
          <w:color w:val="000000"/>
          <w:sz w:val="20"/>
          <w:szCs w:val="20"/>
          <w:lang w:val="en-US" w:eastAsia="ru-RU"/>
        </w:rPr>
        <w:t>SPb</w:t>
      </w:r>
      <w:proofErr w:type="spellEnd"/>
      <w:r w:rsidRPr="00755C5A">
        <w:rPr>
          <w:rFonts w:ascii="Times New Roman" w:eastAsia="Times New Roman" w:hAnsi="Times New Roman" w:cs="Times New Roman"/>
          <w:color w:val="000000"/>
          <w:sz w:val="20"/>
          <w:szCs w:val="20"/>
          <w:lang w:val="en-US" w:eastAsia="ru-RU"/>
        </w:rPr>
        <w:t>,</w:t>
      </w:r>
      <w:r w:rsidRPr="00755C5A">
        <w:rPr>
          <w:rFonts w:ascii="Times New Roman" w:eastAsia="Times New Roman" w:hAnsi="Times New Roman" w:cs="Times New Roman"/>
          <w:color w:val="000000"/>
          <w:sz w:val="20"/>
          <w:lang w:val="en-US" w:eastAsia="ru-RU"/>
        </w:rPr>
        <w:t> </w:t>
      </w:r>
      <w:proofErr w:type="spellStart"/>
      <w:r w:rsidRPr="00755C5A">
        <w:rPr>
          <w:rFonts w:ascii="Times New Roman" w:eastAsia="Times New Roman" w:hAnsi="Times New Roman" w:cs="Times New Roman"/>
          <w:color w:val="333333"/>
          <w:sz w:val="20"/>
          <w:szCs w:val="20"/>
          <w:lang w:val="en-US" w:eastAsia="ru-RU"/>
        </w:rPr>
        <w:t>Rossija</w:t>
      </w:r>
      <w:proofErr w:type="spellEnd"/>
      <w:r w:rsidRPr="00755C5A">
        <w:rPr>
          <w:rFonts w:ascii="Times New Roman" w:eastAsia="Times New Roman" w:hAnsi="Times New Roman" w:cs="Times New Roman"/>
          <w:color w:val="333333"/>
          <w:sz w:val="20"/>
          <w:szCs w:val="20"/>
          <w:lang w:val="en-US" w:eastAsia="ru-RU"/>
        </w:rPr>
        <w:t>.</w:t>
      </w:r>
      <w:proofErr w:type="gramEnd"/>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333333"/>
          <w:sz w:val="20"/>
          <w:szCs w:val="20"/>
          <w:lang w:val="uk-UA" w:eastAsia="ru-RU"/>
        </w:rPr>
        <w:t xml:space="preserve">2. </w:t>
      </w:r>
      <w:proofErr w:type="spellStart"/>
      <w:r w:rsidRPr="00755C5A">
        <w:rPr>
          <w:rFonts w:ascii="Times New Roman" w:eastAsia="Times New Roman" w:hAnsi="Times New Roman" w:cs="Times New Roman"/>
          <w:color w:val="333333"/>
          <w:sz w:val="20"/>
          <w:szCs w:val="20"/>
          <w:lang w:val="uk-UA" w:eastAsia="ru-RU"/>
        </w:rPr>
        <w:t>Anan'in</w:t>
      </w:r>
      <w:proofErr w:type="spellEnd"/>
      <w:r w:rsidRPr="00755C5A">
        <w:rPr>
          <w:rFonts w:ascii="Times New Roman" w:eastAsia="Times New Roman" w:hAnsi="Times New Roman" w:cs="Times New Roman"/>
          <w:color w:val="333333"/>
          <w:sz w:val="20"/>
          <w:szCs w:val="20"/>
          <w:lang w:val="uk-UA" w:eastAsia="ru-RU"/>
        </w:rPr>
        <w:t>, O. I.</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000000"/>
          <w:sz w:val="20"/>
          <w:szCs w:val="20"/>
          <w:lang w:val="en-US" w:eastAsia="ru-RU"/>
        </w:rPr>
        <w:t>(</w:t>
      </w:r>
      <w:r w:rsidRPr="00755C5A">
        <w:rPr>
          <w:rFonts w:ascii="Times New Roman" w:eastAsia="Times New Roman" w:hAnsi="Times New Roman" w:cs="Times New Roman"/>
          <w:color w:val="000000"/>
          <w:sz w:val="20"/>
          <w:szCs w:val="20"/>
          <w:lang w:val="uk-UA" w:eastAsia="ru-RU"/>
        </w:rPr>
        <w:t>2005</w:t>
      </w:r>
      <w:r w:rsidRPr="00755C5A">
        <w:rPr>
          <w:rFonts w:ascii="Times New Roman" w:eastAsia="Times New Roman" w:hAnsi="Times New Roman" w:cs="Times New Roman"/>
          <w:color w:val="000000"/>
          <w:sz w:val="20"/>
          <w:szCs w:val="20"/>
          <w:lang w:val="en-US" w:eastAsia="ru-RU"/>
        </w:rPr>
        <w:t>),</w:t>
      </w:r>
      <w:r w:rsidRPr="00755C5A">
        <w:rPr>
          <w:rFonts w:ascii="Times New Roman" w:eastAsia="Times New Roman" w:hAnsi="Times New Roman" w:cs="Times New Roman"/>
          <w:color w:val="000000"/>
          <w:sz w:val="20"/>
          <w:lang w:val="en-US" w:eastAsia="ru-RU"/>
        </w:rPr>
        <w:t> </w:t>
      </w:r>
      <w:r w:rsidRPr="00755C5A">
        <w:rPr>
          <w:rFonts w:ascii="Times New Roman" w:eastAsia="Times New Roman" w:hAnsi="Times New Roman" w:cs="Times New Roman"/>
          <w:color w:val="333333"/>
          <w:sz w:val="20"/>
          <w:szCs w:val="20"/>
          <w:lang w:val="uk-UA" w:eastAsia="ru-RU"/>
        </w:rPr>
        <w:t>  </w:t>
      </w:r>
      <w:proofErr w:type="spellStart"/>
      <w:r w:rsidRPr="00755C5A">
        <w:rPr>
          <w:rFonts w:ascii="Times New Roman" w:eastAsia="Times New Roman" w:hAnsi="Times New Roman" w:cs="Times New Roman"/>
          <w:i/>
          <w:iCs/>
          <w:color w:val="333333"/>
          <w:sz w:val="20"/>
          <w:szCs w:val="20"/>
          <w:lang w:val="uk-UA" w:eastAsia="ru-RU"/>
        </w:rPr>
        <w:t>Struktura</w:t>
      </w:r>
      <w:proofErr w:type="spellEnd"/>
      <w:proofErr w:type="gramStart"/>
      <w:r w:rsidRPr="00755C5A">
        <w:rPr>
          <w:rFonts w:ascii="Times New Roman" w:eastAsia="Times New Roman" w:hAnsi="Times New Roman" w:cs="Times New Roman"/>
          <w:i/>
          <w:iCs/>
          <w:color w:val="333333"/>
          <w:sz w:val="20"/>
          <w:szCs w:val="20"/>
          <w:lang w:val="uk-UA" w:eastAsia="ru-RU"/>
        </w:rPr>
        <w:t>  jekonomiko</w:t>
      </w:r>
      <w:proofErr w:type="gramEnd"/>
      <w:r w:rsidRPr="00755C5A">
        <w:rPr>
          <w:rFonts w:ascii="Times New Roman" w:eastAsia="Times New Roman" w:hAnsi="Times New Roman" w:cs="Times New Roman"/>
          <w:i/>
          <w:iCs/>
          <w:color w:val="333333"/>
          <w:sz w:val="20"/>
          <w:szCs w:val="20"/>
          <w:lang w:val="uk-UA" w:eastAsia="ru-RU"/>
        </w:rPr>
        <w:t xml:space="preserve">-teoreticheskogo  </w:t>
      </w:r>
      <w:proofErr w:type="spellStart"/>
      <w:r w:rsidRPr="00755C5A">
        <w:rPr>
          <w:rFonts w:ascii="Times New Roman" w:eastAsia="Times New Roman" w:hAnsi="Times New Roman" w:cs="Times New Roman"/>
          <w:i/>
          <w:iCs/>
          <w:color w:val="333333"/>
          <w:sz w:val="20"/>
          <w:szCs w:val="20"/>
          <w:lang w:val="uk-UA" w:eastAsia="ru-RU"/>
        </w:rPr>
        <w:t>znanija</w:t>
      </w:r>
      <w:proofErr w:type="spellEnd"/>
      <w:r w:rsidRPr="00755C5A">
        <w:rPr>
          <w:rFonts w:ascii="Times New Roman" w:eastAsia="Times New Roman" w:hAnsi="Times New Roman" w:cs="Times New Roman"/>
          <w:i/>
          <w:iCs/>
          <w:color w:val="333333"/>
          <w:sz w:val="20"/>
          <w:szCs w:val="20"/>
          <w:lang w:val="uk-UA" w:eastAsia="ru-RU"/>
        </w:rPr>
        <w:t xml:space="preserve">: </w:t>
      </w:r>
      <w:proofErr w:type="spellStart"/>
      <w:r w:rsidRPr="00755C5A">
        <w:rPr>
          <w:rFonts w:ascii="Times New Roman" w:eastAsia="Times New Roman" w:hAnsi="Times New Roman" w:cs="Times New Roman"/>
          <w:i/>
          <w:iCs/>
          <w:color w:val="333333"/>
          <w:sz w:val="20"/>
          <w:szCs w:val="20"/>
          <w:lang w:val="uk-UA" w:eastAsia="ru-RU"/>
        </w:rPr>
        <w:t>metodologicheskij</w:t>
      </w:r>
      <w:proofErr w:type="spellEnd"/>
      <w:r w:rsidRPr="00755C5A">
        <w:rPr>
          <w:rFonts w:ascii="Times New Roman" w:eastAsia="Times New Roman" w:hAnsi="Times New Roman" w:cs="Times New Roman"/>
          <w:i/>
          <w:iCs/>
          <w:color w:val="333333"/>
          <w:sz w:val="20"/>
          <w:szCs w:val="20"/>
          <w:lang w:val="uk-UA" w:eastAsia="ru-RU"/>
        </w:rPr>
        <w:t xml:space="preserve"> </w:t>
      </w:r>
      <w:proofErr w:type="spellStart"/>
      <w:r w:rsidRPr="00755C5A">
        <w:rPr>
          <w:rFonts w:ascii="Times New Roman" w:eastAsia="Times New Roman" w:hAnsi="Times New Roman" w:cs="Times New Roman"/>
          <w:i/>
          <w:iCs/>
          <w:color w:val="333333"/>
          <w:sz w:val="20"/>
          <w:szCs w:val="20"/>
          <w:lang w:val="uk-UA" w:eastAsia="ru-RU"/>
        </w:rPr>
        <w:t>analiz</w:t>
      </w:r>
      <w:proofErr w:type="spellEnd"/>
      <w:r w:rsidRPr="00755C5A">
        <w:rPr>
          <w:rFonts w:ascii="Times New Roman" w:eastAsia="Times New Roman" w:hAnsi="Times New Roman" w:cs="Times New Roman"/>
          <w:i/>
          <w:iCs/>
          <w:color w:val="333333"/>
          <w:sz w:val="20"/>
          <w:lang w:val="uk-UA" w:eastAsia="ru-RU"/>
        </w:rPr>
        <w:t> </w:t>
      </w:r>
      <w:r w:rsidRPr="00755C5A">
        <w:rPr>
          <w:rFonts w:ascii="Times New Roman" w:eastAsia="Times New Roman" w:hAnsi="Times New Roman" w:cs="Times New Roman"/>
          <w:color w:val="333333"/>
          <w:sz w:val="20"/>
          <w:szCs w:val="20"/>
          <w:lang w:val="uk-UA" w:eastAsia="ru-RU"/>
        </w:rPr>
        <w:t>[</w:t>
      </w:r>
      <w:r w:rsidRPr="00755C5A">
        <w:rPr>
          <w:rFonts w:ascii="Times New Roman" w:eastAsia="Times New Roman" w:hAnsi="Times New Roman" w:cs="Times New Roman"/>
          <w:color w:val="333333"/>
          <w:sz w:val="20"/>
          <w:szCs w:val="20"/>
          <w:lang w:val="en-US" w:eastAsia="ru-RU"/>
        </w:rPr>
        <w:t>The structure of economic and theoretical knowledge: methodological analysis</w:t>
      </w:r>
      <w:r w:rsidRPr="00755C5A">
        <w:rPr>
          <w:rFonts w:ascii="Times New Roman" w:eastAsia="Times New Roman" w:hAnsi="Times New Roman" w:cs="Times New Roman"/>
          <w:color w:val="333333"/>
          <w:sz w:val="20"/>
          <w:szCs w:val="20"/>
          <w:lang w:val="uk-UA" w:eastAsia="ru-RU"/>
        </w:rPr>
        <w:t xml:space="preserve">],  In-t </w:t>
      </w:r>
      <w:proofErr w:type="spellStart"/>
      <w:r w:rsidRPr="00755C5A">
        <w:rPr>
          <w:rFonts w:ascii="Times New Roman" w:eastAsia="Times New Roman" w:hAnsi="Times New Roman" w:cs="Times New Roman"/>
          <w:color w:val="333333"/>
          <w:sz w:val="20"/>
          <w:szCs w:val="20"/>
          <w:lang w:val="uk-UA" w:eastAsia="ru-RU"/>
        </w:rPr>
        <w:t>jekonomiki</w:t>
      </w:r>
      <w:proofErr w:type="spellEnd"/>
      <w:r w:rsidRPr="00755C5A">
        <w:rPr>
          <w:rFonts w:ascii="Times New Roman" w:eastAsia="Times New Roman" w:hAnsi="Times New Roman" w:cs="Times New Roman"/>
          <w:color w:val="333333"/>
          <w:sz w:val="20"/>
          <w:szCs w:val="20"/>
          <w:lang w:val="uk-UA" w:eastAsia="ru-RU"/>
        </w:rPr>
        <w:t>,</w:t>
      </w:r>
      <w:r w:rsidRPr="00755C5A">
        <w:rPr>
          <w:rFonts w:ascii="Times New Roman" w:eastAsia="Times New Roman" w:hAnsi="Times New Roman" w:cs="Times New Roman"/>
          <w:color w:val="333333"/>
          <w:sz w:val="20"/>
          <w:lang w:val="uk-UA" w:eastAsia="ru-RU"/>
        </w:rPr>
        <w:t> </w:t>
      </w:r>
      <w:proofErr w:type="spellStart"/>
      <w:r w:rsidRPr="00755C5A">
        <w:rPr>
          <w:rFonts w:ascii="Times New Roman" w:eastAsia="Times New Roman" w:hAnsi="Times New Roman" w:cs="Times New Roman"/>
          <w:color w:val="333333"/>
          <w:sz w:val="20"/>
          <w:szCs w:val="20"/>
          <w:lang w:val="en-US" w:eastAsia="ru-RU"/>
        </w:rPr>
        <w:t>Moskva</w:t>
      </w:r>
      <w:proofErr w:type="spellEnd"/>
      <w:r w:rsidRPr="00755C5A">
        <w:rPr>
          <w:rFonts w:ascii="Times New Roman" w:eastAsia="Times New Roman" w:hAnsi="Times New Roman" w:cs="Times New Roman"/>
          <w:color w:val="333333"/>
          <w:sz w:val="20"/>
          <w:szCs w:val="20"/>
          <w:lang w:val="en-US" w:eastAsia="ru-RU"/>
        </w:rPr>
        <w:t xml:space="preserve">, </w:t>
      </w:r>
      <w:proofErr w:type="spellStart"/>
      <w:r w:rsidRPr="00755C5A">
        <w:rPr>
          <w:rFonts w:ascii="Times New Roman" w:eastAsia="Times New Roman" w:hAnsi="Times New Roman" w:cs="Times New Roman"/>
          <w:color w:val="333333"/>
          <w:sz w:val="20"/>
          <w:szCs w:val="20"/>
          <w:lang w:val="en-US" w:eastAsia="ru-RU"/>
        </w:rPr>
        <w:t>Rossija</w:t>
      </w:r>
      <w:proofErr w:type="spellEnd"/>
      <w:r w:rsidRPr="00755C5A">
        <w:rPr>
          <w:rFonts w:ascii="Times New Roman" w:eastAsia="Times New Roman" w:hAnsi="Times New Roman" w:cs="Times New Roman"/>
          <w:color w:val="333333"/>
          <w:sz w:val="20"/>
          <w:szCs w:val="20"/>
          <w:lang w:val="en-US" w:eastAsia="ru-RU"/>
        </w:rPr>
        <w:t>.</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333333"/>
          <w:sz w:val="20"/>
          <w:szCs w:val="20"/>
          <w:lang w:val="uk-UA" w:eastAsia="ru-RU"/>
        </w:rPr>
        <w:t xml:space="preserve">3. </w:t>
      </w:r>
      <w:proofErr w:type="spellStart"/>
      <w:r w:rsidRPr="00755C5A">
        <w:rPr>
          <w:rFonts w:ascii="Times New Roman" w:eastAsia="Times New Roman" w:hAnsi="Times New Roman" w:cs="Times New Roman"/>
          <w:color w:val="333333"/>
          <w:sz w:val="20"/>
          <w:szCs w:val="20"/>
          <w:lang w:val="uk-UA" w:eastAsia="ru-RU"/>
        </w:rPr>
        <w:t>Bazilevich</w:t>
      </w:r>
      <w:proofErr w:type="spellEnd"/>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333333"/>
          <w:sz w:val="20"/>
          <w:szCs w:val="20"/>
          <w:lang w:val="uk-UA" w:eastAsia="ru-RU"/>
        </w:rPr>
        <w:t>V. D.</w:t>
      </w:r>
      <w:r w:rsidRPr="00755C5A">
        <w:rPr>
          <w:rFonts w:ascii="Times New Roman" w:eastAsia="Times New Roman" w:hAnsi="Times New Roman" w:cs="Times New Roman"/>
          <w:color w:val="333333"/>
          <w:sz w:val="20"/>
          <w:lang w:val="uk-UA" w:eastAsia="ru-RU"/>
        </w:rPr>
        <w:t> </w:t>
      </w:r>
      <w:proofErr w:type="gramStart"/>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szCs w:val="20"/>
          <w:lang w:val="uk-UA" w:eastAsia="ru-RU"/>
        </w:rPr>
        <w:t>2012</w:t>
      </w:r>
      <w:r w:rsidRPr="00755C5A">
        <w:rPr>
          <w:rFonts w:ascii="Times New Roman" w:eastAsia="Times New Roman" w:hAnsi="Times New Roman" w:cs="Times New Roman"/>
          <w:color w:val="333333"/>
          <w:sz w:val="20"/>
          <w:szCs w:val="20"/>
          <w:lang w:val="en-US" w:eastAsia="ru-RU"/>
        </w:rPr>
        <w:t>), “</w:t>
      </w:r>
      <w:proofErr w:type="spellStart"/>
      <w:r w:rsidRPr="00755C5A">
        <w:rPr>
          <w:rFonts w:ascii="Times New Roman" w:eastAsia="Times New Roman" w:hAnsi="Times New Roman" w:cs="Times New Roman"/>
          <w:color w:val="333333"/>
          <w:sz w:val="20"/>
          <w:szCs w:val="20"/>
          <w:lang w:val="uk-UA" w:eastAsia="ru-RU"/>
        </w:rPr>
        <w:t>Filosovskaja</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napravlennost'</w:t>
      </w:r>
      <w:proofErr w:type="spellEnd"/>
      <w:r w:rsidRPr="00755C5A">
        <w:rPr>
          <w:rFonts w:ascii="Times New Roman" w:eastAsia="Times New Roman" w:hAnsi="Times New Roman" w:cs="Times New Roman"/>
          <w:color w:val="333333"/>
          <w:sz w:val="20"/>
          <w:szCs w:val="20"/>
          <w:lang w:val="uk-UA" w:eastAsia="ru-RU"/>
        </w:rPr>
        <w:t xml:space="preserve"> jekonomiko-metodologicheskih </w:t>
      </w:r>
      <w:proofErr w:type="spellStart"/>
      <w:r w:rsidRPr="00755C5A">
        <w:rPr>
          <w:rFonts w:ascii="Times New Roman" w:eastAsia="Times New Roman" w:hAnsi="Times New Roman" w:cs="Times New Roman"/>
          <w:color w:val="333333"/>
          <w:sz w:val="20"/>
          <w:szCs w:val="20"/>
          <w:lang w:val="uk-UA" w:eastAsia="ru-RU"/>
        </w:rPr>
        <w:t>issledovanij</w:t>
      </w:r>
      <w:proofErr w:type="spellEnd"/>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lang w:val="en-US" w:eastAsia="ru-RU"/>
        </w:rPr>
        <w:t> </w:t>
      </w:r>
      <w:proofErr w:type="spellStart"/>
      <w:r w:rsidRPr="00755C5A">
        <w:rPr>
          <w:rFonts w:ascii="Times New Roman" w:eastAsia="Times New Roman" w:hAnsi="Times New Roman" w:cs="Times New Roman"/>
          <w:i/>
          <w:iCs/>
          <w:color w:val="333333"/>
          <w:sz w:val="20"/>
          <w:szCs w:val="20"/>
          <w:lang w:val="uk-UA" w:eastAsia="ru-RU"/>
        </w:rPr>
        <w:t>Єvropejs'kij</w:t>
      </w:r>
      <w:proofErr w:type="spellEnd"/>
      <w:r w:rsidRPr="00755C5A">
        <w:rPr>
          <w:rFonts w:ascii="Times New Roman" w:eastAsia="Times New Roman" w:hAnsi="Times New Roman" w:cs="Times New Roman"/>
          <w:i/>
          <w:iCs/>
          <w:color w:val="333333"/>
          <w:sz w:val="20"/>
          <w:szCs w:val="20"/>
          <w:lang w:val="uk-UA" w:eastAsia="ru-RU"/>
        </w:rPr>
        <w:t xml:space="preserve"> </w:t>
      </w:r>
      <w:proofErr w:type="spellStart"/>
      <w:r w:rsidRPr="00755C5A">
        <w:rPr>
          <w:rFonts w:ascii="Times New Roman" w:eastAsia="Times New Roman" w:hAnsi="Times New Roman" w:cs="Times New Roman"/>
          <w:i/>
          <w:iCs/>
          <w:color w:val="333333"/>
          <w:sz w:val="20"/>
          <w:szCs w:val="20"/>
          <w:lang w:val="uk-UA" w:eastAsia="ru-RU"/>
        </w:rPr>
        <w:t>vektor</w:t>
      </w:r>
      <w:proofErr w:type="spellEnd"/>
      <w:r w:rsidRPr="00755C5A">
        <w:rPr>
          <w:rFonts w:ascii="Times New Roman" w:eastAsia="Times New Roman" w:hAnsi="Times New Roman" w:cs="Times New Roman"/>
          <w:i/>
          <w:iCs/>
          <w:color w:val="333333"/>
          <w:sz w:val="20"/>
          <w:szCs w:val="20"/>
          <w:lang w:val="uk-UA" w:eastAsia="ru-RU"/>
        </w:rPr>
        <w:t xml:space="preserve"> </w:t>
      </w:r>
      <w:proofErr w:type="spellStart"/>
      <w:r w:rsidRPr="00755C5A">
        <w:rPr>
          <w:rFonts w:ascii="Times New Roman" w:eastAsia="Times New Roman" w:hAnsi="Times New Roman" w:cs="Times New Roman"/>
          <w:i/>
          <w:iCs/>
          <w:color w:val="333333"/>
          <w:sz w:val="20"/>
          <w:szCs w:val="20"/>
          <w:lang w:val="uk-UA" w:eastAsia="ru-RU"/>
        </w:rPr>
        <w:t>ekonomіchnogo</w:t>
      </w:r>
      <w:proofErr w:type="spellEnd"/>
      <w:r w:rsidRPr="00755C5A">
        <w:rPr>
          <w:rFonts w:ascii="Times New Roman" w:eastAsia="Times New Roman" w:hAnsi="Times New Roman" w:cs="Times New Roman"/>
          <w:i/>
          <w:iCs/>
          <w:color w:val="333333"/>
          <w:sz w:val="20"/>
          <w:szCs w:val="20"/>
          <w:lang w:val="uk-UA" w:eastAsia="ru-RU"/>
        </w:rPr>
        <w:t xml:space="preserve"> </w:t>
      </w:r>
      <w:proofErr w:type="spellStart"/>
      <w:r w:rsidRPr="00755C5A">
        <w:rPr>
          <w:rFonts w:ascii="Times New Roman" w:eastAsia="Times New Roman" w:hAnsi="Times New Roman" w:cs="Times New Roman"/>
          <w:i/>
          <w:iCs/>
          <w:color w:val="333333"/>
          <w:sz w:val="20"/>
          <w:szCs w:val="20"/>
          <w:lang w:val="uk-UA" w:eastAsia="ru-RU"/>
        </w:rPr>
        <w:t>rozvitku</w:t>
      </w:r>
      <w:proofErr w:type="spellEnd"/>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lang w:val="en-US" w:eastAsia="ru-RU"/>
        </w:rPr>
        <w:t> </w:t>
      </w:r>
      <w:proofErr w:type="spellStart"/>
      <w:r w:rsidRPr="00755C5A">
        <w:rPr>
          <w:rFonts w:ascii="Times New Roman" w:eastAsia="Times New Roman" w:hAnsi="Times New Roman" w:cs="Times New Roman"/>
          <w:color w:val="333333"/>
          <w:sz w:val="20"/>
          <w:szCs w:val="20"/>
          <w:lang w:val="uk-UA" w:eastAsia="ru-RU"/>
        </w:rPr>
        <w:t>vol</w:t>
      </w:r>
      <w:proofErr w:type="spellEnd"/>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333333"/>
          <w:sz w:val="20"/>
          <w:szCs w:val="20"/>
          <w:lang w:val="uk-UA" w:eastAsia="ru-RU"/>
        </w:rPr>
        <w:t>2</w:t>
      </w:r>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lang w:val="en-US" w:eastAsia="ru-RU"/>
        </w:rPr>
        <w:t> </w:t>
      </w:r>
      <w:r w:rsidRPr="00755C5A">
        <w:rPr>
          <w:rFonts w:ascii="Times New Roman" w:eastAsia="Times New Roman" w:hAnsi="Times New Roman" w:cs="Times New Roman"/>
          <w:color w:val="333333"/>
          <w:sz w:val="20"/>
          <w:szCs w:val="20"/>
          <w:lang w:val="en-US" w:eastAsia="ru-RU"/>
        </w:rPr>
        <w:t>pp</w:t>
      </w:r>
      <w:r w:rsidRPr="00755C5A">
        <w:rPr>
          <w:rFonts w:ascii="Times New Roman" w:eastAsia="Times New Roman" w:hAnsi="Times New Roman" w:cs="Times New Roman"/>
          <w:color w:val="333333"/>
          <w:sz w:val="20"/>
          <w:szCs w:val="20"/>
          <w:lang w:val="uk-UA" w:eastAsia="ru-RU"/>
        </w:rPr>
        <w:t>. 14-17.</w:t>
      </w:r>
      <w:proofErr w:type="gramEnd"/>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333333"/>
          <w:sz w:val="20"/>
          <w:szCs w:val="20"/>
          <w:lang w:val="uk-UA" w:eastAsia="ru-RU"/>
        </w:rPr>
        <w:t xml:space="preserve">4. </w:t>
      </w:r>
      <w:proofErr w:type="spellStart"/>
      <w:r w:rsidRPr="00755C5A">
        <w:rPr>
          <w:rFonts w:ascii="Times New Roman" w:eastAsia="Times New Roman" w:hAnsi="Times New Roman" w:cs="Times New Roman"/>
          <w:color w:val="333333"/>
          <w:sz w:val="20"/>
          <w:szCs w:val="20"/>
          <w:lang w:val="uk-UA" w:eastAsia="ru-RU"/>
        </w:rPr>
        <w:t>Gricenko</w:t>
      </w:r>
      <w:proofErr w:type="spellEnd"/>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lang w:val="en-US" w:eastAsia="ru-RU"/>
        </w:rPr>
        <w:t> </w:t>
      </w:r>
      <w:r w:rsidRPr="00755C5A">
        <w:rPr>
          <w:rFonts w:ascii="Times New Roman" w:eastAsia="Times New Roman" w:hAnsi="Times New Roman" w:cs="Times New Roman"/>
          <w:color w:val="333333"/>
          <w:sz w:val="20"/>
          <w:szCs w:val="20"/>
          <w:lang w:val="uk-UA" w:eastAsia="ru-RU"/>
        </w:rPr>
        <w:t>A. A.</w:t>
      </w:r>
      <w:r w:rsidRPr="00755C5A">
        <w:rPr>
          <w:rFonts w:ascii="Times New Roman" w:eastAsia="Times New Roman" w:hAnsi="Times New Roman" w:cs="Times New Roman"/>
          <w:color w:val="333333"/>
          <w:sz w:val="20"/>
          <w:lang w:val="uk-UA" w:eastAsia="ru-RU"/>
        </w:rPr>
        <w:t> </w:t>
      </w:r>
      <w:proofErr w:type="gramStart"/>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szCs w:val="20"/>
          <w:lang w:val="uk-UA" w:eastAsia="ru-RU"/>
        </w:rPr>
        <w:t>2008</w:t>
      </w:r>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lang w:val="en-US" w:eastAsia="ru-RU"/>
        </w:rPr>
        <w:t> </w:t>
      </w:r>
      <w:proofErr w:type="spellStart"/>
      <w:r w:rsidRPr="00755C5A">
        <w:rPr>
          <w:rFonts w:ascii="Times New Roman" w:eastAsia="Times New Roman" w:hAnsi="Times New Roman" w:cs="Times New Roman"/>
          <w:i/>
          <w:iCs/>
          <w:color w:val="333333"/>
          <w:sz w:val="20"/>
          <w:szCs w:val="20"/>
          <w:lang w:val="uk-UA" w:eastAsia="ru-RU"/>
        </w:rPr>
        <w:t>Institucional'naja</w:t>
      </w:r>
      <w:proofErr w:type="spellEnd"/>
      <w:r w:rsidRPr="00755C5A">
        <w:rPr>
          <w:rFonts w:ascii="Times New Roman" w:eastAsia="Times New Roman" w:hAnsi="Times New Roman" w:cs="Times New Roman"/>
          <w:i/>
          <w:iCs/>
          <w:color w:val="333333"/>
          <w:sz w:val="20"/>
          <w:szCs w:val="20"/>
          <w:lang w:val="uk-UA" w:eastAsia="ru-RU"/>
        </w:rPr>
        <w:t xml:space="preserve"> </w:t>
      </w:r>
      <w:proofErr w:type="spellStart"/>
      <w:r w:rsidRPr="00755C5A">
        <w:rPr>
          <w:rFonts w:ascii="Times New Roman" w:eastAsia="Times New Roman" w:hAnsi="Times New Roman" w:cs="Times New Roman"/>
          <w:i/>
          <w:iCs/>
          <w:color w:val="333333"/>
          <w:sz w:val="20"/>
          <w:szCs w:val="20"/>
          <w:lang w:val="uk-UA" w:eastAsia="ru-RU"/>
        </w:rPr>
        <w:t>arhitektonika</w:t>
      </w:r>
      <w:proofErr w:type="spellEnd"/>
      <w:r w:rsidRPr="00755C5A">
        <w:rPr>
          <w:rFonts w:ascii="Times New Roman" w:eastAsia="Times New Roman" w:hAnsi="Times New Roman" w:cs="Times New Roman"/>
          <w:i/>
          <w:iCs/>
          <w:color w:val="333333"/>
          <w:sz w:val="20"/>
          <w:szCs w:val="20"/>
          <w:lang w:val="uk-UA" w:eastAsia="ru-RU"/>
        </w:rPr>
        <w:t xml:space="preserve"> i </w:t>
      </w:r>
      <w:proofErr w:type="spellStart"/>
      <w:r w:rsidRPr="00755C5A">
        <w:rPr>
          <w:rFonts w:ascii="Times New Roman" w:eastAsia="Times New Roman" w:hAnsi="Times New Roman" w:cs="Times New Roman"/>
          <w:i/>
          <w:iCs/>
          <w:color w:val="333333"/>
          <w:sz w:val="20"/>
          <w:szCs w:val="20"/>
          <w:lang w:val="uk-UA" w:eastAsia="ru-RU"/>
        </w:rPr>
        <w:t>dinamika</w:t>
      </w:r>
      <w:proofErr w:type="spellEnd"/>
      <w:r w:rsidRPr="00755C5A">
        <w:rPr>
          <w:rFonts w:ascii="Times New Roman" w:eastAsia="Times New Roman" w:hAnsi="Times New Roman" w:cs="Times New Roman"/>
          <w:i/>
          <w:iCs/>
          <w:color w:val="333333"/>
          <w:sz w:val="20"/>
          <w:szCs w:val="20"/>
          <w:lang w:val="uk-UA" w:eastAsia="ru-RU"/>
        </w:rPr>
        <w:t xml:space="preserve"> </w:t>
      </w:r>
      <w:proofErr w:type="spellStart"/>
      <w:r w:rsidRPr="00755C5A">
        <w:rPr>
          <w:rFonts w:ascii="Times New Roman" w:eastAsia="Times New Roman" w:hAnsi="Times New Roman" w:cs="Times New Roman"/>
          <w:i/>
          <w:iCs/>
          <w:color w:val="333333"/>
          <w:sz w:val="20"/>
          <w:szCs w:val="20"/>
          <w:lang w:val="uk-UA" w:eastAsia="ru-RU"/>
        </w:rPr>
        <w:t>jekonomicheskih</w:t>
      </w:r>
      <w:proofErr w:type="spellEnd"/>
      <w:r w:rsidRPr="00755C5A">
        <w:rPr>
          <w:rFonts w:ascii="Times New Roman" w:eastAsia="Times New Roman" w:hAnsi="Times New Roman" w:cs="Times New Roman"/>
          <w:i/>
          <w:iCs/>
          <w:color w:val="333333"/>
          <w:sz w:val="20"/>
          <w:szCs w:val="20"/>
          <w:lang w:val="uk-UA" w:eastAsia="ru-RU"/>
        </w:rPr>
        <w:t xml:space="preserve"> </w:t>
      </w:r>
      <w:proofErr w:type="spellStart"/>
      <w:r w:rsidRPr="00755C5A">
        <w:rPr>
          <w:rFonts w:ascii="Times New Roman" w:eastAsia="Times New Roman" w:hAnsi="Times New Roman" w:cs="Times New Roman"/>
          <w:i/>
          <w:iCs/>
          <w:color w:val="333333"/>
          <w:sz w:val="20"/>
          <w:szCs w:val="20"/>
          <w:lang w:val="uk-UA" w:eastAsia="ru-RU"/>
        </w:rPr>
        <w:t>preobrazovanij</w:t>
      </w:r>
      <w:proofErr w:type="spellEnd"/>
      <w:r w:rsidRPr="00755C5A">
        <w:rPr>
          <w:rFonts w:ascii="Times New Roman" w:eastAsia="Times New Roman" w:hAnsi="Times New Roman" w:cs="Times New Roman"/>
          <w:i/>
          <w:iCs/>
          <w:color w:val="333333"/>
          <w:sz w:val="20"/>
          <w:lang w:val="uk-UA" w:eastAsia="ru-RU"/>
        </w:rPr>
        <w:t> </w:t>
      </w:r>
      <w:r w:rsidRPr="00755C5A">
        <w:rPr>
          <w:rFonts w:ascii="Times New Roman" w:eastAsia="Times New Roman" w:hAnsi="Times New Roman" w:cs="Times New Roman"/>
          <w:color w:val="333333"/>
          <w:sz w:val="20"/>
          <w:szCs w:val="20"/>
          <w:lang w:val="en-US" w:eastAsia="ru-RU"/>
        </w:rPr>
        <w:t>[</w:t>
      </w:r>
      <w:proofErr w:type="spellStart"/>
      <w:r w:rsidRPr="00755C5A">
        <w:rPr>
          <w:rFonts w:ascii="Times New Roman" w:eastAsia="Times New Roman" w:hAnsi="Times New Roman" w:cs="Times New Roman"/>
          <w:color w:val="333333"/>
          <w:sz w:val="20"/>
          <w:szCs w:val="20"/>
          <w:lang w:val="uk-UA" w:eastAsia="ru-RU"/>
        </w:rPr>
        <w:t>Institutional</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architectonics</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and</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dynamics</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of</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economic</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transformation</w:t>
      </w:r>
      <w:proofErr w:type="spellEnd"/>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lang w:val="uk-UA" w:eastAsia="ru-RU"/>
        </w:rPr>
        <w:t> </w:t>
      </w:r>
      <w:proofErr w:type="spellStart"/>
      <w:r w:rsidRPr="00755C5A">
        <w:rPr>
          <w:rFonts w:ascii="Times New Roman" w:eastAsia="Times New Roman" w:hAnsi="Times New Roman" w:cs="Times New Roman"/>
          <w:color w:val="333333"/>
          <w:sz w:val="20"/>
          <w:szCs w:val="20"/>
          <w:lang w:val="uk-UA" w:eastAsia="ru-RU"/>
        </w:rPr>
        <w:t>Fort</w:t>
      </w:r>
      <w:proofErr w:type="spellEnd"/>
      <w:r w:rsidRPr="00755C5A">
        <w:rPr>
          <w:rFonts w:ascii="Times New Roman" w:eastAsia="Times New Roman" w:hAnsi="Times New Roman" w:cs="Times New Roman"/>
          <w:color w:val="333333"/>
          <w:sz w:val="20"/>
          <w:szCs w:val="20"/>
          <w:lang w:val="en-US" w:eastAsia="ru-RU"/>
        </w:rPr>
        <w:t xml:space="preserve">, </w:t>
      </w:r>
      <w:proofErr w:type="spellStart"/>
      <w:r w:rsidRPr="00755C5A">
        <w:rPr>
          <w:rFonts w:ascii="Times New Roman" w:eastAsia="Times New Roman" w:hAnsi="Times New Roman" w:cs="Times New Roman"/>
          <w:color w:val="333333"/>
          <w:sz w:val="20"/>
          <w:szCs w:val="20"/>
          <w:lang w:val="en-US" w:eastAsia="ru-RU"/>
        </w:rPr>
        <w:t>Har'kov</w:t>
      </w:r>
      <w:proofErr w:type="spellEnd"/>
      <w:r w:rsidRPr="00755C5A">
        <w:rPr>
          <w:rFonts w:ascii="Times New Roman" w:eastAsia="Times New Roman" w:hAnsi="Times New Roman" w:cs="Times New Roman"/>
          <w:color w:val="333333"/>
          <w:sz w:val="20"/>
          <w:szCs w:val="20"/>
          <w:lang w:val="en-US" w:eastAsia="ru-RU"/>
        </w:rPr>
        <w:t xml:space="preserve">, </w:t>
      </w:r>
      <w:proofErr w:type="spellStart"/>
      <w:r w:rsidRPr="00755C5A">
        <w:rPr>
          <w:rFonts w:ascii="Times New Roman" w:eastAsia="Times New Roman" w:hAnsi="Times New Roman" w:cs="Times New Roman"/>
          <w:color w:val="333333"/>
          <w:sz w:val="20"/>
          <w:szCs w:val="20"/>
          <w:lang w:val="en-US" w:eastAsia="ru-RU"/>
        </w:rPr>
        <w:t>Ukraina</w:t>
      </w:r>
      <w:proofErr w:type="spellEnd"/>
      <w:r w:rsidRPr="00755C5A">
        <w:rPr>
          <w:rFonts w:ascii="Times New Roman" w:eastAsia="Times New Roman" w:hAnsi="Times New Roman" w:cs="Times New Roman"/>
          <w:color w:val="333333"/>
          <w:sz w:val="20"/>
          <w:szCs w:val="20"/>
          <w:lang w:val="en-US" w:eastAsia="ru-RU"/>
        </w:rPr>
        <w:t>.</w:t>
      </w:r>
      <w:proofErr w:type="gramEnd"/>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333333"/>
          <w:sz w:val="20"/>
          <w:szCs w:val="20"/>
          <w:lang w:val="uk-UA" w:eastAsia="ru-RU"/>
        </w:rPr>
        <w:t xml:space="preserve">5. </w:t>
      </w:r>
      <w:proofErr w:type="spellStart"/>
      <w:r w:rsidRPr="00755C5A">
        <w:rPr>
          <w:rFonts w:ascii="Times New Roman" w:eastAsia="Times New Roman" w:hAnsi="Times New Roman" w:cs="Times New Roman"/>
          <w:color w:val="333333"/>
          <w:sz w:val="20"/>
          <w:szCs w:val="20"/>
          <w:lang w:val="uk-UA" w:eastAsia="ru-RU"/>
        </w:rPr>
        <w:t>Savchuk</w:t>
      </w:r>
      <w:proofErr w:type="spellEnd"/>
      <w:r w:rsidRPr="00755C5A">
        <w:rPr>
          <w:rFonts w:ascii="Times New Roman" w:eastAsia="Times New Roman" w:hAnsi="Times New Roman" w:cs="Times New Roman"/>
          <w:color w:val="333333"/>
          <w:sz w:val="20"/>
          <w:szCs w:val="20"/>
          <w:lang w:val="uk-UA" w:eastAsia="ru-RU"/>
        </w:rPr>
        <w:t>, V.S. (2012), “</w:t>
      </w:r>
      <w:proofErr w:type="spellStart"/>
      <w:r w:rsidRPr="00755C5A">
        <w:rPr>
          <w:rFonts w:ascii="Times New Roman" w:eastAsia="Times New Roman" w:hAnsi="Times New Roman" w:cs="Times New Roman"/>
          <w:color w:val="333333"/>
          <w:sz w:val="20"/>
          <w:szCs w:val="20"/>
          <w:lang w:val="uk-UA" w:eastAsia="ru-RU"/>
        </w:rPr>
        <w:t>Aktualizaciya</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polity`ko-ekonomichnogo</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analizu</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problem</w:t>
      </w:r>
      <w:proofErr w:type="spellEnd"/>
      <w:r w:rsidRPr="00755C5A">
        <w:rPr>
          <w:rFonts w:ascii="Times New Roman" w:eastAsia="Times New Roman" w:hAnsi="Times New Roman" w:cs="Times New Roman"/>
          <w:color w:val="333333"/>
          <w:sz w:val="20"/>
          <w:szCs w:val="20"/>
          <w:lang w:val="uk-UA" w:eastAsia="ru-RU"/>
        </w:rPr>
        <w:t xml:space="preserve"> i </w:t>
      </w:r>
      <w:proofErr w:type="spellStart"/>
      <w:r w:rsidRPr="00755C5A">
        <w:rPr>
          <w:rFonts w:ascii="Times New Roman" w:eastAsia="Times New Roman" w:hAnsi="Times New Roman" w:cs="Times New Roman"/>
          <w:color w:val="333333"/>
          <w:sz w:val="20"/>
          <w:szCs w:val="20"/>
          <w:lang w:val="uk-UA" w:eastAsia="ru-RU"/>
        </w:rPr>
        <w:t>perspekty`v</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transformaciyi</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kapitalizmu</w:t>
      </w:r>
      <w:proofErr w:type="spellEnd"/>
      <w:r w:rsidRPr="00755C5A">
        <w:rPr>
          <w:rFonts w:ascii="Times New Roman" w:eastAsia="Times New Roman" w:hAnsi="Times New Roman" w:cs="Times New Roman"/>
          <w:color w:val="333333"/>
          <w:sz w:val="20"/>
          <w:szCs w:val="20"/>
          <w:lang w:val="uk-UA" w:eastAsia="ru-RU"/>
        </w:rPr>
        <w:t xml:space="preserve"> v </w:t>
      </w:r>
      <w:proofErr w:type="spellStart"/>
      <w:r w:rsidRPr="00755C5A">
        <w:rPr>
          <w:rFonts w:ascii="Times New Roman" w:eastAsia="Times New Roman" w:hAnsi="Times New Roman" w:cs="Times New Roman"/>
          <w:color w:val="333333"/>
          <w:sz w:val="20"/>
          <w:szCs w:val="20"/>
          <w:lang w:val="uk-UA" w:eastAsia="ru-RU"/>
        </w:rPr>
        <w:t>umovax</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formuvannya</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postindustrial`nogo</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suspil`stva”</w:t>
      </w:r>
      <w:proofErr w:type="spellEnd"/>
      <w:r w:rsidRPr="00755C5A">
        <w:rPr>
          <w:rFonts w:ascii="Times New Roman" w:eastAsia="Times New Roman" w:hAnsi="Times New Roman" w:cs="Times New Roman"/>
          <w:color w:val="333333"/>
          <w:sz w:val="20"/>
          <w:szCs w:val="20"/>
          <w:lang w:val="uk-UA" w:eastAsia="ru-RU"/>
        </w:rPr>
        <w:t> </w:t>
      </w:r>
      <w:r w:rsidRPr="00755C5A">
        <w:rPr>
          <w:rFonts w:ascii="Times New Roman" w:eastAsia="Times New Roman" w:hAnsi="Times New Roman" w:cs="Times New Roman"/>
          <w:color w:val="333333"/>
          <w:sz w:val="20"/>
          <w:lang w:val="uk-UA" w:eastAsia="ru-RU"/>
        </w:rPr>
        <w:t> </w:t>
      </w:r>
      <w:proofErr w:type="spellStart"/>
      <w:r w:rsidRPr="00755C5A">
        <w:rPr>
          <w:rFonts w:ascii="Times New Roman" w:eastAsia="Times New Roman" w:hAnsi="Times New Roman" w:cs="Times New Roman"/>
          <w:i/>
          <w:iCs/>
          <w:color w:val="333333"/>
          <w:sz w:val="20"/>
          <w:szCs w:val="20"/>
          <w:lang w:val="uk-UA" w:eastAsia="ru-RU"/>
        </w:rPr>
        <w:t>Yevropejs`ky`j</w:t>
      </w:r>
      <w:proofErr w:type="spellEnd"/>
      <w:r w:rsidRPr="00755C5A">
        <w:rPr>
          <w:rFonts w:ascii="Times New Roman" w:eastAsia="Times New Roman" w:hAnsi="Times New Roman" w:cs="Times New Roman"/>
          <w:i/>
          <w:iCs/>
          <w:color w:val="333333"/>
          <w:sz w:val="20"/>
          <w:szCs w:val="20"/>
          <w:lang w:val="uk-UA" w:eastAsia="ru-RU"/>
        </w:rPr>
        <w:t xml:space="preserve"> </w:t>
      </w:r>
      <w:proofErr w:type="spellStart"/>
      <w:r w:rsidRPr="00755C5A">
        <w:rPr>
          <w:rFonts w:ascii="Times New Roman" w:eastAsia="Times New Roman" w:hAnsi="Times New Roman" w:cs="Times New Roman"/>
          <w:i/>
          <w:iCs/>
          <w:color w:val="333333"/>
          <w:sz w:val="20"/>
          <w:szCs w:val="20"/>
          <w:lang w:val="uk-UA" w:eastAsia="ru-RU"/>
        </w:rPr>
        <w:t>vektor</w:t>
      </w:r>
      <w:proofErr w:type="spellEnd"/>
      <w:r w:rsidRPr="00755C5A">
        <w:rPr>
          <w:rFonts w:ascii="Times New Roman" w:eastAsia="Times New Roman" w:hAnsi="Times New Roman" w:cs="Times New Roman"/>
          <w:i/>
          <w:iCs/>
          <w:color w:val="333333"/>
          <w:sz w:val="20"/>
          <w:szCs w:val="20"/>
          <w:lang w:val="uk-UA" w:eastAsia="ru-RU"/>
        </w:rPr>
        <w:t xml:space="preserve"> </w:t>
      </w:r>
      <w:proofErr w:type="spellStart"/>
      <w:r w:rsidRPr="00755C5A">
        <w:rPr>
          <w:rFonts w:ascii="Times New Roman" w:eastAsia="Times New Roman" w:hAnsi="Times New Roman" w:cs="Times New Roman"/>
          <w:i/>
          <w:iCs/>
          <w:color w:val="333333"/>
          <w:sz w:val="20"/>
          <w:szCs w:val="20"/>
          <w:lang w:val="uk-UA" w:eastAsia="ru-RU"/>
        </w:rPr>
        <w:t>ekonomichnogo</w:t>
      </w:r>
      <w:proofErr w:type="spellEnd"/>
      <w:r w:rsidRPr="00755C5A">
        <w:rPr>
          <w:rFonts w:ascii="Times New Roman" w:eastAsia="Times New Roman" w:hAnsi="Times New Roman" w:cs="Times New Roman"/>
          <w:i/>
          <w:iCs/>
          <w:color w:val="333333"/>
          <w:sz w:val="20"/>
          <w:szCs w:val="20"/>
          <w:lang w:val="uk-UA" w:eastAsia="ru-RU"/>
        </w:rPr>
        <w:t xml:space="preserve"> </w:t>
      </w:r>
      <w:proofErr w:type="spellStart"/>
      <w:r w:rsidRPr="00755C5A">
        <w:rPr>
          <w:rFonts w:ascii="Times New Roman" w:eastAsia="Times New Roman" w:hAnsi="Times New Roman" w:cs="Times New Roman"/>
          <w:i/>
          <w:iCs/>
          <w:color w:val="333333"/>
          <w:sz w:val="20"/>
          <w:szCs w:val="20"/>
          <w:lang w:val="uk-UA" w:eastAsia="ru-RU"/>
        </w:rPr>
        <w:t>rozvy`tku</w:t>
      </w:r>
      <w:proofErr w:type="spellEnd"/>
      <w:r w:rsidRPr="00755C5A">
        <w:rPr>
          <w:rFonts w:ascii="Times New Roman" w:eastAsia="Times New Roman" w:hAnsi="Times New Roman" w:cs="Times New Roman"/>
          <w:color w:val="333333"/>
          <w:sz w:val="20"/>
          <w:szCs w:val="20"/>
          <w:lang w:val="uk-UA" w:eastAsia="ru-RU"/>
        </w:rPr>
        <w:t>,  </w:t>
      </w:r>
      <w:proofErr w:type="spellStart"/>
      <w:r w:rsidRPr="00755C5A">
        <w:rPr>
          <w:rFonts w:ascii="Times New Roman" w:eastAsia="Times New Roman" w:hAnsi="Times New Roman" w:cs="Times New Roman"/>
          <w:color w:val="333333"/>
          <w:sz w:val="20"/>
          <w:szCs w:val="20"/>
          <w:lang w:val="uk-UA" w:eastAsia="ru-RU"/>
        </w:rPr>
        <w:t>vol</w:t>
      </w:r>
      <w:proofErr w:type="spellEnd"/>
      <w:r w:rsidRPr="00755C5A">
        <w:rPr>
          <w:rFonts w:ascii="Times New Roman" w:eastAsia="Times New Roman" w:hAnsi="Times New Roman" w:cs="Times New Roman"/>
          <w:color w:val="333333"/>
          <w:sz w:val="20"/>
          <w:szCs w:val="20"/>
          <w:lang w:val="uk-UA" w:eastAsia="ru-RU"/>
        </w:rPr>
        <w:t>. 2,</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333333"/>
          <w:sz w:val="20"/>
          <w:szCs w:val="20"/>
          <w:lang w:val="en-US" w:eastAsia="ru-RU"/>
        </w:rPr>
        <w:t>pp</w:t>
      </w:r>
      <w:r w:rsidRPr="00755C5A">
        <w:rPr>
          <w:rFonts w:ascii="Times New Roman" w:eastAsia="Times New Roman" w:hAnsi="Times New Roman" w:cs="Times New Roman"/>
          <w:color w:val="333333"/>
          <w:sz w:val="20"/>
          <w:szCs w:val="20"/>
          <w:lang w:val="uk-UA" w:eastAsia="ru-RU"/>
        </w:rPr>
        <w:t>. 127-130.</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333333"/>
          <w:sz w:val="20"/>
          <w:szCs w:val="20"/>
          <w:lang w:val="uk-UA" w:eastAsia="ru-RU"/>
        </w:rPr>
        <w:t xml:space="preserve">6. </w:t>
      </w:r>
      <w:proofErr w:type="spellStart"/>
      <w:r w:rsidRPr="00755C5A">
        <w:rPr>
          <w:rFonts w:ascii="Times New Roman" w:eastAsia="Times New Roman" w:hAnsi="Times New Roman" w:cs="Times New Roman"/>
          <w:color w:val="333333"/>
          <w:sz w:val="20"/>
          <w:szCs w:val="20"/>
          <w:lang w:val="uk-UA" w:eastAsia="ru-RU"/>
        </w:rPr>
        <w:t>Tarasevich</w:t>
      </w:r>
      <w:proofErr w:type="spellEnd"/>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lang w:val="en-US" w:eastAsia="ru-RU"/>
        </w:rPr>
        <w:t> </w:t>
      </w:r>
      <w:r w:rsidRPr="00755C5A">
        <w:rPr>
          <w:rFonts w:ascii="Times New Roman" w:eastAsia="Times New Roman" w:hAnsi="Times New Roman" w:cs="Times New Roman"/>
          <w:color w:val="333333"/>
          <w:sz w:val="20"/>
          <w:szCs w:val="20"/>
          <w:lang w:val="uk-UA" w:eastAsia="ru-RU"/>
        </w:rPr>
        <w:t>V.</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szCs w:val="20"/>
          <w:lang w:val="uk-UA" w:eastAsia="ru-RU"/>
        </w:rPr>
        <w:t>2008</w:t>
      </w:r>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lang w:val="en-US" w:eastAsia="ru-RU"/>
        </w:rPr>
        <w:t> </w:t>
      </w:r>
      <w:proofErr w:type="spellStart"/>
      <w:r w:rsidRPr="00755C5A">
        <w:rPr>
          <w:rFonts w:ascii="Times New Roman" w:eastAsia="Times New Roman" w:hAnsi="Times New Roman" w:cs="Times New Roman"/>
          <w:i/>
          <w:iCs/>
          <w:color w:val="333333"/>
          <w:sz w:val="20"/>
          <w:szCs w:val="20"/>
          <w:lang w:val="uk-UA" w:eastAsia="ru-RU"/>
        </w:rPr>
        <w:t>Jekunika</w:t>
      </w:r>
      <w:proofErr w:type="spellEnd"/>
      <w:r w:rsidRPr="00755C5A">
        <w:rPr>
          <w:rFonts w:ascii="Times New Roman" w:eastAsia="Times New Roman" w:hAnsi="Times New Roman" w:cs="Times New Roman"/>
          <w:i/>
          <w:iCs/>
          <w:color w:val="333333"/>
          <w:sz w:val="20"/>
          <w:szCs w:val="20"/>
          <w:lang w:val="uk-UA" w:eastAsia="ru-RU"/>
        </w:rPr>
        <w:t xml:space="preserve">:  </w:t>
      </w:r>
      <w:proofErr w:type="spellStart"/>
      <w:r w:rsidRPr="00755C5A">
        <w:rPr>
          <w:rFonts w:ascii="Times New Roman" w:eastAsia="Times New Roman" w:hAnsi="Times New Roman" w:cs="Times New Roman"/>
          <w:i/>
          <w:iCs/>
          <w:color w:val="333333"/>
          <w:sz w:val="20"/>
          <w:szCs w:val="20"/>
          <w:lang w:val="uk-UA" w:eastAsia="ru-RU"/>
        </w:rPr>
        <w:t>gipotezy</w:t>
      </w:r>
      <w:proofErr w:type="spellEnd"/>
      <w:r w:rsidRPr="00755C5A">
        <w:rPr>
          <w:rFonts w:ascii="Times New Roman" w:eastAsia="Times New Roman" w:hAnsi="Times New Roman" w:cs="Times New Roman"/>
          <w:i/>
          <w:iCs/>
          <w:color w:val="333333"/>
          <w:sz w:val="20"/>
          <w:szCs w:val="20"/>
          <w:lang w:val="uk-UA" w:eastAsia="ru-RU"/>
        </w:rPr>
        <w:t xml:space="preserve"> i </w:t>
      </w:r>
      <w:proofErr w:type="spellStart"/>
      <w:r w:rsidRPr="00755C5A">
        <w:rPr>
          <w:rFonts w:ascii="Times New Roman" w:eastAsia="Times New Roman" w:hAnsi="Times New Roman" w:cs="Times New Roman"/>
          <w:i/>
          <w:iCs/>
          <w:color w:val="333333"/>
          <w:sz w:val="20"/>
          <w:szCs w:val="20"/>
          <w:lang w:val="uk-UA" w:eastAsia="ru-RU"/>
        </w:rPr>
        <w:t>opyty</w:t>
      </w:r>
      <w:proofErr w:type="spellEnd"/>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333333"/>
          <w:sz w:val="20"/>
          <w:szCs w:val="20"/>
          <w:lang w:val="uk-UA" w:eastAsia="ru-RU"/>
        </w:rPr>
        <w:t>[</w:t>
      </w:r>
      <w:proofErr w:type="spellStart"/>
      <w:r w:rsidRPr="00755C5A">
        <w:rPr>
          <w:rFonts w:ascii="Times New Roman" w:eastAsia="Times New Roman" w:hAnsi="Times New Roman" w:cs="Times New Roman"/>
          <w:color w:val="333333"/>
          <w:sz w:val="20"/>
          <w:szCs w:val="20"/>
          <w:lang w:val="uk-UA" w:eastAsia="ru-RU"/>
        </w:rPr>
        <w:t>Ekunika</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hypotheses</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and</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experiments</w:t>
      </w:r>
      <w:proofErr w:type="spellEnd"/>
      <w:r w:rsidRPr="00755C5A">
        <w:rPr>
          <w:rFonts w:ascii="Times New Roman" w:eastAsia="Times New Roman" w:hAnsi="Times New Roman" w:cs="Times New Roman"/>
          <w:color w:val="333333"/>
          <w:sz w:val="20"/>
          <w:szCs w:val="20"/>
          <w:lang w:val="uk-UA" w:eastAsia="ru-RU"/>
        </w:rPr>
        <w:t>]</w:t>
      </w:r>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lang w:val="en-US" w:eastAsia="ru-RU"/>
        </w:rPr>
        <w:t> </w:t>
      </w:r>
      <w:r w:rsidRPr="00755C5A">
        <w:rPr>
          <w:rFonts w:ascii="Times New Roman" w:eastAsia="Times New Roman" w:hAnsi="Times New Roman" w:cs="Times New Roman"/>
          <w:color w:val="333333"/>
          <w:sz w:val="20"/>
          <w:szCs w:val="20"/>
          <w:lang w:val="uk-UA" w:eastAsia="ru-RU"/>
        </w:rPr>
        <w:t>TEIS,</w:t>
      </w:r>
      <w:r w:rsidRPr="00755C5A">
        <w:rPr>
          <w:rFonts w:ascii="Times New Roman" w:eastAsia="Times New Roman" w:hAnsi="Times New Roman" w:cs="Times New Roman"/>
          <w:color w:val="333333"/>
          <w:sz w:val="20"/>
          <w:lang w:val="en-US" w:eastAsia="ru-RU"/>
        </w:rPr>
        <w:t> </w:t>
      </w:r>
      <w:proofErr w:type="spellStart"/>
      <w:r w:rsidRPr="00755C5A">
        <w:rPr>
          <w:rFonts w:ascii="Times New Roman" w:eastAsia="Times New Roman" w:hAnsi="Times New Roman" w:cs="Times New Roman"/>
          <w:color w:val="333333"/>
          <w:sz w:val="20"/>
          <w:szCs w:val="20"/>
          <w:lang w:val="en-US" w:eastAsia="ru-RU"/>
        </w:rPr>
        <w:t>Moskva</w:t>
      </w:r>
      <w:proofErr w:type="spellEnd"/>
      <w:r w:rsidRPr="00755C5A">
        <w:rPr>
          <w:rFonts w:ascii="Times New Roman" w:eastAsia="Times New Roman" w:hAnsi="Times New Roman" w:cs="Times New Roman"/>
          <w:color w:val="333333"/>
          <w:sz w:val="20"/>
          <w:szCs w:val="20"/>
          <w:lang w:val="en-US" w:eastAsia="ru-RU"/>
        </w:rPr>
        <w:t xml:space="preserve">, </w:t>
      </w:r>
      <w:proofErr w:type="spellStart"/>
      <w:r w:rsidRPr="00755C5A">
        <w:rPr>
          <w:rFonts w:ascii="Times New Roman" w:eastAsia="Times New Roman" w:hAnsi="Times New Roman" w:cs="Times New Roman"/>
          <w:color w:val="333333"/>
          <w:sz w:val="20"/>
          <w:szCs w:val="20"/>
          <w:lang w:val="en-US" w:eastAsia="ru-RU"/>
        </w:rPr>
        <w:t>Rossija</w:t>
      </w:r>
      <w:proofErr w:type="spellEnd"/>
      <w:r w:rsidRPr="00755C5A">
        <w:rPr>
          <w:rFonts w:ascii="Times New Roman" w:eastAsia="Times New Roman" w:hAnsi="Times New Roman" w:cs="Times New Roman"/>
          <w:color w:val="333333"/>
          <w:sz w:val="20"/>
          <w:szCs w:val="20"/>
          <w:lang w:val="en-US" w:eastAsia="ru-RU"/>
        </w:rPr>
        <w:t>.</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333333"/>
          <w:sz w:val="20"/>
          <w:szCs w:val="20"/>
          <w:lang w:val="en-US" w:eastAsia="ru-RU"/>
        </w:rPr>
        <w:t>7</w:t>
      </w:r>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Smit</w:t>
      </w:r>
      <w:proofErr w:type="spellEnd"/>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333333"/>
          <w:sz w:val="20"/>
          <w:szCs w:val="20"/>
          <w:lang w:val="uk-UA" w:eastAsia="ru-RU"/>
        </w:rPr>
        <w:t>A.</w:t>
      </w:r>
      <w:r w:rsidRPr="00755C5A">
        <w:rPr>
          <w:rFonts w:ascii="Times New Roman" w:eastAsia="Times New Roman" w:hAnsi="Times New Roman" w:cs="Times New Roman"/>
          <w:color w:val="333333"/>
          <w:sz w:val="20"/>
          <w:lang w:val="en-US" w:eastAsia="ru-RU"/>
        </w:rPr>
        <w:t> </w:t>
      </w:r>
      <w:r w:rsidRPr="00755C5A">
        <w:rPr>
          <w:rFonts w:ascii="Times New Roman" w:eastAsia="Times New Roman" w:hAnsi="Times New Roman" w:cs="Times New Roman"/>
          <w:color w:val="333333"/>
          <w:sz w:val="20"/>
          <w:szCs w:val="20"/>
          <w:lang w:val="en-US" w:eastAsia="ru-RU"/>
        </w:rPr>
        <w:t>(1992),</w:t>
      </w:r>
      <w:r w:rsidRPr="00755C5A">
        <w:rPr>
          <w:rFonts w:ascii="Times New Roman" w:eastAsia="Times New Roman" w:hAnsi="Times New Roman" w:cs="Times New Roman"/>
          <w:color w:val="333333"/>
          <w:sz w:val="20"/>
          <w:lang w:val="en-US" w:eastAsia="ru-RU"/>
        </w:rPr>
        <w:t> </w:t>
      </w:r>
      <w:proofErr w:type="spellStart"/>
      <w:r w:rsidRPr="00755C5A">
        <w:rPr>
          <w:rFonts w:ascii="Times New Roman" w:eastAsia="Times New Roman" w:hAnsi="Times New Roman" w:cs="Times New Roman"/>
          <w:i/>
          <w:iCs/>
          <w:color w:val="333333"/>
          <w:sz w:val="20"/>
          <w:szCs w:val="20"/>
          <w:lang w:val="uk-UA" w:eastAsia="ru-RU"/>
        </w:rPr>
        <w:t>Issledovanie</w:t>
      </w:r>
      <w:proofErr w:type="spellEnd"/>
      <w:r w:rsidRPr="00755C5A">
        <w:rPr>
          <w:rFonts w:ascii="Times New Roman" w:eastAsia="Times New Roman" w:hAnsi="Times New Roman" w:cs="Times New Roman"/>
          <w:i/>
          <w:iCs/>
          <w:color w:val="333333"/>
          <w:sz w:val="20"/>
          <w:szCs w:val="20"/>
          <w:lang w:val="uk-UA" w:eastAsia="ru-RU"/>
        </w:rPr>
        <w:t xml:space="preserve"> o </w:t>
      </w:r>
      <w:proofErr w:type="spellStart"/>
      <w:r w:rsidRPr="00755C5A">
        <w:rPr>
          <w:rFonts w:ascii="Times New Roman" w:eastAsia="Times New Roman" w:hAnsi="Times New Roman" w:cs="Times New Roman"/>
          <w:i/>
          <w:iCs/>
          <w:color w:val="333333"/>
          <w:sz w:val="20"/>
          <w:szCs w:val="20"/>
          <w:lang w:val="uk-UA" w:eastAsia="ru-RU"/>
        </w:rPr>
        <w:t>prirode</w:t>
      </w:r>
      <w:proofErr w:type="spellEnd"/>
      <w:r w:rsidRPr="00755C5A">
        <w:rPr>
          <w:rFonts w:ascii="Times New Roman" w:eastAsia="Times New Roman" w:hAnsi="Times New Roman" w:cs="Times New Roman"/>
          <w:i/>
          <w:iCs/>
          <w:color w:val="333333"/>
          <w:sz w:val="20"/>
          <w:szCs w:val="20"/>
          <w:lang w:val="uk-UA" w:eastAsia="ru-RU"/>
        </w:rPr>
        <w:t xml:space="preserve"> i </w:t>
      </w:r>
      <w:proofErr w:type="spellStart"/>
      <w:r w:rsidRPr="00755C5A">
        <w:rPr>
          <w:rFonts w:ascii="Times New Roman" w:eastAsia="Times New Roman" w:hAnsi="Times New Roman" w:cs="Times New Roman"/>
          <w:i/>
          <w:iCs/>
          <w:color w:val="333333"/>
          <w:sz w:val="20"/>
          <w:szCs w:val="20"/>
          <w:lang w:val="uk-UA" w:eastAsia="ru-RU"/>
        </w:rPr>
        <w:t>prichinah</w:t>
      </w:r>
      <w:proofErr w:type="spellEnd"/>
      <w:r w:rsidRPr="00755C5A">
        <w:rPr>
          <w:rFonts w:ascii="Times New Roman" w:eastAsia="Times New Roman" w:hAnsi="Times New Roman" w:cs="Times New Roman"/>
          <w:i/>
          <w:iCs/>
          <w:color w:val="333333"/>
          <w:sz w:val="20"/>
          <w:szCs w:val="20"/>
          <w:lang w:val="uk-UA" w:eastAsia="ru-RU"/>
        </w:rPr>
        <w:t xml:space="preserve"> </w:t>
      </w:r>
      <w:proofErr w:type="spellStart"/>
      <w:r w:rsidRPr="00755C5A">
        <w:rPr>
          <w:rFonts w:ascii="Times New Roman" w:eastAsia="Times New Roman" w:hAnsi="Times New Roman" w:cs="Times New Roman"/>
          <w:i/>
          <w:iCs/>
          <w:color w:val="333333"/>
          <w:sz w:val="20"/>
          <w:szCs w:val="20"/>
          <w:lang w:val="uk-UA" w:eastAsia="ru-RU"/>
        </w:rPr>
        <w:t>bagatstva</w:t>
      </w:r>
      <w:proofErr w:type="spellEnd"/>
      <w:r w:rsidRPr="00755C5A">
        <w:rPr>
          <w:rFonts w:ascii="Times New Roman" w:eastAsia="Times New Roman" w:hAnsi="Times New Roman" w:cs="Times New Roman"/>
          <w:i/>
          <w:iCs/>
          <w:color w:val="333333"/>
          <w:sz w:val="20"/>
          <w:szCs w:val="20"/>
          <w:lang w:val="uk-UA" w:eastAsia="ru-RU"/>
        </w:rPr>
        <w:t xml:space="preserve"> </w:t>
      </w:r>
      <w:proofErr w:type="spellStart"/>
      <w:r w:rsidRPr="00755C5A">
        <w:rPr>
          <w:rFonts w:ascii="Times New Roman" w:eastAsia="Times New Roman" w:hAnsi="Times New Roman" w:cs="Times New Roman"/>
          <w:i/>
          <w:iCs/>
          <w:color w:val="333333"/>
          <w:sz w:val="20"/>
          <w:szCs w:val="20"/>
          <w:lang w:val="uk-UA" w:eastAsia="ru-RU"/>
        </w:rPr>
        <w:t>narodov</w:t>
      </w:r>
      <w:proofErr w:type="spellEnd"/>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333333"/>
          <w:sz w:val="20"/>
          <w:szCs w:val="20"/>
          <w:lang w:val="uk-UA" w:eastAsia="ru-RU"/>
        </w:rPr>
        <w:t>[</w:t>
      </w:r>
      <w:r w:rsidRPr="00755C5A">
        <w:rPr>
          <w:rFonts w:ascii="Times New Roman" w:eastAsia="Times New Roman" w:hAnsi="Times New Roman" w:cs="Times New Roman"/>
          <w:color w:val="252525"/>
          <w:sz w:val="20"/>
          <w:szCs w:val="20"/>
          <w:shd w:val="clear" w:color="auto" w:fill="FFFFFF"/>
          <w:lang w:eastAsia="ru-RU"/>
        </w:rPr>
        <w:t>An Inquiry into the Nature and Causes of the Wealth of Nations</w:t>
      </w:r>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Nauka</w:t>
      </w:r>
      <w:proofErr w:type="spellEnd"/>
      <w:r w:rsidRPr="00755C5A">
        <w:rPr>
          <w:rFonts w:ascii="Times New Roman" w:eastAsia="Times New Roman" w:hAnsi="Times New Roman" w:cs="Times New Roman"/>
          <w:color w:val="333333"/>
          <w:sz w:val="20"/>
          <w:szCs w:val="20"/>
          <w:lang w:val="uk-UA" w:eastAsia="ru-RU"/>
        </w:rPr>
        <w:t>,</w:t>
      </w:r>
      <w:r w:rsidRPr="00755C5A">
        <w:rPr>
          <w:rFonts w:ascii="Times New Roman" w:eastAsia="Times New Roman" w:hAnsi="Times New Roman" w:cs="Times New Roman"/>
          <w:color w:val="333333"/>
          <w:sz w:val="20"/>
          <w:lang w:val="uk-UA" w:eastAsia="ru-RU"/>
        </w:rPr>
        <w:t> </w:t>
      </w:r>
      <w:proofErr w:type="spellStart"/>
      <w:r w:rsidRPr="00755C5A">
        <w:rPr>
          <w:rFonts w:ascii="Times New Roman" w:eastAsia="Times New Roman" w:hAnsi="Times New Roman" w:cs="Times New Roman"/>
          <w:color w:val="333333"/>
          <w:sz w:val="20"/>
          <w:szCs w:val="20"/>
          <w:lang w:val="en-US" w:eastAsia="ru-RU"/>
        </w:rPr>
        <w:t>Moskva</w:t>
      </w:r>
      <w:proofErr w:type="spellEnd"/>
      <w:r w:rsidRPr="00755C5A">
        <w:rPr>
          <w:rFonts w:ascii="Times New Roman" w:eastAsia="Times New Roman" w:hAnsi="Times New Roman" w:cs="Times New Roman"/>
          <w:color w:val="333333"/>
          <w:sz w:val="20"/>
          <w:szCs w:val="20"/>
          <w:lang w:val="en-US" w:eastAsia="ru-RU"/>
        </w:rPr>
        <w:t xml:space="preserve">, </w:t>
      </w:r>
      <w:proofErr w:type="spellStart"/>
      <w:r w:rsidRPr="00755C5A">
        <w:rPr>
          <w:rFonts w:ascii="Times New Roman" w:eastAsia="Times New Roman" w:hAnsi="Times New Roman" w:cs="Times New Roman"/>
          <w:color w:val="333333"/>
          <w:sz w:val="20"/>
          <w:szCs w:val="20"/>
          <w:lang w:val="en-US" w:eastAsia="ru-RU"/>
        </w:rPr>
        <w:t>Rossija</w:t>
      </w:r>
      <w:proofErr w:type="spellEnd"/>
      <w:r w:rsidRPr="00755C5A">
        <w:rPr>
          <w:rFonts w:ascii="Times New Roman" w:eastAsia="Times New Roman" w:hAnsi="Times New Roman" w:cs="Times New Roman"/>
          <w:color w:val="333333"/>
          <w:sz w:val="20"/>
          <w:szCs w:val="20"/>
          <w:lang w:val="en-US" w:eastAsia="ru-RU"/>
        </w:rPr>
        <w:t>.</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333333"/>
          <w:sz w:val="20"/>
          <w:szCs w:val="20"/>
          <w:lang w:val="uk-UA" w:eastAsia="ru-RU"/>
        </w:rPr>
        <w:t xml:space="preserve">8. </w:t>
      </w:r>
      <w:proofErr w:type="spellStart"/>
      <w:r w:rsidRPr="00755C5A">
        <w:rPr>
          <w:rFonts w:ascii="Times New Roman" w:eastAsia="Times New Roman" w:hAnsi="Times New Roman" w:cs="Times New Roman"/>
          <w:color w:val="333333"/>
          <w:sz w:val="20"/>
          <w:szCs w:val="20"/>
          <w:lang w:val="uk-UA" w:eastAsia="ru-RU"/>
        </w:rPr>
        <w:t>Marks</w:t>
      </w:r>
      <w:proofErr w:type="spellEnd"/>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333333"/>
          <w:sz w:val="20"/>
          <w:szCs w:val="20"/>
          <w:lang w:val="uk-UA" w:eastAsia="ru-RU"/>
        </w:rPr>
        <w:t>K.</w:t>
      </w:r>
      <w:r w:rsidRPr="00755C5A">
        <w:rPr>
          <w:rFonts w:ascii="Times New Roman" w:eastAsia="Times New Roman" w:hAnsi="Times New Roman" w:cs="Times New Roman"/>
          <w:color w:val="333333"/>
          <w:sz w:val="20"/>
          <w:lang w:val="uk-UA" w:eastAsia="ru-RU"/>
        </w:rPr>
        <w:t> </w:t>
      </w:r>
      <w:proofErr w:type="gramStart"/>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szCs w:val="20"/>
          <w:lang w:val="uk-UA" w:eastAsia="ru-RU"/>
        </w:rPr>
        <w:t>1978</w:t>
      </w:r>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lang w:val="en-US" w:eastAsia="ru-RU"/>
        </w:rPr>
        <w:t> </w:t>
      </w:r>
      <w:proofErr w:type="spellStart"/>
      <w:r w:rsidRPr="00755C5A">
        <w:rPr>
          <w:rFonts w:ascii="Times New Roman" w:eastAsia="Times New Roman" w:hAnsi="Times New Roman" w:cs="Times New Roman"/>
          <w:i/>
          <w:iCs/>
          <w:color w:val="333333"/>
          <w:sz w:val="20"/>
          <w:szCs w:val="20"/>
          <w:lang w:val="uk-UA" w:eastAsia="ru-RU"/>
        </w:rPr>
        <w:t>Kapital</w:t>
      </w:r>
      <w:proofErr w:type="spellEnd"/>
      <w:r w:rsidRPr="00755C5A">
        <w:rPr>
          <w:rFonts w:ascii="Times New Roman" w:eastAsia="Times New Roman" w:hAnsi="Times New Roman" w:cs="Times New Roman"/>
          <w:i/>
          <w:iCs/>
          <w:color w:val="333333"/>
          <w:sz w:val="20"/>
          <w:szCs w:val="20"/>
          <w:lang w:val="uk-UA" w:eastAsia="ru-RU"/>
        </w:rPr>
        <w:t>.</w:t>
      </w:r>
      <w:proofErr w:type="gramEnd"/>
      <w:r w:rsidRPr="00755C5A">
        <w:rPr>
          <w:rFonts w:ascii="Times New Roman" w:eastAsia="Times New Roman" w:hAnsi="Times New Roman" w:cs="Times New Roman"/>
          <w:i/>
          <w:iCs/>
          <w:color w:val="333333"/>
          <w:sz w:val="20"/>
          <w:szCs w:val="20"/>
          <w:lang w:val="uk-UA" w:eastAsia="ru-RU"/>
        </w:rPr>
        <w:t xml:space="preserve"> </w:t>
      </w:r>
      <w:proofErr w:type="spellStart"/>
      <w:r w:rsidRPr="00755C5A">
        <w:rPr>
          <w:rFonts w:ascii="Times New Roman" w:eastAsia="Times New Roman" w:hAnsi="Times New Roman" w:cs="Times New Roman"/>
          <w:i/>
          <w:iCs/>
          <w:color w:val="333333"/>
          <w:sz w:val="20"/>
          <w:szCs w:val="20"/>
          <w:lang w:val="uk-UA" w:eastAsia="ru-RU"/>
        </w:rPr>
        <w:t>Kritika</w:t>
      </w:r>
      <w:proofErr w:type="spellEnd"/>
      <w:r w:rsidRPr="00755C5A">
        <w:rPr>
          <w:rFonts w:ascii="Times New Roman" w:eastAsia="Times New Roman" w:hAnsi="Times New Roman" w:cs="Times New Roman"/>
          <w:i/>
          <w:iCs/>
          <w:color w:val="333333"/>
          <w:sz w:val="20"/>
          <w:szCs w:val="20"/>
          <w:lang w:val="uk-UA" w:eastAsia="ru-RU"/>
        </w:rPr>
        <w:t xml:space="preserve"> </w:t>
      </w:r>
      <w:proofErr w:type="spellStart"/>
      <w:r w:rsidRPr="00755C5A">
        <w:rPr>
          <w:rFonts w:ascii="Times New Roman" w:eastAsia="Times New Roman" w:hAnsi="Times New Roman" w:cs="Times New Roman"/>
          <w:i/>
          <w:iCs/>
          <w:color w:val="333333"/>
          <w:sz w:val="20"/>
          <w:szCs w:val="20"/>
          <w:lang w:val="uk-UA" w:eastAsia="ru-RU"/>
        </w:rPr>
        <w:t>politicheskoj</w:t>
      </w:r>
      <w:proofErr w:type="spellEnd"/>
      <w:r w:rsidRPr="00755C5A">
        <w:rPr>
          <w:rFonts w:ascii="Times New Roman" w:eastAsia="Times New Roman" w:hAnsi="Times New Roman" w:cs="Times New Roman"/>
          <w:i/>
          <w:iCs/>
          <w:color w:val="333333"/>
          <w:sz w:val="20"/>
          <w:szCs w:val="20"/>
          <w:lang w:val="uk-UA" w:eastAsia="ru-RU"/>
        </w:rPr>
        <w:t xml:space="preserve"> </w:t>
      </w:r>
      <w:proofErr w:type="spellStart"/>
      <w:r w:rsidRPr="00755C5A">
        <w:rPr>
          <w:rFonts w:ascii="Times New Roman" w:eastAsia="Times New Roman" w:hAnsi="Times New Roman" w:cs="Times New Roman"/>
          <w:i/>
          <w:iCs/>
          <w:color w:val="333333"/>
          <w:sz w:val="20"/>
          <w:szCs w:val="20"/>
          <w:lang w:val="uk-UA" w:eastAsia="ru-RU"/>
        </w:rPr>
        <w:t>jekonomii</w:t>
      </w:r>
      <w:proofErr w:type="spellEnd"/>
      <w:r w:rsidRPr="00755C5A">
        <w:rPr>
          <w:rFonts w:ascii="Times New Roman" w:eastAsia="Times New Roman" w:hAnsi="Times New Roman" w:cs="Times New Roman"/>
          <w:i/>
          <w:iCs/>
          <w:color w:val="333333"/>
          <w:sz w:val="20"/>
          <w:lang w:val="uk-UA" w:eastAsia="ru-RU"/>
        </w:rPr>
        <w:t> </w:t>
      </w:r>
      <w:r w:rsidRPr="00755C5A">
        <w:rPr>
          <w:rFonts w:ascii="Times New Roman" w:eastAsia="Times New Roman" w:hAnsi="Times New Roman" w:cs="Times New Roman"/>
          <w:color w:val="333333"/>
          <w:sz w:val="20"/>
          <w:szCs w:val="20"/>
          <w:lang w:val="uk-UA" w:eastAsia="ru-RU"/>
        </w:rPr>
        <w:t>[</w:t>
      </w:r>
      <w:proofErr w:type="spellStart"/>
      <w:r w:rsidRPr="00755C5A">
        <w:rPr>
          <w:rFonts w:ascii="Times New Roman" w:eastAsia="Times New Roman" w:hAnsi="Times New Roman" w:cs="Times New Roman"/>
          <w:color w:val="333333"/>
          <w:sz w:val="20"/>
          <w:szCs w:val="20"/>
          <w:lang w:val="uk-UA" w:eastAsia="ru-RU"/>
        </w:rPr>
        <w:t>Capital</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Critique</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of</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Political</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Economy</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Politizdat</w:t>
      </w:r>
      <w:proofErr w:type="spellEnd"/>
      <w:r w:rsidRPr="00755C5A">
        <w:rPr>
          <w:rFonts w:ascii="Times New Roman" w:eastAsia="Times New Roman" w:hAnsi="Times New Roman" w:cs="Times New Roman"/>
          <w:color w:val="333333"/>
          <w:sz w:val="20"/>
          <w:szCs w:val="20"/>
          <w:lang w:val="uk-UA" w:eastAsia="ru-RU"/>
        </w:rPr>
        <w:t>,</w:t>
      </w:r>
      <w:r w:rsidRPr="00755C5A">
        <w:rPr>
          <w:rFonts w:ascii="Times New Roman" w:eastAsia="Times New Roman" w:hAnsi="Times New Roman" w:cs="Times New Roman"/>
          <w:color w:val="333333"/>
          <w:sz w:val="20"/>
          <w:lang w:val="en-US" w:eastAsia="ru-RU"/>
        </w:rPr>
        <w:t> </w:t>
      </w:r>
      <w:proofErr w:type="spellStart"/>
      <w:r w:rsidRPr="00755C5A">
        <w:rPr>
          <w:rFonts w:ascii="Times New Roman" w:eastAsia="Times New Roman" w:hAnsi="Times New Roman" w:cs="Times New Roman"/>
          <w:color w:val="333333"/>
          <w:sz w:val="20"/>
          <w:szCs w:val="20"/>
          <w:lang w:val="en-US" w:eastAsia="ru-RU"/>
        </w:rPr>
        <w:t>Moskva</w:t>
      </w:r>
      <w:proofErr w:type="spellEnd"/>
      <w:r w:rsidRPr="00755C5A">
        <w:rPr>
          <w:rFonts w:ascii="Times New Roman" w:eastAsia="Times New Roman" w:hAnsi="Times New Roman" w:cs="Times New Roman"/>
          <w:color w:val="333333"/>
          <w:sz w:val="20"/>
          <w:szCs w:val="20"/>
          <w:lang w:val="en-US" w:eastAsia="ru-RU"/>
        </w:rPr>
        <w:t xml:space="preserve">, </w:t>
      </w:r>
      <w:proofErr w:type="spellStart"/>
      <w:r w:rsidRPr="00755C5A">
        <w:rPr>
          <w:rFonts w:ascii="Times New Roman" w:eastAsia="Times New Roman" w:hAnsi="Times New Roman" w:cs="Times New Roman"/>
          <w:color w:val="333333"/>
          <w:sz w:val="20"/>
          <w:szCs w:val="20"/>
          <w:lang w:val="en-US" w:eastAsia="ru-RU"/>
        </w:rPr>
        <w:t>Rossija</w:t>
      </w:r>
      <w:proofErr w:type="spellEnd"/>
      <w:r w:rsidRPr="00755C5A">
        <w:rPr>
          <w:rFonts w:ascii="Times New Roman" w:eastAsia="Times New Roman" w:hAnsi="Times New Roman" w:cs="Times New Roman"/>
          <w:color w:val="333333"/>
          <w:sz w:val="20"/>
          <w:szCs w:val="20"/>
          <w:lang w:val="en-US" w:eastAsia="ru-RU"/>
        </w:rPr>
        <w:t>.</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000000"/>
          <w:sz w:val="20"/>
          <w:szCs w:val="20"/>
          <w:lang w:val="uk-UA" w:eastAsia="ru-RU"/>
        </w:rPr>
        <w:lastRenderedPageBreak/>
        <w:t xml:space="preserve">9. </w:t>
      </w:r>
      <w:proofErr w:type="spellStart"/>
      <w:r w:rsidRPr="00755C5A">
        <w:rPr>
          <w:rFonts w:ascii="Times New Roman" w:eastAsia="Times New Roman" w:hAnsi="Times New Roman" w:cs="Times New Roman"/>
          <w:color w:val="000000"/>
          <w:sz w:val="20"/>
          <w:szCs w:val="20"/>
          <w:lang w:val="uk-UA" w:eastAsia="ru-RU"/>
        </w:rPr>
        <w:t>Marshall</w:t>
      </w:r>
      <w:proofErr w:type="spellEnd"/>
      <w:r w:rsidRPr="00755C5A">
        <w:rPr>
          <w:rFonts w:ascii="Times New Roman" w:eastAsia="Times New Roman" w:hAnsi="Times New Roman" w:cs="Times New Roman"/>
          <w:color w:val="000000"/>
          <w:sz w:val="20"/>
          <w:szCs w:val="20"/>
          <w:lang w:val="en-US" w:eastAsia="ru-RU"/>
        </w:rPr>
        <w:t>,</w:t>
      </w:r>
      <w:r w:rsidRPr="00755C5A">
        <w:rPr>
          <w:rFonts w:ascii="Times New Roman" w:eastAsia="Times New Roman" w:hAnsi="Times New Roman" w:cs="Times New Roman"/>
          <w:color w:val="000000"/>
          <w:sz w:val="20"/>
          <w:lang w:val="uk-UA" w:eastAsia="ru-RU"/>
        </w:rPr>
        <w:t> </w:t>
      </w:r>
      <w:r w:rsidRPr="00755C5A">
        <w:rPr>
          <w:rFonts w:ascii="Times New Roman" w:eastAsia="Times New Roman" w:hAnsi="Times New Roman" w:cs="Times New Roman"/>
          <w:color w:val="000000"/>
          <w:sz w:val="20"/>
          <w:szCs w:val="20"/>
          <w:lang w:val="uk-UA" w:eastAsia="ru-RU"/>
        </w:rPr>
        <w:t>A.</w:t>
      </w:r>
      <w:r w:rsidRPr="00755C5A">
        <w:rPr>
          <w:rFonts w:ascii="Times New Roman" w:eastAsia="Times New Roman" w:hAnsi="Times New Roman" w:cs="Times New Roman"/>
          <w:color w:val="000000"/>
          <w:sz w:val="20"/>
          <w:lang w:val="uk-UA" w:eastAsia="ru-RU"/>
        </w:rPr>
        <w:t> </w:t>
      </w:r>
      <w:proofErr w:type="gramStart"/>
      <w:r w:rsidRPr="00755C5A">
        <w:rPr>
          <w:rFonts w:ascii="Times New Roman" w:eastAsia="Times New Roman" w:hAnsi="Times New Roman" w:cs="Times New Roman"/>
          <w:color w:val="000000"/>
          <w:sz w:val="20"/>
          <w:szCs w:val="20"/>
          <w:lang w:val="en-US" w:eastAsia="ru-RU"/>
        </w:rPr>
        <w:t>(</w:t>
      </w:r>
      <w:r w:rsidRPr="00755C5A">
        <w:rPr>
          <w:rFonts w:ascii="Times New Roman" w:eastAsia="Times New Roman" w:hAnsi="Times New Roman" w:cs="Times New Roman"/>
          <w:color w:val="000000"/>
          <w:sz w:val="20"/>
          <w:szCs w:val="20"/>
          <w:lang w:val="uk-UA" w:eastAsia="ru-RU"/>
        </w:rPr>
        <w:t>1987</w:t>
      </w:r>
      <w:r w:rsidRPr="00755C5A">
        <w:rPr>
          <w:rFonts w:ascii="Times New Roman" w:eastAsia="Times New Roman" w:hAnsi="Times New Roman" w:cs="Times New Roman"/>
          <w:color w:val="000000"/>
          <w:sz w:val="20"/>
          <w:szCs w:val="20"/>
          <w:lang w:val="en-US" w:eastAsia="ru-RU"/>
        </w:rPr>
        <w:t>),</w:t>
      </w:r>
      <w:r w:rsidRPr="00755C5A">
        <w:rPr>
          <w:rFonts w:ascii="Times New Roman" w:eastAsia="Times New Roman" w:hAnsi="Times New Roman" w:cs="Times New Roman"/>
          <w:color w:val="000000"/>
          <w:sz w:val="20"/>
          <w:lang w:val="en-US" w:eastAsia="ru-RU"/>
        </w:rPr>
        <w:t> </w:t>
      </w:r>
      <w:proofErr w:type="spellStart"/>
      <w:r w:rsidRPr="00755C5A">
        <w:rPr>
          <w:rFonts w:ascii="Times New Roman" w:eastAsia="Times New Roman" w:hAnsi="Times New Roman" w:cs="Times New Roman"/>
          <w:i/>
          <w:iCs/>
          <w:color w:val="000000"/>
          <w:sz w:val="20"/>
          <w:szCs w:val="20"/>
          <w:lang w:val="uk-UA" w:eastAsia="ru-RU"/>
        </w:rPr>
        <w:t>Principy</w:t>
      </w:r>
      <w:proofErr w:type="spellEnd"/>
      <w:r w:rsidRPr="00755C5A">
        <w:rPr>
          <w:rFonts w:ascii="Times New Roman" w:eastAsia="Times New Roman" w:hAnsi="Times New Roman" w:cs="Times New Roman"/>
          <w:i/>
          <w:iCs/>
          <w:color w:val="000000"/>
          <w:sz w:val="20"/>
          <w:szCs w:val="20"/>
          <w:lang w:val="uk-UA" w:eastAsia="ru-RU"/>
        </w:rPr>
        <w:t xml:space="preserve"> </w:t>
      </w:r>
      <w:proofErr w:type="spellStart"/>
      <w:r w:rsidRPr="00755C5A">
        <w:rPr>
          <w:rFonts w:ascii="Times New Roman" w:eastAsia="Times New Roman" w:hAnsi="Times New Roman" w:cs="Times New Roman"/>
          <w:i/>
          <w:iCs/>
          <w:color w:val="000000"/>
          <w:sz w:val="20"/>
          <w:szCs w:val="20"/>
          <w:lang w:val="uk-UA" w:eastAsia="ru-RU"/>
        </w:rPr>
        <w:t>politicheskoj</w:t>
      </w:r>
      <w:proofErr w:type="spellEnd"/>
      <w:r w:rsidRPr="00755C5A">
        <w:rPr>
          <w:rFonts w:ascii="Times New Roman" w:eastAsia="Times New Roman" w:hAnsi="Times New Roman" w:cs="Times New Roman"/>
          <w:i/>
          <w:iCs/>
          <w:color w:val="000000"/>
          <w:sz w:val="20"/>
          <w:szCs w:val="20"/>
          <w:lang w:val="uk-UA" w:eastAsia="ru-RU"/>
        </w:rPr>
        <w:t xml:space="preserve"> </w:t>
      </w:r>
      <w:proofErr w:type="spellStart"/>
      <w:r w:rsidRPr="00755C5A">
        <w:rPr>
          <w:rFonts w:ascii="Times New Roman" w:eastAsia="Times New Roman" w:hAnsi="Times New Roman" w:cs="Times New Roman"/>
          <w:i/>
          <w:iCs/>
          <w:color w:val="000000"/>
          <w:sz w:val="20"/>
          <w:szCs w:val="20"/>
          <w:lang w:val="uk-UA" w:eastAsia="ru-RU"/>
        </w:rPr>
        <w:t>jekonomii</w:t>
      </w:r>
      <w:proofErr w:type="spellEnd"/>
      <w:r w:rsidRPr="00755C5A">
        <w:rPr>
          <w:rFonts w:ascii="Times New Roman" w:eastAsia="Times New Roman" w:hAnsi="Times New Roman" w:cs="Times New Roman"/>
          <w:color w:val="000000"/>
          <w:sz w:val="20"/>
          <w:lang w:val="uk-UA" w:eastAsia="ru-RU"/>
        </w:rPr>
        <w:t> </w:t>
      </w:r>
      <w:r w:rsidRPr="00755C5A">
        <w:rPr>
          <w:rFonts w:ascii="Times New Roman" w:eastAsia="Times New Roman" w:hAnsi="Times New Roman" w:cs="Times New Roman"/>
          <w:color w:val="333333"/>
          <w:sz w:val="20"/>
          <w:szCs w:val="20"/>
          <w:lang w:val="uk-UA" w:eastAsia="ru-RU"/>
        </w:rPr>
        <w:t>[</w:t>
      </w:r>
      <w:r w:rsidRPr="00755C5A">
        <w:rPr>
          <w:rFonts w:ascii="Times New Roman" w:eastAsia="Times New Roman" w:hAnsi="Times New Roman" w:cs="Times New Roman"/>
          <w:color w:val="333333"/>
          <w:sz w:val="20"/>
          <w:szCs w:val="20"/>
          <w:lang w:val="en-US" w:eastAsia="ru-RU"/>
        </w:rPr>
        <w:t>Principles of Economics</w:t>
      </w:r>
      <w:r w:rsidRPr="00755C5A">
        <w:rPr>
          <w:rFonts w:ascii="Times New Roman" w:eastAsia="Times New Roman" w:hAnsi="Times New Roman" w:cs="Times New Roman"/>
          <w:color w:val="333333"/>
          <w:sz w:val="20"/>
          <w:szCs w:val="20"/>
          <w:lang w:val="uk-UA" w:eastAsia="ru-RU"/>
        </w:rPr>
        <w:t>],</w:t>
      </w:r>
      <w:r w:rsidRPr="00755C5A">
        <w:rPr>
          <w:rFonts w:ascii="Times New Roman" w:eastAsia="Times New Roman" w:hAnsi="Times New Roman" w:cs="Times New Roman"/>
          <w:color w:val="333333"/>
          <w:sz w:val="20"/>
          <w:lang w:val="uk-UA" w:eastAsia="ru-RU"/>
        </w:rPr>
        <w:t> </w:t>
      </w:r>
      <w:proofErr w:type="spellStart"/>
      <w:r w:rsidRPr="00755C5A">
        <w:rPr>
          <w:rFonts w:ascii="Times New Roman" w:eastAsia="Times New Roman" w:hAnsi="Times New Roman" w:cs="Times New Roman"/>
          <w:color w:val="000000"/>
          <w:sz w:val="20"/>
          <w:szCs w:val="20"/>
          <w:lang w:val="uk-UA" w:eastAsia="ru-RU"/>
        </w:rPr>
        <w:t>Progress</w:t>
      </w:r>
      <w:proofErr w:type="spellEnd"/>
      <w:r w:rsidRPr="00755C5A">
        <w:rPr>
          <w:rFonts w:ascii="Times New Roman" w:eastAsia="Times New Roman" w:hAnsi="Times New Roman" w:cs="Times New Roman"/>
          <w:color w:val="000000"/>
          <w:sz w:val="20"/>
          <w:szCs w:val="20"/>
          <w:lang w:val="uk-UA" w:eastAsia="ru-RU"/>
        </w:rPr>
        <w:t>,</w:t>
      </w:r>
      <w:r w:rsidRPr="00755C5A">
        <w:rPr>
          <w:rFonts w:ascii="Times New Roman" w:eastAsia="Times New Roman" w:hAnsi="Times New Roman" w:cs="Times New Roman"/>
          <w:color w:val="000000"/>
          <w:sz w:val="20"/>
          <w:lang w:val="uk-UA" w:eastAsia="ru-RU"/>
        </w:rPr>
        <w:t> </w:t>
      </w:r>
      <w:proofErr w:type="spellStart"/>
      <w:r w:rsidRPr="00755C5A">
        <w:rPr>
          <w:rFonts w:ascii="Times New Roman" w:eastAsia="Times New Roman" w:hAnsi="Times New Roman" w:cs="Times New Roman"/>
          <w:color w:val="333333"/>
          <w:sz w:val="20"/>
          <w:szCs w:val="20"/>
          <w:lang w:val="en-US" w:eastAsia="ru-RU"/>
        </w:rPr>
        <w:t>Moskva</w:t>
      </w:r>
      <w:proofErr w:type="spellEnd"/>
      <w:r w:rsidRPr="00755C5A">
        <w:rPr>
          <w:rFonts w:ascii="Times New Roman" w:eastAsia="Times New Roman" w:hAnsi="Times New Roman" w:cs="Times New Roman"/>
          <w:color w:val="333333"/>
          <w:sz w:val="20"/>
          <w:szCs w:val="20"/>
          <w:lang w:val="en-US" w:eastAsia="ru-RU"/>
        </w:rPr>
        <w:t xml:space="preserve">, </w:t>
      </w:r>
      <w:proofErr w:type="spellStart"/>
      <w:r w:rsidRPr="00755C5A">
        <w:rPr>
          <w:rFonts w:ascii="Times New Roman" w:eastAsia="Times New Roman" w:hAnsi="Times New Roman" w:cs="Times New Roman"/>
          <w:color w:val="333333"/>
          <w:sz w:val="20"/>
          <w:szCs w:val="20"/>
          <w:lang w:val="en-US" w:eastAsia="ru-RU"/>
        </w:rPr>
        <w:t>Rossija</w:t>
      </w:r>
      <w:proofErr w:type="spellEnd"/>
      <w:r w:rsidRPr="00755C5A">
        <w:rPr>
          <w:rFonts w:ascii="Times New Roman" w:eastAsia="Times New Roman" w:hAnsi="Times New Roman" w:cs="Times New Roman"/>
          <w:color w:val="333333"/>
          <w:sz w:val="20"/>
          <w:szCs w:val="20"/>
          <w:lang w:val="en-US" w:eastAsia="ru-RU"/>
        </w:rPr>
        <w:t>.</w:t>
      </w:r>
      <w:proofErr w:type="gramEnd"/>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000000"/>
          <w:sz w:val="20"/>
          <w:szCs w:val="20"/>
          <w:lang w:val="uk-UA" w:eastAsia="ru-RU"/>
        </w:rPr>
        <w:t>10.</w:t>
      </w:r>
      <w:r w:rsidRPr="00755C5A">
        <w:rPr>
          <w:rFonts w:ascii="Times New Roman" w:eastAsia="Times New Roman" w:hAnsi="Times New Roman" w:cs="Times New Roman"/>
          <w:color w:val="000000"/>
          <w:sz w:val="20"/>
          <w:lang w:val="uk-UA" w:eastAsia="ru-RU"/>
        </w:rPr>
        <w:t> </w:t>
      </w:r>
      <w:proofErr w:type="spellStart"/>
      <w:r w:rsidRPr="00755C5A">
        <w:rPr>
          <w:rFonts w:ascii="Times New Roman" w:eastAsia="Times New Roman" w:hAnsi="Times New Roman" w:cs="Times New Roman"/>
          <w:color w:val="000000"/>
          <w:sz w:val="20"/>
          <w:szCs w:val="20"/>
          <w:lang w:val="en-US" w:eastAsia="ru-RU"/>
        </w:rPr>
        <w:t>Pigu</w:t>
      </w:r>
      <w:proofErr w:type="spellEnd"/>
      <w:r w:rsidRPr="00755C5A">
        <w:rPr>
          <w:rFonts w:ascii="Times New Roman" w:eastAsia="Times New Roman" w:hAnsi="Times New Roman" w:cs="Times New Roman"/>
          <w:color w:val="000000"/>
          <w:sz w:val="20"/>
          <w:szCs w:val="20"/>
          <w:lang w:val="en-US" w:eastAsia="ru-RU"/>
        </w:rPr>
        <w:t>, A. (1985),</w:t>
      </w:r>
      <w:r w:rsidRPr="00755C5A">
        <w:rPr>
          <w:rFonts w:ascii="Times New Roman" w:eastAsia="Times New Roman" w:hAnsi="Times New Roman" w:cs="Times New Roman"/>
          <w:color w:val="000000"/>
          <w:sz w:val="20"/>
          <w:lang w:val="en-US" w:eastAsia="ru-RU"/>
        </w:rPr>
        <w:t> </w:t>
      </w:r>
      <w:proofErr w:type="spellStart"/>
      <w:r w:rsidRPr="00755C5A">
        <w:rPr>
          <w:rFonts w:ascii="Times New Roman" w:eastAsia="Times New Roman" w:hAnsi="Times New Roman" w:cs="Times New Roman"/>
          <w:i/>
          <w:iCs/>
          <w:color w:val="000000"/>
          <w:sz w:val="20"/>
          <w:szCs w:val="20"/>
          <w:lang w:val="en-US" w:eastAsia="ru-RU"/>
        </w:rPr>
        <w:t>Jekonomicheskaja</w:t>
      </w:r>
      <w:proofErr w:type="spellEnd"/>
      <w:r w:rsidRPr="00755C5A">
        <w:rPr>
          <w:rFonts w:ascii="Times New Roman" w:eastAsia="Times New Roman" w:hAnsi="Times New Roman" w:cs="Times New Roman"/>
          <w:i/>
          <w:iCs/>
          <w:color w:val="000000"/>
          <w:sz w:val="20"/>
          <w:szCs w:val="20"/>
          <w:lang w:val="en-US" w:eastAsia="ru-RU"/>
        </w:rPr>
        <w:t xml:space="preserve"> </w:t>
      </w:r>
      <w:proofErr w:type="spellStart"/>
      <w:r w:rsidRPr="00755C5A">
        <w:rPr>
          <w:rFonts w:ascii="Times New Roman" w:eastAsia="Times New Roman" w:hAnsi="Times New Roman" w:cs="Times New Roman"/>
          <w:i/>
          <w:iCs/>
          <w:color w:val="000000"/>
          <w:sz w:val="20"/>
          <w:szCs w:val="20"/>
          <w:lang w:val="en-US" w:eastAsia="ru-RU"/>
        </w:rPr>
        <w:t>teorija</w:t>
      </w:r>
      <w:proofErr w:type="spellEnd"/>
      <w:r w:rsidRPr="00755C5A">
        <w:rPr>
          <w:rFonts w:ascii="Times New Roman" w:eastAsia="Times New Roman" w:hAnsi="Times New Roman" w:cs="Times New Roman"/>
          <w:i/>
          <w:iCs/>
          <w:color w:val="000000"/>
          <w:sz w:val="20"/>
          <w:szCs w:val="20"/>
          <w:lang w:val="en-US" w:eastAsia="ru-RU"/>
        </w:rPr>
        <w:t xml:space="preserve"> </w:t>
      </w:r>
      <w:proofErr w:type="spellStart"/>
      <w:r w:rsidRPr="00755C5A">
        <w:rPr>
          <w:rFonts w:ascii="Times New Roman" w:eastAsia="Times New Roman" w:hAnsi="Times New Roman" w:cs="Times New Roman"/>
          <w:i/>
          <w:iCs/>
          <w:color w:val="000000"/>
          <w:sz w:val="20"/>
          <w:szCs w:val="20"/>
          <w:lang w:val="en-US" w:eastAsia="ru-RU"/>
        </w:rPr>
        <w:t>blagosostojanija</w:t>
      </w:r>
      <w:proofErr w:type="spellEnd"/>
      <w:r w:rsidRPr="00755C5A">
        <w:rPr>
          <w:rFonts w:ascii="Times New Roman" w:eastAsia="Times New Roman" w:hAnsi="Times New Roman" w:cs="Times New Roman"/>
          <w:color w:val="000000"/>
          <w:sz w:val="20"/>
          <w:lang w:val="en-US" w:eastAsia="ru-RU"/>
        </w:rPr>
        <w:t> </w:t>
      </w:r>
      <w:r w:rsidRPr="00755C5A">
        <w:rPr>
          <w:rFonts w:ascii="Times New Roman" w:eastAsia="Times New Roman" w:hAnsi="Times New Roman" w:cs="Times New Roman"/>
          <w:color w:val="333333"/>
          <w:sz w:val="20"/>
          <w:szCs w:val="20"/>
          <w:lang w:val="uk-UA" w:eastAsia="ru-RU"/>
        </w:rPr>
        <w:t>[</w:t>
      </w:r>
      <w:proofErr w:type="spellStart"/>
      <w:r w:rsidRPr="00755C5A">
        <w:rPr>
          <w:rFonts w:ascii="Times New Roman" w:eastAsia="Times New Roman" w:hAnsi="Times New Roman" w:cs="Times New Roman"/>
          <w:color w:val="252525"/>
          <w:sz w:val="20"/>
          <w:szCs w:val="20"/>
          <w:shd w:val="clear" w:color="auto" w:fill="FFFFFF"/>
          <w:lang w:val="uk-UA" w:eastAsia="ru-RU"/>
        </w:rPr>
        <w:t>The</w:t>
      </w:r>
      <w:proofErr w:type="spellEnd"/>
      <w:r w:rsidRPr="00755C5A">
        <w:rPr>
          <w:rFonts w:ascii="Times New Roman" w:eastAsia="Times New Roman" w:hAnsi="Times New Roman" w:cs="Times New Roman"/>
          <w:color w:val="252525"/>
          <w:sz w:val="20"/>
          <w:szCs w:val="20"/>
          <w:shd w:val="clear" w:color="auto" w:fill="FFFFFF"/>
          <w:lang w:val="uk-UA" w:eastAsia="ru-RU"/>
        </w:rPr>
        <w:t xml:space="preserve"> </w:t>
      </w:r>
      <w:proofErr w:type="spellStart"/>
      <w:r w:rsidRPr="00755C5A">
        <w:rPr>
          <w:rFonts w:ascii="Times New Roman" w:eastAsia="Times New Roman" w:hAnsi="Times New Roman" w:cs="Times New Roman"/>
          <w:color w:val="252525"/>
          <w:sz w:val="20"/>
          <w:szCs w:val="20"/>
          <w:shd w:val="clear" w:color="auto" w:fill="FFFFFF"/>
          <w:lang w:val="uk-UA" w:eastAsia="ru-RU"/>
        </w:rPr>
        <w:t>Economics</w:t>
      </w:r>
      <w:proofErr w:type="spellEnd"/>
      <w:r w:rsidRPr="00755C5A">
        <w:rPr>
          <w:rFonts w:ascii="Times New Roman" w:eastAsia="Times New Roman" w:hAnsi="Times New Roman" w:cs="Times New Roman"/>
          <w:color w:val="252525"/>
          <w:sz w:val="20"/>
          <w:szCs w:val="20"/>
          <w:shd w:val="clear" w:color="auto" w:fill="FFFFFF"/>
          <w:lang w:val="uk-UA" w:eastAsia="ru-RU"/>
        </w:rPr>
        <w:t xml:space="preserve"> </w:t>
      </w:r>
      <w:proofErr w:type="spellStart"/>
      <w:r w:rsidRPr="00755C5A">
        <w:rPr>
          <w:rFonts w:ascii="Times New Roman" w:eastAsia="Times New Roman" w:hAnsi="Times New Roman" w:cs="Times New Roman"/>
          <w:color w:val="252525"/>
          <w:sz w:val="20"/>
          <w:szCs w:val="20"/>
          <w:shd w:val="clear" w:color="auto" w:fill="FFFFFF"/>
          <w:lang w:val="uk-UA" w:eastAsia="ru-RU"/>
        </w:rPr>
        <w:t>of</w:t>
      </w:r>
      <w:proofErr w:type="spellEnd"/>
      <w:r w:rsidRPr="00755C5A">
        <w:rPr>
          <w:rFonts w:ascii="Times New Roman" w:eastAsia="Times New Roman" w:hAnsi="Times New Roman" w:cs="Times New Roman"/>
          <w:color w:val="252525"/>
          <w:sz w:val="20"/>
          <w:szCs w:val="20"/>
          <w:shd w:val="clear" w:color="auto" w:fill="FFFFFF"/>
          <w:lang w:val="uk-UA" w:eastAsia="ru-RU"/>
        </w:rPr>
        <w:t xml:space="preserve"> </w:t>
      </w:r>
      <w:proofErr w:type="spellStart"/>
      <w:r w:rsidRPr="00755C5A">
        <w:rPr>
          <w:rFonts w:ascii="Times New Roman" w:eastAsia="Times New Roman" w:hAnsi="Times New Roman" w:cs="Times New Roman"/>
          <w:color w:val="252525"/>
          <w:sz w:val="20"/>
          <w:szCs w:val="20"/>
          <w:shd w:val="clear" w:color="auto" w:fill="FFFFFF"/>
          <w:lang w:val="uk-UA" w:eastAsia="ru-RU"/>
        </w:rPr>
        <w:t>Welfare</w:t>
      </w:r>
      <w:proofErr w:type="spellEnd"/>
      <w:r w:rsidRPr="00755C5A">
        <w:rPr>
          <w:rFonts w:ascii="Times New Roman" w:eastAsia="Times New Roman" w:hAnsi="Times New Roman" w:cs="Times New Roman"/>
          <w:color w:val="333333"/>
          <w:sz w:val="20"/>
          <w:szCs w:val="20"/>
          <w:lang w:val="uk-UA" w:eastAsia="ru-RU"/>
        </w:rPr>
        <w:t>],</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000000"/>
          <w:sz w:val="20"/>
          <w:szCs w:val="20"/>
          <w:lang w:val="en-US" w:eastAsia="ru-RU"/>
        </w:rPr>
        <w:t>Progress,</w:t>
      </w:r>
      <w:r w:rsidRPr="00755C5A">
        <w:rPr>
          <w:rFonts w:ascii="Times New Roman" w:eastAsia="Times New Roman" w:hAnsi="Times New Roman" w:cs="Times New Roman"/>
          <w:color w:val="333333"/>
          <w:sz w:val="20"/>
          <w:lang w:val="en-US" w:eastAsia="ru-RU"/>
        </w:rPr>
        <w:t> </w:t>
      </w:r>
      <w:proofErr w:type="spellStart"/>
      <w:r w:rsidRPr="00755C5A">
        <w:rPr>
          <w:rFonts w:ascii="Times New Roman" w:eastAsia="Times New Roman" w:hAnsi="Times New Roman" w:cs="Times New Roman"/>
          <w:color w:val="333333"/>
          <w:sz w:val="20"/>
          <w:szCs w:val="20"/>
          <w:lang w:val="en-US" w:eastAsia="ru-RU"/>
        </w:rPr>
        <w:t>Moskva</w:t>
      </w:r>
      <w:proofErr w:type="spellEnd"/>
      <w:r w:rsidRPr="00755C5A">
        <w:rPr>
          <w:rFonts w:ascii="Times New Roman" w:eastAsia="Times New Roman" w:hAnsi="Times New Roman" w:cs="Times New Roman"/>
          <w:color w:val="333333"/>
          <w:sz w:val="20"/>
          <w:szCs w:val="20"/>
          <w:lang w:val="en-US" w:eastAsia="ru-RU"/>
        </w:rPr>
        <w:t xml:space="preserve">, </w:t>
      </w:r>
      <w:proofErr w:type="spellStart"/>
      <w:r w:rsidRPr="00755C5A">
        <w:rPr>
          <w:rFonts w:ascii="Times New Roman" w:eastAsia="Times New Roman" w:hAnsi="Times New Roman" w:cs="Times New Roman"/>
          <w:color w:val="333333"/>
          <w:sz w:val="20"/>
          <w:szCs w:val="20"/>
          <w:lang w:val="en-US" w:eastAsia="ru-RU"/>
        </w:rPr>
        <w:t>Rossija</w:t>
      </w:r>
      <w:proofErr w:type="spellEnd"/>
      <w:r w:rsidRPr="00755C5A">
        <w:rPr>
          <w:rFonts w:ascii="Times New Roman" w:eastAsia="Times New Roman" w:hAnsi="Times New Roman" w:cs="Times New Roman"/>
          <w:color w:val="333333"/>
          <w:sz w:val="20"/>
          <w:szCs w:val="20"/>
          <w:lang w:val="en-US" w:eastAsia="ru-RU"/>
        </w:rPr>
        <w:t>.</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000000"/>
          <w:sz w:val="20"/>
          <w:szCs w:val="20"/>
          <w:lang w:val="uk-UA" w:eastAsia="ru-RU"/>
        </w:rPr>
        <w:t>11.</w:t>
      </w:r>
      <w:r w:rsidRPr="00755C5A">
        <w:rPr>
          <w:rFonts w:ascii="Times New Roman" w:eastAsia="Times New Roman" w:hAnsi="Times New Roman" w:cs="Times New Roman"/>
          <w:color w:val="000000"/>
          <w:sz w:val="20"/>
          <w:lang w:val="uk-UA" w:eastAsia="ru-RU"/>
        </w:rPr>
        <w:t> </w:t>
      </w:r>
      <w:proofErr w:type="spellStart"/>
      <w:r w:rsidRPr="00755C5A">
        <w:rPr>
          <w:rFonts w:ascii="Times New Roman" w:eastAsia="Times New Roman" w:hAnsi="Times New Roman" w:cs="Times New Roman"/>
          <w:color w:val="000000"/>
          <w:sz w:val="20"/>
          <w:szCs w:val="20"/>
          <w:lang w:val="en-US" w:eastAsia="ru-RU"/>
        </w:rPr>
        <w:t>Val'ras</w:t>
      </w:r>
      <w:proofErr w:type="spellEnd"/>
      <w:r w:rsidRPr="00755C5A">
        <w:rPr>
          <w:rFonts w:ascii="Times New Roman" w:eastAsia="Times New Roman" w:hAnsi="Times New Roman" w:cs="Times New Roman"/>
          <w:color w:val="000000"/>
          <w:sz w:val="20"/>
          <w:szCs w:val="20"/>
          <w:lang w:val="en-US" w:eastAsia="ru-RU"/>
        </w:rPr>
        <w:t>, L. (2000),</w:t>
      </w:r>
      <w:r w:rsidRPr="00755C5A">
        <w:rPr>
          <w:rFonts w:ascii="Times New Roman" w:eastAsia="Times New Roman" w:hAnsi="Times New Roman" w:cs="Times New Roman"/>
          <w:color w:val="000000"/>
          <w:sz w:val="20"/>
          <w:lang w:val="en-US" w:eastAsia="ru-RU"/>
        </w:rPr>
        <w:t> </w:t>
      </w:r>
      <w:proofErr w:type="spellStart"/>
      <w:r w:rsidRPr="00755C5A">
        <w:rPr>
          <w:rFonts w:ascii="Times New Roman" w:eastAsia="Times New Roman" w:hAnsi="Times New Roman" w:cs="Times New Roman"/>
          <w:i/>
          <w:iCs/>
          <w:color w:val="000000"/>
          <w:sz w:val="20"/>
          <w:szCs w:val="20"/>
          <w:lang w:val="en-US" w:eastAsia="ru-RU"/>
        </w:rPr>
        <w:t>Jelementy</w:t>
      </w:r>
      <w:proofErr w:type="spellEnd"/>
      <w:r w:rsidRPr="00755C5A">
        <w:rPr>
          <w:rFonts w:ascii="Times New Roman" w:eastAsia="Times New Roman" w:hAnsi="Times New Roman" w:cs="Times New Roman"/>
          <w:i/>
          <w:iCs/>
          <w:color w:val="000000"/>
          <w:sz w:val="20"/>
          <w:szCs w:val="20"/>
          <w:lang w:val="en-US" w:eastAsia="ru-RU"/>
        </w:rPr>
        <w:t xml:space="preserve"> </w:t>
      </w:r>
      <w:proofErr w:type="spellStart"/>
      <w:r w:rsidRPr="00755C5A">
        <w:rPr>
          <w:rFonts w:ascii="Times New Roman" w:eastAsia="Times New Roman" w:hAnsi="Times New Roman" w:cs="Times New Roman"/>
          <w:i/>
          <w:iCs/>
          <w:color w:val="000000"/>
          <w:sz w:val="20"/>
          <w:szCs w:val="20"/>
          <w:lang w:val="en-US" w:eastAsia="ru-RU"/>
        </w:rPr>
        <w:t>chistoj</w:t>
      </w:r>
      <w:proofErr w:type="spellEnd"/>
      <w:r w:rsidRPr="00755C5A">
        <w:rPr>
          <w:rFonts w:ascii="Times New Roman" w:eastAsia="Times New Roman" w:hAnsi="Times New Roman" w:cs="Times New Roman"/>
          <w:i/>
          <w:iCs/>
          <w:color w:val="000000"/>
          <w:sz w:val="20"/>
          <w:szCs w:val="20"/>
          <w:lang w:val="en-US" w:eastAsia="ru-RU"/>
        </w:rPr>
        <w:t xml:space="preserve"> </w:t>
      </w:r>
      <w:proofErr w:type="spellStart"/>
      <w:r w:rsidRPr="00755C5A">
        <w:rPr>
          <w:rFonts w:ascii="Times New Roman" w:eastAsia="Times New Roman" w:hAnsi="Times New Roman" w:cs="Times New Roman"/>
          <w:i/>
          <w:iCs/>
          <w:color w:val="000000"/>
          <w:sz w:val="20"/>
          <w:szCs w:val="20"/>
          <w:lang w:val="en-US" w:eastAsia="ru-RU"/>
        </w:rPr>
        <w:t>politicheskoj</w:t>
      </w:r>
      <w:proofErr w:type="spellEnd"/>
      <w:r w:rsidRPr="00755C5A">
        <w:rPr>
          <w:rFonts w:ascii="Times New Roman" w:eastAsia="Times New Roman" w:hAnsi="Times New Roman" w:cs="Times New Roman"/>
          <w:i/>
          <w:iCs/>
          <w:color w:val="000000"/>
          <w:sz w:val="20"/>
          <w:szCs w:val="20"/>
          <w:lang w:val="en-US" w:eastAsia="ru-RU"/>
        </w:rPr>
        <w:t xml:space="preserve"> </w:t>
      </w:r>
      <w:proofErr w:type="spellStart"/>
      <w:r w:rsidRPr="00755C5A">
        <w:rPr>
          <w:rFonts w:ascii="Times New Roman" w:eastAsia="Times New Roman" w:hAnsi="Times New Roman" w:cs="Times New Roman"/>
          <w:i/>
          <w:iCs/>
          <w:color w:val="000000"/>
          <w:sz w:val="20"/>
          <w:szCs w:val="20"/>
          <w:lang w:val="en-US" w:eastAsia="ru-RU"/>
        </w:rPr>
        <w:t>jekonomii</w:t>
      </w:r>
      <w:proofErr w:type="spellEnd"/>
      <w:r w:rsidRPr="00755C5A">
        <w:rPr>
          <w:rFonts w:ascii="Times New Roman" w:eastAsia="Times New Roman" w:hAnsi="Times New Roman" w:cs="Times New Roman"/>
          <w:color w:val="000000"/>
          <w:sz w:val="20"/>
          <w:lang w:val="en-US" w:eastAsia="ru-RU"/>
        </w:rPr>
        <w:t> </w:t>
      </w:r>
      <w:r w:rsidRPr="00755C5A">
        <w:rPr>
          <w:rFonts w:ascii="Times New Roman" w:eastAsia="Times New Roman" w:hAnsi="Times New Roman" w:cs="Times New Roman"/>
          <w:color w:val="333333"/>
          <w:sz w:val="20"/>
          <w:szCs w:val="20"/>
          <w:lang w:val="uk-UA" w:eastAsia="ru-RU"/>
        </w:rPr>
        <w:t>[</w:t>
      </w:r>
      <w:proofErr w:type="spellStart"/>
      <w:r w:rsidRPr="00755C5A">
        <w:rPr>
          <w:rFonts w:ascii="Times New Roman" w:eastAsia="Times New Roman" w:hAnsi="Times New Roman" w:cs="Times New Roman"/>
          <w:color w:val="333333"/>
          <w:sz w:val="20"/>
          <w:szCs w:val="20"/>
          <w:lang w:val="uk-UA" w:eastAsia="ru-RU"/>
        </w:rPr>
        <w:t>Elements</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of</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pure</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political</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economy</w:t>
      </w:r>
      <w:proofErr w:type="spellEnd"/>
      <w:r w:rsidRPr="00755C5A">
        <w:rPr>
          <w:rFonts w:ascii="Times New Roman" w:eastAsia="Times New Roman" w:hAnsi="Times New Roman" w:cs="Times New Roman"/>
          <w:color w:val="333333"/>
          <w:sz w:val="20"/>
          <w:szCs w:val="20"/>
          <w:lang w:val="uk-UA" w:eastAsia="ru-RU"/>
        </w:rPr>
        <w:t>],</w:t>
      </w:r>
      <w:r w:rsidRPr="00755C5A">
        <w:rPr>
          <w:rFonts w:ascii="Times New Roman" w:eastAsia="Times New Roman" w:hAnsi="Times New Roman" w:cs="Times New Roman"/>
          <w:color w:val="333333"/>
          <w:sz w:val="20"/>
          <w:lang w:val="uk-UA" w:eastAsia="ru-RU"/>
        </w:rPr>
        <w:t> </w:t>
      </w:r>
      <w:proofErr w:type="spellStart"/>
      <w:r w:rsidRPr="00755C5A">
        <w:rPr>
          <w:rFonts w:ascii="Times New Roman" w:eastAsia="Times New Roman" w:hAnsi="Times New Roman" w:cs="Times New Roman"/>
          <w:color w:val="000000"/>
          <w:sz w:val="20"/>
          <w:szCs w:val="20"/>
          <w:lang w:val="en-US" w:eastAsia="ru-RU"/>
        </w:rPr>
        <w:t>Izograf</w:t>
      </w:r>
      <w:proofErr w:type="spellEnd"/>
      <w:r w:rsidRPr="00755C5A">
        <w:rPr>
          <w:rFonts w:ascii="Times New Roman" w:eastAsia="Times New Roman" w:hAnsi="Times New Roman" w:cs="Times New Roman"/>
          <w:color w:val="000000"/>
          <w:sz w:val="20"/>
          <w:szCs w:val="20"/>
          <w:lang w:val="en-US" w:eastAsia="ru-RU"/>
        </w:rPr>
        <w:t>,</w:t>
      </w:r>
      <w:r w:rsidRPr="00755C5A">
        <w:rPr>
          <w:rFonts w:ascii="Times New Roman" w:eastAsia="Times New Roman" w:hAnsi="Times New Roman" w:cs="Times New Roman"/>
          <w:color w:val="000000"/>
          <w:sz w:val="20"/>
          <w:lang w:val="en-US" w:eastAsia="ru-RU"/>
        </w:rPr>
        <w:t> </w:t>
      </w:r>
      <w:proofErr w:type="spellStart"/>
      <w:r w:rsidRPr="00755C5A">
        <w:rPr>
          <w:rFonts w:ascii="Times New Roman" w:eastAsia="Times New Roman" w:hAnsi="Times New Roman" w:cs="Times New Roman"/>
          <w:color w:val="333333"/>
          <w:sz w:val="20"/>
          <w:szCs w:val="20"/>
          <w:lang w:val="en-US" w:eastAsia="ru-RU"/>
        </w:rPr>
        <w:t>Moskva</w:t>
      </w:r>
      <w:proofErr w:type="spellEnd"/>
      <w:r w:rsidRPr="00755C5A">
        <w:rPr>
          <w:rFonts w:ascii="Times New Roman" w:eastAsia="Times New Roman" w:hAnsi="Times New Roman" w:cs="Times New Roman"/>
          <w:color w:val="333333"/>
          <w:sz w:val="20"/>
          <w:szCs w:val="20"/>
          <w:lang w:val="en-US" w:eastAsia="ru-RU"/>
        </w:rPr>
        <w:t xml:space="preserve">, </w:t>
      </w:r>
      <w:proofErr w:type="spellStart"/>
      <w:r w:rsidRPr="00755C5A">
        <w:rPr>
          <w:rFonts w:ascii="Times New Roman" w:eastAsia="Times New Roman" w:hAnsi="Times New Roman" w:cs="Times New Roman"/>
          <w:color w:val="333333"/>
          <w:sz w:val="20"/>
          <w:szCs w:val="20"/>
          <w:lang w:val="en-US" w:eastAsia="ru-RU"/>
        </w:rPr>
        <w:t>Rossija</w:t>
      </w:r>
      <w:proofErr w:type="spellEnd"/>
      <w:r w:rsidRPr="00755C5A">
        <w:rPr>
          <w:rFonts w:ascii="Times New Roman" w:eastAsia="Times New Roman" w:hAnsi="Times New Roman" w:cs="Times New Roman"/>
          <w:color w:val="333333"/>
          <w:sz w:val="20"/>
          <w:szCs w:val="20"/>
          <w:lang w:val="en-US" w:eastAsia="ru-RU"/>
        </w:rPr>
        <w:t>.</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000000"/>
          <w:sz w:val="20"/>
          <w:szCs w:val="20"/>
          <w:lang w:val="uk-UA" w:eastAsia="ru-RU"/>
        </w:rPr>
        <w:t>12.</w:t>
      </w:r>
      <w:r w:rsidRPr="00755C5A">
        <w:rPr>
          <w:rFonts w:ascii="Times New Roman" w:eastAsia="Times New Roman" w:hAnsi="Times New Roman" w:cs="Times New Roman"/>
          <w:color w:val="000000"/>
          <w:sz w:val="20"/>
          <w:lang w:val="uk-UA" w:eastAsia="ru-RU"/>
        </w:rPr>
        <w:t> </w:t>
      </w:r>
      <w:proofErr w:type="spellStart"/>
      <w:proofErr w:type="gramStart"/>
      <w:r w:rsidRPr="00755C5A">
        <w:rPr>
          <w:rFonts w:ascii="Times New Roman" w:eastAsia="Times New Roman" w:hAnsi="Times New Roman" w:cs="Times New Roman"/>
          <w:color w:val="000000"/>
          <w:sz w:val="20"/>
          <w:szCs w:val="20"/>
          <w:lang w:val="en-US" w:eastAsia="ru-RU"/>
        </w:rPr>
        <w:t>Kejns</w:t>
      </w:r>
      <w:proofErr w:type="spellEnd"/>
      <w:r w:rsidRPr="00755C5A">
        <w:rPr>
          <w:rFonts w:ascii="Times New Roman" w:eastAsia="Times New Roman" w:hAnsi="Times New Roman" w:cs="Times New Roman"/>
          <w:color w:val="000000"/>
          <w:sz w:val="20"/>
          <w:szCs w:val="20"/>
          <w:lang w:val="en-US" w:eastAsia="ru-RU"/>
        </w:rPr>
        <w:t>, D. (2000),</w:t>
      </w:r>
      <w:r w:rsidRPr="00755C5A">
        <w:rPr>
          <w:rFonts w:ascii="Times New Roman" w:eastAsia="Times New Roman" w:hAnsi="Times New Roman" w:cs="Times New Roman"/>
          <w:color w:val="000000"/>
          <w:sz w:val="20"/>
          <w:lang w:val="en-US" w:eastAsia="ru-RU"/>
        </w:rPr>
        <w:t> </w:t>
      </w:r>
      <w:proofErr w:type="spellStart"/>
      <w:r w:rsidRPr="00755C5A">
        <w:rPr>
          <w:rFonts w:ascii="Times New Roman" w:eastAsia="Times New Roman" w:hAnsi="Times New Roman" w:cs="Times New Roman"/>
          <w:i/>
          <w:iCs/>
          <w:color w:val="000000"/>
          <w:sz w:val="20"/>
          <w:szCs w:val="20"/>
          <w:lang w:val="en-US" w:eastAsia="ru-RU"/>
        </w:rPr>
        <w:t>Obshhaja</w:t>
      </w:r>
      <w:proofErr w:type="spellEnd"/>
      <w:r w:rsidRPr="00755C5A">
        <w:rPr>
          <w:rFonts w:ascii="Times New Roman" w:eastAsia="Times New Roman" w:hAnsi="Times New Roman" w:cs="Times New Roman"/>
          <w:i/>
          <w:iCs/>
          <w:color w:val="000000"/>
          <w:sz w:val="20"/>
          <w:szCs w:val="20"/>
          <w:lang w:val="en-US" w:eastAsia="ru-RU"/>
        </w:rPr>
        <w:t xml:space="preserve"> </w:t>
      </w:r>
      <w:proofErr w:type="spellStart"/>
      <w:r w:rsidRPr="00755C5A">
        <w:rPr>
          <w:rFonts w:ascii="Times New Roman" w:eastAsia="Times New Roman" w:hAnsi="Times New Roman" w:cs="Times New Roman"/>
          <w:i/>
          <w:iCs/>
          <w:color w:val="000000"/>
          <w:sz w:val="20"/>
          <w:szCs w:val="20"/>
          <w:lang w:val="en-US" w:eastAsia="ru-RU"/>
        </w:rPr>
        <w:t>teorija</w:t>
      </w:r>
      <w:proofErr w:type="spellEnd"/>
      <w:r w:rsidRPr="00755C5A">
        <w:rPr>
          <w:rFonts w:ascii="Times New Roman" w:eastAsia="Times New Roman" w:hAnsi="Times New Roman" w:cs="Times New Roman"/>
          <w:i/>
          <w:iCs/>
          <w:color w:val="000000"/>
          <w:sz w:val="20"/>
          <w:szCs w:val="20"/>
          <w:lang w:val="en-US" w:eastAsia="ru-RU"/>
        </w:rPr>
        <w:t xml:space="preserve"> </w:t>
      </w:r>
      <w:proofErr w:type="spellStart"/>
      <w:r w:rsidRPr="00755C5A">
        <w:rPr>
          <w:rFonts w:ascii="Times New Roman" w:eastAsia="Times New Roman" w:hAnsi="Times New Roman" w:cs="Times New Roman"/>
          <w:i/>
          <w:iCs/>
          <w:color w:val="000000"/>
          <w:sz w:val="20"/>
          <w:szCs w:val="20"/>
          <w:lang w:val="en-US" w:eastAsia="ru-RU"/>
        </w:rPr>
        <w:t>zanjatosti</w:t>
      </w:r>
      <w:proofErr w:type="spellEnd"/>
      <w:r w:rsidRPr="00755C5A">
        <w:rPr>
          <w:rFonts w:ascii="Times New Roman" w:eastAsia="Times New Roman" w:hAnsi="Times New Roman" w:cs="Times New Roman"/>
          <w:i/>
          <w:iCs/>
          <w:color w:val="000000"/>
          <w:sz w:val="20"/>
          <w:szCs w:val="20"/>
          <w:lang w:val="en-US" w:eastAsia="ru-RU"/>
        </w:rPr>
        <w:t xml:space="preserve">, </w:t>
      </w:r>
      <w:proofErr w:type="spellStart"/>
      <w:r w:rsidRPr="00755C5A">
        <w:rPr>
          <w:rFonts w:ascii="Times New Roman" w:eastAsia="Times New Roman" w:hAnsi="Times New Roman" w:cs="Times New Roman"/>
          <w:i/>
          <w:iCs/>
          <w:color w:val="000000"/>
          <w:sz w:val="20"/>
          <w:szCs w:val="20"/>
          <w:lang w:val="en-US" w:eastAsia="ru-RU"/>
        </w:rPr>
        <w:t>procenta</w:t>
      </w:r>
      <w:proofErr w:type="spellEnd"/>
      <w:r w:rsidRPr="00755C5A">
        <w:rPr>
          <w:rFonts w:ascii="Times New Roman" w:eastAsia="Times New Roman" w:hAnsi="Times New Roman" w:cs="Times New Roman"/>
          <w:i/>
          <w:iCs/>
          <w:color w:val="000000"/>
          <w:sz w:val="20"/>
          <w:szCs w:val="20"/>
          <w:lang w:val="en-US" w:eastAsia="ru-RU"/>
        </w:rPr>
        <w:t xml:space="preserve"> </w:t>
      </w:r>
      <w:proofErr w:type="spellStart"/>
      <w:r w:rsidRPr="00755C5A">
        <w:rPr>
          <w:rFonts w:ascii="Times New Roman" w:eastAsia="Times New Roman" w:hAnsi="Times New Roman" w:cs="Times New Roman"/>
          <w:i/>
          <w:iCs/>
          <w:color w:val="000000"/>
          <w:sz w:val="20"/>
          <w:szCs w:val="20"/>
          <w:lang w:val="en-US" w:eastAsia="ru-RU"/>
        </w:rPr>
        <w:t>i</w:t>
      </w:r>
      <w:proofErr w:type="spellEnd"/>
      <w:r w:rsidRPr="00755C5A">
        <w:rPr>
          <w:rFonts w:ascii="Times New Roman" w:eastAsia="Times New Roman" w:hAnsi="Times New Roman" w:cs="Times New Roman"/>
          <w:i/>
          <w:iCs/>
          <w:color w:val="000000"/>
          <w:sz w:val="20"/>
          <w:szCs w:val="20"/>
          <w:lang w:val="en-US" w:eastAsia="ru-RU"/>
        </w:rPr>
        <w:t xml:space="preserve"> </w:t>
      </w:r>
      <w:proofErr w:type="spellStart"/>
      <w:r w:rsidRPr="00755C5A">
        <w:rPr>
          <w:rFonts w:ascii="Times New Roman" w:eastAsia="Times New Roman" w:hAnsi="Times New Roman" w:cs="Times New Roman"/>
          <w:i/>
          <w:iCs/>
          <w:color w:val="000000"/>
          <w:sz w:val="20"/>
          <w:szCs w:val="20"/>
          <w:lang w:val="en-US" w:eastAsia="ru-RU"/>
        </w:rPr>
        <w:t>deneg</w:t>
      </w:r>
      <w:proofErr w:type="spellEnd"/>
      <w:r w:rsidRPr="00755C5A">
        <w:rPr>
          <w:rFonts w:ascii="Times New Roman" w:eastAsia="Times New Roman" w:hAnsi="Times New Roman" w:cs="Times New Roman"/>
          <w:color w:val="000000"/>
          <w:sz w:val="20"/>
          <w:lang w:val="en-US" w:eastAsia="ru-RU"/>
        </w:rPr>
        <w:t> </w:t>
      </w:r>
      <w:r w:rsidRPr="00755C5A">
        <w:rPr>
          <w:rFonts w:ascii="Times New Roman" w:eastAsia="Times New Roman" w:hAnsi="Times New Roman" w:cs="Times New Roman"/>
          <w:color w:val="333333"/>
          <w:sz w:val="20"/>
          <w:szCs w:val="20"/>
          <w:lang w:val="uk-UA" w:eastAsia="ru-RU"/>
        </w:rPr>
        <w:t>[</w:t>
      </w:r>
      <w:proofErr w:type="spellStart"/>
      <w:r w:rsidRPr="00755C5A">
        <w:rPr>
          <w:rFonts w:ascii="Times New Roman" w:eastAsia="Times New Roman" w:hAnsi="Times New Roman" w:cs="Times New Roman"/>
          <w:color w:val="252525"/>
          <w:sz w:val="20"/>
          <w:szCs w:val="20"/>
          <w:shd w:val="clear" w:color="auto" w:fill="FFFFFF"/>
          <w:lang w:val="uk-UA" w:eastAsia="ru-RU"/>
        </w:rPr>
        <w:t>General</w:t>
      </w:r>
      <w:proofErr w:type="spellEnd"/>
      <w:r w:rsidRPr="00755C5A">
        <w:rPr>
          <w:rFonts w:ascii="Times New Roman" w:eastAsia="Times New Roman" w:hAnsi="Times New Roman" w:cs="Times New Roman"/>
          <w:color w:val="252525"/>
          <w:sz w:val="20"/>
          <w:szCs w:val="20"/>
          <w:shd w:val="clear" w:color="auto" w:fill="FFFFFF"/>
          <w:lang w:val="uk-UA" w:eastAsia="ru-RU"/>
        </w:rPr>
        <w:t xml:space="preserve"> </w:t>
      </w:r>
      <w:proofErr w:type="spellStart"/>
      <w:r w:rsidRPr="00755C5A">
        <w:rPr>
          <w:rFonts w:ascii="Times New Roman" w:eastAsia="Times New Roman" w:hAnsi="Times New Roman" w:cs="Times New Roman"/>
          <w:color w:val="252525"/>
          <w:sz w:val="20"/>
          <w:szCs w:val="20"/>
          <w:shd w:val="clear" w:color="auto" w:fill="FFFFFF"/>
          <w:lang w:val="uk-UA" w:eastAsia="ru-RU"/>
        </w:rPr>
        <w:t>Theory</w:t>
      </w:r>
      <w:proofErr w:type="spellEnd"/>
      <w:r w:rsidRPr="00755C5A">
        <w:rPr>
          <w:rFonts w:ascii="Times New Roman" w:eastAsia="Times New Roman" w:hAnsi="Times New Roman" w:cs="Times New Roman"/>
          <w:color w:val="252525"/>
          <w:sz w:val="20"/>
          <w:szCs w:val="20"/>
          <w:shd w:val="clear" w:color="auto" w:fill="FFFFFF"/>
          <w:lang w:val="uk-UA" w:eastAsia="ru-RU"/>
        </w:rPr>
        <w:t xml:space="preserve"> </w:t>
      </w:r>
      <w:proofErr w:type="spellStart"/>
      <w:r w:rsidRPr="00755C5A">
        <w:rPr>
          <w:rFonts w:ascii="Times New Roman" w:eastAsia="Times New Roman" w:hAnsi="Times New Roman" w:cs="Times New Roman"/>
          <w:color w:val="252525"/>
          <w:sz w:val="20"/>
          <w:szCs w:val="20"/>
          <w:shd w:val="clear" w:color="auto" w:fill="FFFFFF"/>
          <w:lang w:val="uk-UA" w:eastAsia="ru-RU"/>
        </w:rPr>
        <w:t>of</w:t>
      </w:r>
      <w:proofErr w:type="spellEnd"/>
      <w:r w:rsidRPr="00755C5A">
        <w:rPr>
          <w:rFonts w:ascii="Times New Roman" w:eastAsia="Times New Roman" w:hAnsi="Times New Roman" w:cs="Times New Roman"/>
          <w:color w:val="252525"/>
          <w:sz w:val="20"/>
          <w:szCs w:val="20"/>
          <w:shd w:val="clear" w:color="auto" w:fill="FFFFFF"/>
          <w:lang w:val="uk-UA" w:eastAsia="ru-RU"/>
        </w:rPr>
        <w:t xml:space="preserve"> </w:t>
      </w:r>
      <w:proofErr w:type="spellStart"/>
      <w:r w:rsidRPr="00755C5A">
        <w:rPr>
          <w:rFonts w:ascii="Times New Roman" w:eastAsia="Times New Roman" w:hAnsi="Times New Roman" w:cs="Times New Roman"/>
          <w:color w:val="252525"/>
          <w:sz w:val="20"/>
          <w:szCs w:val="20"/>
          <w:shd w:val="clear" w:color="auto" w:fill="FFFFFF"/>
          <w:lang w:val="uk-UA" w:eastAsia="ru-RU"/>
        </w:rPr>
        <w:t>Employment</w:t>
      </w:r>
      <w:proofErr w:type="spellEnd"/>
      <w:r w:rsidRPr="00755C5A">
        <w:rPr>
          <w:rFonts w:ascii="Times New Roman" w:eastAsia="Times New Roman" w:hAnsi="Times New Roman" w:cs="Times New Roman"/>
          <w:color w:val="252525"/>
          <w:sz w:val="20"/>
          <w:szCs w:val="20"/>
          <w:shd w:val="clear" w:color="auto" w:fill="FFFFFF"/>
          <w:lang w:val="uk-UA" w:eastAsia="ru-RU"/>
        </w:rPr>
        <w:t xml:space="preserve">, </w:t>
      </w:r>
      <w:proofErr w:type="spellStart"/>
      <w:r w:rsidRPr="00755C5A">
        <w:rPr>
          <w:rFonts w:ascii="Times New Roman" w:eastAsia="Times New Roman" w:hAnsi="Times New Roman" w:cs="Times New Roman"/>
          <w:color w:val="252525"/>
          <w:sz w:val="20"/>
          <w:szCs w:val="20"/>
          <w:shd w:val="clear" w:color="auto" w:fill="FFFFFF"/>
          <w:lang w:val="uk-UA" w:eastAsia="ru-RU"/>
        </w:rPr>
        <w:t>Interest</w:t>
      </w:r>
      <w:proofErr w:type="spellEnd"/>
      <w:r w:rsidRPr="00755C5A">
        <w:rPr>
          <w:rFonts w:ascii="Times New Roman" w:eastAsia="Times New Roman" w:hAnsi="Times New Roman" w:cs="Times New Roman"/>
          <w:color w:val="252525"/>
          <w:sz w:val="20"/>
          <w:szCs w:val="20"/>
          <w:shd w:val="clear" w:color="auto" w:fill="FFFFFF"/>
          <w:lang w:val="uk-UA" w:eastAsia="ru-RU"/>
        </w:rPr>
        <w:t xml:space="preserve"> </w:t>
      </w:r>
      <w:proofErr w:type="spellStart"/>
      <w:r w:rsidRPr="00755C5A">
        <w:rPr>
          <w:rFonts w:ascii="Times New Roman" w:eastAsia="Times New Roman" w:hAnsi="Times New Roman" w:cs="Times New Roman"/>
          <w:color w:val="252525"/>
          <w:sz w:val="20"/>
          <w:szCs w:val="20"/>
          <w:shd w:val="clear" w:color="auto" w:fill="FFFFFF"/>
          <w:lang w:val="uk-UA" w:eastAsia="ru-RU"/>
        </w:rPr>
        <w:t>and</w:t>
      </w:r>
      <w:proofErr w:type="spellEnd"/>
      <w:r w:rsidRPr="00755C5A">
        <w:rPr>
          <w:rFonts w:ascii="Times New Roman" w:eastAsia="Times New Roman" w:hAnsi="Times New Roman" w:cs="Times New Roman"/>
          <w:color w:val="252525"/>
          <w:sz w:val="20"/>
          <w:szCs w:val="20"/>
          <w:shd w:val="clear" w:color="auto" w:fill="FFFFFF"/>
          <w:lang w:val="uk-UA" w:eastAsia="ru-RU"/>
        </w:rPr>
        <w:t xml:space="preserve"> Money</w:t>
      </w:r>
      <w:r w:rsidRPr="00755C5A">
        <w:rPr>
          <w:rFonts w:ascii="Times New Roman" w:eastAsia="Times New Roman" w:hAnsi="Times New Roman" w:cs="Times New Roman"/>
          <w:color w:val="333333"/>
          <w:sz w:val="20"/>
          <w:szCs w:val="20"/>
          <w:lang w:val="uk-UA" w:eastAsia="ru-RU"/>
        </w:rPr>
        <w:t>],</w:t>
      </w:r>
      <w:r w:rsidRPr="00755C5A">
        <w:rPr>
          <w:rFonts w:ascii="Times New Roman" w:eastAsia="Times New Roman" w:hAnsi="Times New Roman" w:cs="Times New Roman"/>
          <w:color w:val="333333"/>
          <w:sz w:val="20"/>
          <w:lang w:val="uk-UA" w:eastAsia="ru-RU"/>
        </w:rPr>
        <w:t> </w:t>
      </w:r>
      <w:proofErr w:type="spellStart"/>
      <w:r w:rsidRPr="00755C5A">
        <w:rPr>
          <w:rFonts w:ascii="Times New Roman" w:eastAsia="Times New Roman" w:hAnsi="Times New Roman" w:cs="Times New Roman"/>
          <w:color w:val="000000"/>
          <w:sz w:val="20"/>
          <w:szCs w:val="20"/>
          <w:lang w:val="en-US" w:eastAsia="ru-RU"/>
        </w:rPr>
        <w:t>JeKSMO</w:t>
      </w:r>
      <w:proofErr w:type="spellEnd"/>
      <w:r w:rsidRPr="00755C5A">
        <w:rPr>
          <w:rFonts w:ascii="Times New Roman" w:eastAsia="Times New Roman" w:hAnsi="Times New Roman" w:cs="Times New Roman"/>
          <w:color w:val="000000"/>
          <w:sz w:val="20"/>
          <w:szCs w:val="20"/>
          <w:lang w:val="en-US" w:eastAsia="ru-RU"/>
        </w:rPr>
        <w:t>-Press,</w:t>
      </w:r>
      <w:r w:rsidRPr="00755C5A">
        <w:rPr>
          <w:rFonts w:ascii="Times New Roman" w:eastAsia="Times New Roman" w:hAnsi="Times New Roman" w:cs="Times New Roman"/>
          <w:color w:val="000000"/>
          <w:sz w:val="20"/>
          <w:lang w:val="en-US" w:eastAsia="ru-RU"/>
        </w:rPr>
        <w:t> </w:t>
      </w:r>
      <w:proofErr w:type="spellStart"/>
      <w:r w:rsidRPr="00755C5A">
        <w:rPr>
          <w:rFonts w:ascii="Times New Roman" w:eastAsia="Times New Roman" w:hAnsi="Times New Roman" w:cs="Times New Roman"/>
          <w:color w:val="333333"/>
          <w:sz w:val="20"/>
          <w:szCs w:val="20"/>
          <w:lang w:val="en-US" w:eastAsia="ru-RU"/>
        </w:rPr>
        <w:t>Moskva</w:t>
      </w:r>
      <w:proofErr w:type="spellEnd"/>
      <w:r w:rsidRPr="00755C5A">
        <w:rPr>
          <w:rFonts w:ascii="Times New Roman" w:eastAsia="Times New Roman" w:hAnsi="Times New Roman" w:cs="Times New Roman"/>
          <w:color w:val="333333"/>
          <w:sz w:val="20"/>
          <w:szCs w:val="20"/>
          <w:lang w:val="en-US" w:eastAsia="ru-RU"/>
        </w:rPr>
        <w:t xml:space="preserve">, </w:t>
      </w:r>
      <w:proofErr w:type="spellStart"/>
      <w:r w:rsidRPr="00755C5A">
        <w:rPr>
          <w:rFonts w:ascii="Times New Roman" w:eastAsia="Times New Roman" w:hAnsi="Times New Roman" w:cs="Times New Roman"/>
          <w:color w:val="333333"/>
          <w:sz w:val="20"/>
          <w:szCs w:val="20"/>
          <w:lang w:val="en-US" w:eastAsia="ru-RU"/>
        </w:rPr>
        <w:t>Rossija</w:t>
      </w:r>
      <w:proofErr w:type="spellEnd"/>
      <w:r w:rsidRPr="00755C5A">
        <w:rPr>
          <w:rFonts w:ascii="Times New Roman" w:eastAsia="Times New Roman" w:hAnsi="Times New Roman" w:cs="Times New Roman"/>
          <w:color w:val="333333"/>
          <w:sz w:val="20"/>
          <w:szCs w:val="20"/>
          <w:lang w:val="en-US" w:eastAsia="ru-RU"/>
        </w:rPr>
        <w:t>.</w:t>
      </w:r>
      <w:proofErr w:type="gramEnd"/>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000000"/>
          <w:sz w:val="20"/>
          <w:szCs w:val="20"/>
          <w:lang w:val="uk-UA" w:eastAsia="ru-RU"/>
        </w:rPr>
        <w:t>13.</w:t>
      </w:r>
      <w:r w:rsidRPr="00755C5A">
        <w:rPr>
          <w:rFonts w:ascii="Times New Roman" w:eastAsia="Times New Roman" w:hAnsi="Times New Roman" w:cs="Times New Roman"/>
          <w:color w:val="000000"/>
          <w:sz w:val="20"/>
          <w:lang w:val="uk-UA" w:eastAsia="ru-RU"/>
        </w:rPr>
        <w:t> </w:t>
      </w:r>
      <w:r w:rsidRPr="00755C5A">
        <w:rPr>
          <w:rFonts w:ascii="Times New Roman" w:eastAsia="Times New Roman" w:hAnsi="Times New Roman" w:cs="Times New Roman"/>
          <w:color w:val="000000"/>
          <w:sz w:val="20"/>
          <w:szCs w:val="20"/>
          <w:lang w:val="en-US" w:eastAsia="ru-RU"/>
        </w:rPr>
        <w:t>Kun, T. S. (1975),</w:t>
      </w:r>
      <w:r w:rsidRPr="00755C5A">
        <w:rPr>
          <w:rFonts w:ascii="Times New Roman" w:eastAsia="Times New Roman" w:hAnsi="Times New Roman" w:cs="Times New Roman"/>
          <w:color w:val="000000"/>
          <w:sz w:val="20"/>
          <w:lang w:val="en-US" w:eastAsia="ru-RU"/>
        </w:rPr>
        <w:t> </w:t>
      </w:r>
      <w:proofErr w:type="spellStart"/>
      <w:r w:rsidRPr="00755C5A">
        <w:rPr>
          <w:rFonts w:ascii="Times New Roman" w:eastAsia="Times New Roman" w:hAnsi="Times New Roman" w:cs="Times New Roman"/>
          <w:i/>
          <w:iCs/>
          <w:color w:val="000000"/>
          <w:sz w:val="20"/>
          <w:szCs w:val="20"/>
          <w:lang w:val="en-US" w:eastAsia="ru-RU"/>
        </w:rPr>
        <w:t>Struktura</w:t>
      </w:r>
      <w:proofErr w:type="spellEnd"/>
      <w:r w:rsidRPr="00755C5A">
        <w:rPr>
          <w:rFonts w:ascii="Times New Roman" w:eastAsia="Times New Roman" w:hAnsi="Times New Roman" w:cs="Times New Roman"/>
          <w:i/>
          <w:iCs/>
          <w:color w:val="000000"/>
          <w:sz w:val="20"/>
          <w:szCs w:val="20"/>
          <w:lang w:val="en-US" w:eastAsia="ru-RU"/>
        </w:rPr>
        <w:t xml:space="preserve"> </w:t>
      </w:r>
      <w:proofErr w:type="spellStart"/>
      <w:r w:rsidRPr="00755C5A">
        <w:rPr>
          <w:rFonts w:ascii="Times New Roman" w:eastAsia="Times New Roman" w:hAnsi="Times New Roman" w:cs="Times New Roman"/>
          <w:i/>
          <w:iCs/>
          <w:color w:val="000000"/>
          <w:sz w:val="20"/>
          <w:szCs w:val="20"/>
          <w:lang w:val="en-US" w:eastAsia="ru-RU"/>
        </w:rPr>
        <w:t>nauchnyh</w:t>
      </w:r>
      <w:proofErr w:type="spellEnd"/>
      <w:r w:rsidRPr="00755C5A">
        <w:rPr>
          <w:rFonts w:ascii="Times New Roman" w:eastAsia="Times New Roman" w:hAnsi="Times New Roman" w:cs="Times New Roman"/>
          <w:i/>
          <w:iCs/>
          <w:color w:val="000000"/>
          <w:sz w:val="20"/>
          <w:szCs w:val="20"/>
          <w:lang w:val="en-US" w:eastAsia="ru-RU"/>
        </w:rPr>
        <w:t xml:space="preserve"> </w:t>
      </w:r>
      <w:proofErr w:type="spellStart"/>
      <w:r w:rsidRPr="00755C5A">
        <w:rPr>
          <w:rFonts w:ascii="Times New Roman" w:eastAsia="Times New Roman" w:hAnsi="Times New Roman" w:cs="Times New Roman"/>
          <w:i/>
          <w:iCs/>
          <w:color w:val="000000"/>
          <w:sz w:val="20"/>
          <w:szCs w:val="20"/>
          <w:lang w:val="en-US" w:eastAsia="ru-RU"/>
        </w:rPr>
        <w:t>revoljucij</w:t>
      </w:r>
      <w:proofErr w:type="spellEnd"/>
      <w:r w:rsidRPr="00755C5A">
        <w:rPr>
          <w:rFonts w:ascii="Times New Roman" w:eastAsia="Times New Roman" w:hAnsi="Times New Roman" w:cs="Times New Roman"/>
          <w:color w:val="000000"/>
          <w:sz w:val="20"/>
          <w:lang w:val="en-US" w:eastAsia="ru-RU"/>
        </w:rPr>
        <w:t> </w:t>
      </w:r>
      <w:r w:rsidRPr="00755C5A">
        <w:rPr>
          <w:rFonts w:ascii="Times New Roman" w:eastAsia="Times New Roman" w:hAnsi="Times New Roman" w:cs="Times New Roman"/>
          <w:color w:val="333333"/>
          <w:sz w:val="20"/>
          <w:szCs w:val="20"/>
          <w:lang w:val="uk-UA" w:eastAsia="ru-RU"/>
        </w:rPr>
        <w:t>[</w:t>
      </w:r>
      <w:r w:rsidRPr="00755C5A">
        <w:rPr>
          <w:rFonts w:ascii="Times New Roman" w:eastAsia="Times New Roman" w:hAnsi="Times New Roman" w:cs="Times New Roman"/>
          <w:color w:val="252525"/>
          <w:sz w:val="20"/>
          <w:szCs w:val="20"/>
          <w:shd w:val="clear" w:color="auto" w:fill="FFFFFF"/>
          <w:lang w:eastAsia="ru-RU"/>
        </w:rPr>
        <w:t>The Structure of Scientific Revolutions</w:t>
      </w:r>
      <w:r w:rsidRPr="00755C5A">
        <w:rPr>
          <w:rFonts w:ascii="Times New Roman" w:eastAsia="Times New Roman" w:hAnsi="Times New Roman" w:cs="Times New Roman"/>
          <w:color w:val="333333"/>
          <w:sz w:val="20"/>
          <w:szCs w:val="20"/>
          <w:lang w:val="uk-UA" w:eastAsia="ru-RU"/>
        </w:rPr>
        <w:t>],</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000000"/>
          <w:sz w:val="20"/>
          <w:szCs w:val="20"/>
          <w:lang w:val="en-US" w:eastAsia="ru-RU"/>
        </w:rPr>
        <w:t>Progress,</w:t>
      </w:r>
      <w:r w:rsidRPr="00755C5A">
        <w:rPr>
          <w:rFonts w:ascii="Times New Roman" w:eastAsia="Times New Roman" w:hAnsi="Times New Roman" w:cs="Times New Roman"/>
          <w:color w:val="333333"/>
          <w:sz w:val="20"/>
          <w:lang w:val="en-US" w:eastAsia="ru-RU"/>
        </w:rPr>
        <w:t> </w:t>
      </w:r>
      <w:proofErr w:type="spellStart"/>
      <w:r w:rsidRPr="00755C5A">
        <w:rPr>
          <w:rFonts w:ascii="Times New Roman" w:eastAsia="Times New Roman" w:hAnsi="Times New Roman" w:cs="Times New Roman"/>
          <w:color w:val="333333"/>
          <w:sz w:val="20"/>
          <w:szCs w:val="20"/>
          <w:lang w:val="en-US" w:eastAsia="ru-RU"/>
        </w:rPr>
        <w:t>Moskva</w:t>
      </w:r>
      <w:proofErr w:type="spellEnd"/>
      <w:r w:rsidRPr="00755C5A">
        <w:rPr>
          <w:rFonts w:ascii="Times New Roman" w:eastAsia="Times New Roman" w:hAnsi="Times New Roman" w:cs="Times New Roman"/>
          <w:color w:val="333333"/>
          <w:sz w:val="20"/>
          <w:szCs w:val="20"/>
          <w:lang w:val="en-US" w:eastAsia="ru-RU"/>
        </w:rPr>
        <w:t xml:space="preserve">, </w:t>
      </w:r>
      <w:proofErr w:type="spellStart"/>
      <w:r w:rsidRPr="00755C5A">
        <w:rPr>
          <w:rFonts w:ascii="Times New Roman" w:eastAsia="Times New Roman" w:hAnsi="Times New Roman" w:cs="Times New Roman"/>
          <w:color w:val="333333"/>
          <w:sz w:val="20"/>
          <w:szCs w:val="20"/>
          <w:lang w:val="en-US" w:eastAsia="ru-RU"/>
        </w:rPr>
        <w:t>Rossija</w:t>
      </w:r>
      <w:proofErr w:type="spellEnd"/>
      <w:r w:rsidRPr="00755C5A">
        <w:rPr>
          <w:rFonts w:ascii="Times New Roman" w:eastAsia="Times New Roman" w:hAnsi="Times New Roman" w:cs="Times New Roman"/>
          <w:color w:val="333333"/>
          <w:sz w:val="20"/>
          <w:szCs w:val="20"/>
          <w:lang w:val="en-US" w:eastAsia="ru-RU"/>
        </w:rPr>
        <w:t>.</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000000"/>
          <w:spacing w:val="-6"/>
          <w:sz w:val="20"/>
          <w:szCs w:val="20"/>
          <w:lang w:val="uk-UA" w:eastAsia="ru-RU"/>
        </w:rPr>
        <w:t>14</w:t>
      </w:r>
      <w:r w:rsidRPr="00755C5A">
        <w:rPr>
          <w:rFonts w:ascii="Times New Roman" w:eastAsia="Times New Roman" w:hAnsi="Times New Roman" w:cs="Times New Roman"/>
          <w:color w:val="000000"/>
          <w:spacing w:val="-6"/>
          <w:sz w:val="20"/>
          <w:szCs w:val="20"/>
          <w:lang w:val="en-US" w:eastAsia="ru-RU"/>
        </w:rPr>
        <w:t>.</w:t>
      </w:r>
      <w:r w:rsidRPr="00755C5A">
        <w:rPr>
          <w:rFonts w:ascii="Times New Roman" w:eastAsia="Times New Roman" w:hAnsi="Times New Roman" w:cs="Times New Roman"/>
          <w:color w:val="000000"/>
          <w:spacing w:val="-6"/>
          <w:sz w:val="20"/>
          <w:lang w:val="en-US" w:eastAsia="ru-RU"/>
        </w:rPr>
        <w:t> </w:t>
      </w:r>
      <w:proofErr w:type="spellStart"/>
      <w:r w:rsidRPr="00755C5A">
        <w:rPr>
          <w:rFonts w:ascii="Times New Roman" w:eastAsia="Times New Roman" w:hAnsi="Times New Roman" w:cs="Times New Roman"/>
          <w:color w:val="333333"/>
          <w:sz w:val="20"/>
          <w:szCs w:val="20"/>
          <w:lang w:val="uk-UA" w:eastAsia="ru-RU"/>
        </w:rPr>
        <w:t>Barro</w:t>
      </w:r>
      <w:proofErr w:type="spellEnd"/>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lang w:val="en-US" w:eastAsia="ru-RU"/>
        </w:rPr>
        <w:t> </w:t>
      </w:r>
      <w:r w:rsidRPr="00755C5A">
        <w:rPr>
          <w:rFonts w:ascii="Times New Roman" w:eastAsia="Times New Roman" w:hAnsi="Times New Roman" w:cs="Times New Roman"/>
          <w:color w:val="333333"/>
          <w:sz w:val="20"/>
          <w:szCs w:val="20"/>
          <w:lang w:val="uk-UA" w:eastAsia="ru-RU"/>
        </w:rPr>
        <w:t>R.</w:t>
      </w:r>
      <w:r w:rsidRPr="00755C5A">
        <w:rPr>
          <w:rFonts w:ascii="Times New Roman" w:eastAsia="Times New Roman" w:hAnsi="Times New Roman" w:cs="Times New Roman"/>
          <w:color w:val="333333"/>
          <w:sz w:val="20"/>
          <w:lang w:val="uk-UA" w:eastAsia="ru-RU"/>
        </w:rPr>
        <w:t> </w:t>
      </w:r>
      <w:proofErr w:type="gramStart"/>
      <w:r w:rsidRPr="00755C5A">
        <w:rPr>
          <w:rFonts w:ascii="Times New Roman" w:eastAsia="Times New Roman" w:hAnsi="Times New Roman" w:cs="Times New Roman"/>
          <w:color w:val="333333"/>
          <w:sz w:val="20"/>
          <w:szCs w:val="20"/>
          <w:lang w:val="en-US" w:eastAsia="ru-RU"/>
        </w:rPr>
        <w:t>(1981),</w:t>
      </w:r>
      <w:r w:rsidRPr="00755C5A">
        <w:rPr>
          <w:rFonts w:ascii="Times New Roman" w:eastAsia="Times New Roman" w:hAnsi="Times New Roman" w:cs="Times New Roman"/>
          <w:color w:val="333333"/>
          <w:sz w:val="20"/>
          <w:lang w:val="en-US" w:eastAsia="ru-RU"/>
        </w:rPr>
        <w:t> </w:t>
      </w:r>
      <w:r w:rsidRPr="00755C5A">
        <w:rPr>
          <w:rFonts w:ascii="Times New Roman" w:eastAsia="Times New Roman" w:hAnsi="Times New Roman" w:cs="Times New Roman"/>
          <w:i/>
          <w:iCs/>
          <w:color w:val="333333"/>
          <w:sz w:val="20"/>
          <w:szCs w:val="20"/>
          <w:lang w:val="uk-UA" w:eastAsia="ru-RU"/>
        </w:rPr>
        <w:t xml:space="preserve">Money, </w:t>
      </w:r>
      <w:proofErr w:type="spellStart"/>
      <w:r w:rsidRPr="00755C5A">
        <w:rPr>
          <w:rFonts w:ascii="Times New Roman" w:eastAsia="Times New Roman" w:hAnsi="Times New Roman" w:cs="Times New Roman"/>
          <w:i/>
          <w:iCs/>
          <w:color w:val="333333"/>
          <w:sz w:val="20"/>
          <w:szCs w:val="20"/>
          <w:lang w:val="uk-UA" w:eastAsia="ru-RU"/>
        </w:rPr>
        <w:t>Espectations</w:t>
      </w:r>
      <w:proofErr w:type="spellEnd"/>
      <w:r w:rsidRPr="00755C5A">
        <w:rPr>
          <w:rFonts w:ascii="Times New Roman" w:eastAsia="Times New Roman" w:hAnsi="Times New Roman" w:cs="Times New Roman"/>
          <w:i/>
          <w:iCs/>
          <w:color w:val="333333"/>
          <w:sz w:val="20"/>
          <w:szCs w:val="20"/>
          <w:lang w:val="uk-UA" w:eastAsia="ru-RU"/>
        </w:rPr>
        <w:t xml:space="preserve"> </w:t>
      </w:r>
      <w:proofErr w:type="spellStart"/>
      <w:r w:rsidRPr="00755C5A">
        <w:rPr>
          <w:rFonts w:ascii="Times New Roman" w:eastAsia="Times New Roman" w:hAnsi="Times New Roman" w:cs="Times New Roman"/>
          <w:i/>
          <w:iCs/>
          <w:color w:val="333333"/>
          <w:sz w:val="20"/>
          <w:szCs w:val="20"/>
          <w:lang w:val="uk-UA" w:eastAsia="ru-RU"/>
        </w:rPr>
        <w:t>and</w:t>
      </w:r>
      <w:proofErr w:type="spellEnd"/>
      <w:r w:rsidRPr="00755C5A">
        <w:rPr>
          <w:rFonts w:ascii="Times New Roman" w:eastAsia="Times New Roman" w:hAnsi="Times New Roman" w:cs="Times New Roman"/>
          <w:i/>
          <w:iCs/>
          <w:color w:val="333333"/>
          <w:sz w:val="20"/>
          <w:szCs w:val="20"/>
          <w:lang w:val="uk-UA" w:eastAsia="ru-RU"/>
        </w:rPr>
        <w:t xml:space="preserve"> </w:t>
      </w:r>
      <w:proofErr w:type="spellStart"/>
      <w:r w:rsidRPr="00755C5A">
        <w:rPr>
          <w:rFonts w:ascii="Times New Roman" w:eastAsia="Times New Roman" w:hAnsi="Times New Roman" w:cs="Times New Roman"/>
          <w:i/>
          <w:iCs/>
          <w:color w:val="333333"/>
          <w:sz w:val="20"/>
          <w:szCs w:val="20"/>
          <w:lang w:val="uk-UA" w:eastAsia="ru-RU"/>
        </w:rPr>
        <w:t>the</w:t>
      </w:r>
      <w:proofErr w:type="spellEnd"/>
      <w:r w:rsidRPr="00755C5A">
        <w:rPr>
          <w:rFonts w:ascii="Times New Roman" w:eastAsia="Times New Roman" w:hAnsi="Times New Roman" w:cs="Times New Roman"/>
          <w:i/>
          <w:iCs/>
          <w:color w:val="333333"/>
          <w:sz w:val="20"/>
          <w:szCs w:val="20"/>
          <w:lang w:val="uk-UA" w:eastAsia="ru-RU"/>
        </w:rPr>
        <w:t xml:space="preserve"> </w:t>
      </w:r>
      <w:proofErr w:type="spellStart"/>
      <w:r w:rsidRPr="00755C5A">
        <w:rPr>
          <w:rFonts w:ascii="Times New Roman" w:eastAsia="Times New Roman" w:hAnsi="Times New Roman" w:cs="Times New Roman"/>
          <w:i/>
          <w:iCs/>
          <w:color w:val="333333"/>
          <w:sz w:val="20"/>
          <w:szCs w:val="20"/>
          <w:lang w:val="uk-UA" w:eastAsia="ru-RU"/>
        </w:rPr>
        <w:t>Business</w:t>
      </w:r>
      <w:proofErr w:type="spellEnd"/>
      <w:r w:rsidRPr="00755C5A">
        <w:rPr>
          <w:rFonts w:ascii="Times New Roman" w:eastAsia="Times New Roman" w:hAnsi="Times New Roman" w:cs="Times New Roman"/>
          <w:i/>
          <w:iCs/>
          <w:color w:val="333333"/>
          <w:sz w:val="20"/>
          <w:szCs w:val="20"/>
          <w:lang w:val="uk-UA" w:eastAsia="ru-RU"/>
        </w:rPr>
        <w:t xml:space="preserve"> </w:t>
      </w:r>
      <w:proofErr w:type="spellStart"/>
      <w:r w:rsidRPr="00755C5A">
        <w:rPr>
          <w:rFonts w:ascii="Times New Roman" w:eastAsia="Times New Roman" w:hAnsi="Times New Roman" w:cs="Times New Roman"/>
          <w:i/>
          <w:iCs/>
          <w:color w:val="333333"/>
          <w:sz w:val="20"/>
          <w:szCs w:val="20"/>
          <w:lang w:val="uk-UA" w:eastAsia="ru-RU"/>
        </w:rPr>
        <w:t>Cycle</w:t>
      </w:r>
      <w:proofErr w:type="spellEnd"/>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lang w:val="en-US" w:eastAsia="ru-RU"/>
        </w:rPr>
        <w:t> </w:t>
      </w:r>
      <w:proofErr w:type="spellStart"/>
      <w:r w:rsidRPr="00755C5A">
        <w:rPr>
          <w:rFonts w:ascii="Times New Roman" w:eastAsia="Times New Roman" w:hAnsi="Times New Roman" w:cs="Times New Roman"/>
          <w:color w:val="1E1E1E"/>
          <w:sz w:val="20"/>
          <w:szCs w:val="20"/>
          <w:shd w:val="clear" w:color="auto" w:fill="FFFFFF"/>
          <w:lang w:val="uk-UA" w:eastAsia="ru-RU"/>
        </w:rPr>
        <w:t>Academic</w:t>
      </w:r>
      <w:proofErr w:type="spellEnd"/>
      <w:r w:rsidRPr="00755C5A">
        <w:rPr>
          <w:rFonts w:ascii="Times New Roman" w:eastAsia="Times New Roman" w:hAnsi="Times New Roman" w:cs="Times New Roman"/>
          <w:color w:val="1E1E1E"/>
          <w:sz w:val="20"/>
          <w:szCs w:val="20"/>
          <w:shd w:val="clear" w:color="auto" w:fill="FFFFFF"/>
          <w:lang w:val="uk-UA" w:eastAsia="ru-RU"/>
        </w:rPr>
        <w:t xml:space="preserve"> </w:t>
      </w:r>
      <w:proofErr w:type="spellStart"/>
      <w:r w:rsidRPr="00755C5A">
        <w:rPr>
          <w:rFonts w:ascii="Times New Roman" w:eastAsia="Times New Roman" w:hAnsi="Times New Roman" w:cs="Times New Roman"/>
          <w:color w:val="1E1E1E"/>
          <w:sz w:val="20"/>
          <w:szCs w:val="20"/>
          <w:shd w:val="clear" w:color="auto" w:fill="FFFFFF"/>
          <w:lang w:val="uk-UA" w:eastAsia="ru-RU"/>
        </w:rPr>
        <w:t>Press</w:t>
      </w:r>
      <w:proofErr w:type="spellEnd"/>
      <w:r w:rsidRPr="00755C5A">
        <w:rPr>
          <w:rFonts w:ascii="Times New Roman" w:eastAsia="Times New Roman" w:hAnsi="Times New Roman" w:cs="Times New Roman"/>
          <w:color w:val="1E1E1E"/>
          <w:sz w:val="20"/>
          <w:szCs w:val="20"/>
          <w:shd w:val="clear" w:color="auto" w:fill="FFFFFF"/>
          <w:lang w:val="en-US" w:eastAsia="ru-RU"/>
        </w:rPr>
        <w:t>,</w:t>
      </w:r>
      <w:r w:rsidRPr="00755C5A">
        <w:rPr>
          <w:rFonts w:ascii="Times New Roman" w:eastAsia="Times New Roman" w:hAnsi="Times New Roman" w:cs="Times New Roman"/>
          <w:color w:val="1E1E1E"/>
          <w:sz w:val="20"/>
          <w:lang w:val="en-US" w:eastAsia="ru-RU"/>
        </w:rPr>
        <w:t> </w:t>
      </w:r>
      <w:proofErr w:type="spellStart"/>
      <w:r w:rsidRPr="00755C5A">
        <w:rPr>
          <w:rFonts w:ascii="Times New Roman" w:eastAsia="Times New Roman" w:hAnsi="Times New Roman" w:cs="Times New Roman"/>
          <w:color w:val="000000"/>
          <w:spacing w:val="-5"/>
          <w:sz w:val="20"/>
          <w:szCs w:val="20"/>
          <w:shd w:val="clear" w:color="auto" w:fill="FFFFFF"/>
          <w:lang w:val="uk-UA" w:eastAsia="ru-RU"/>
        </w:rPr>
        <w:t>New</w:t>
      </w:r>
      <w:proofErr w:type="spellEnd"/>
      <w:r w:rsidRPr="00755C5A">
        <w:rPr>
          <w:rFonts w:ascii="Times New Roman" w:eastAsia="Times New Roman" w:hAnsi="Times New Roman" w:cs="Times New Roman"/>
          <w:color w:val="000000"/>
          <w:spacing w:val="-5"/>
          <w:sz w:val="20"/>
          <w:szCs w:val="20"/>
          <w:shd w:val="clear" w:color="auto" w:fill="FFFFFF"/>
          <w:lang w:val="uk-UA" w:eastAsia="ru-RU"/>
        </w:rPr>
        <w:t xml:space="preserve"> </w:t>
      </w:r>
      <w:proofErr w:type="spellStart"/>
      <w:r w:rsidRPr="00755C5A">
        <w:rPr>
          <w:rFonts w:ascii="Times New Roman" w:eastAsia="Times New Roman" w:hAnsi="Times New Roman" w:cs="Times New Roman"/>
          <w:color w:val="000000"/>
          <w:spacing w:val="-5"/>
          <w:sz w:val="20"/>
          <w:szCs w:val="20"/>
          <w:shd w:val="clear" w:color="auto" w:fill="FFFFFF"/>
          <w:lang w:val="uk-UA" w:eastAsia="ru-RU"/>
        </w:rPr>
        <w:t>York</w:t>
      </w:r>
      <w:proofErr w:type="spellEnd"/>
      <w:r w:rsidRPr="00755C5A">
        <w:rPr>
          <w:rFonts w:ascii="Times New Roman" w:eastAsia="Times New Roman" w:hAnsi="Times New Roman" w:cs="Times New Roman"/>
          <w:color w:val="000000"/>
          <w:spacing w:val="-5"/>
          <w:sz w:val="20"/>
          <w:szCs w:val="20"/>
          <w:shd w:val="clear" w:color="auto" w:fill="FFFFFF"/>
          <w:lang w:val="uk-UA" w:eastAsia="ru-RU"/>
        </w:rPr>
        <w:t>,</w:t>
      </w:r>
      <w:r w:rsidRPr="00755C5A">
        <w:rPr>
          <w:rFonts w:ascii="Times New Roman" w:eastAsia="Times New Roman" w:hAnsi="Times New Roman" w:cs="Times New Roman"/>
          <w:color w:val="000000"/>
          <w:spacing w:val="-5"/>
          <w:sz w:val="20"/>
          <w:lang w:val="uk-UA" w:eastAsia="ru-RU"/>
        </w:rPr>
        <w:t> </w:t>
      </w:r>
      <w:r w:rsidRPr="00755C5A">
        <w:rPr>
          <w:rFonts w:ascii="Times New Roman" w:eastAsia="Times New Roman" w:hAnsi="Times New Roman" w:cs="Times New Roman"/>
          <w:color w:val="000000"/>
          <w:spacing w:val="-5"/>
          <w:sz w:val="20"/>
          <w:szCs w:val="20"/>
          <w:shd w:val="clear" w:color="auto" w:fill="FFFFFF"/>
          <w:lang w:val="en-US" w:eastAsia="ru-RU"/>
        </w:rPr>
        <w:t>USA.</w:t>
      </w:r>
      <w:proofErr w:type="gramEnd"/>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333333"/>
          <w:sz w:val="20"/>
          <w:szCs w:val="20"/>
          <w:lang w:val="uk-UA" w:eastAsia="ru-RU"/>
        </w:rPr>
        <w:t xml:space="preserve">15. </w:t>
      </w:r>
      <w:proofErr w:type="spellStart"/>
      <w:r w:rsidRPr="00755C5A">
        <w:rPr>
          <w:rFonts w:ascii="Times New Roman" w:eastAsia="Times New Roman" w:hAnsi="Times New Roman" w:cs="Times New Roman"/>
          <w:color w:val="333333"/>
          <w:sz w:val="20"/>
          <w:szCs w:val="20"/>
          <w:lang w:val="uk-UA" w:eastAsia="ru-RU"/>
        </w:rPr>
        <w:t>Lucas</w:t>
      </w:r>
      <w:proofErr w:type="spellEnd"/>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333333"/>
          <w:sz w:val="20"/>
          <w:szCs w:val="20"/>
          <w:lang w:val="uk-UA" w:eastAsia="ru-RU"/>
        </w:rPr>
        <w:t>R.</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szCs w:val="20"/>
          <w:lang w:val="uk-UA" w:eastAsia="ru-RU"/>
        </w:rPr>
        <w:t>1988</w:t>
      </w:r>
      <w:r w:rsidRPr="00755C5A">
        <w:rPr>
          <w:rFonts w:ascii="Times New Roman" w:eastAsia="Times New Roman" w:hAnsi="Times New Roman" w:cs="Times New Roman"/>
          <w:color w:val="333333"/>
          <w:sz w:val="20"/>
          <w:szCs w:val="20"/>
          <w:lang w:val="en-US" w:eastAsia="ru-RU"/>
        </w:rPr>
        <w:t>), “</w:t>
      </w:r>
      <w:proofErr w:type="spellStart"/>
      <w:r w:rsidRPr="00755C5A">
        <w:rPr>
          <w:rFonts w:ascii="Times New Roman" w:eastAsia="Times New Roman" w:hAnsi="Times New Roman" w:cs="Times New Roman"/>
          <w:color w:val="333333"/>
          <w:sz w:val="20"/>
          <w:szCs w:val="20"/>
          <w:lang w:val="uk-UA" w:eastAsia="ru-RU"/>
        </w:rPr>
        <w:t>On</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the</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Mechanism</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of</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Economic</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Development</w:t>
      </w:r>
      <w:proofErr w:type="spellEnd"/>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szCs w:val="20"/>
          <w:lang w:val="uk-UA" w:eastAsia="ru-RU"/>
        </w:rPr>
        <w:t>,</w:t>
      </w:r>
      <w:r w:rsidRPr="00755C5A">
        <w:rPr>
          <w:rFonts w:ascii="Times New Roman" w:eastAsia="Times New Roman" w:hAnsi="Times New Roman" w:cs="Times New Roman"/>
          <w:color w:val="333333"/>
          <w:sz w:val="20"/>
          <w:lang w:val="uk-UA" w:eastAsia="ru-RU"/>
        </w:rPr>
        <w:t> </w:t>
      </w:r>
      <w:proofErr w:type="spellStart"/>
      <w:r w:rsidRPr="00755C5A">
        <w:rPr>
          <w:rFonts w:ascii="Times New Roman" w:eastAsia="Times New Roman" w:hAnsi="Times New Roman" w:cs="Times New Roman"/>
          <w:i/>
          <w:iCs/>
          <w:color w:val="333333"/>
          <w:sz w:val="20"/>
          <w:szCs w:val="20"/>
          <w:lang w:val="uk-UA" w:eastAsia="ru-RU"/>
        </w:rPr>
        <w:t>Journal</w:t>
      </w:r>
      <w:proofErr w:type="spellEnd"/>
      <w:r w:rsidRPr="00755C5A">
        <w:rPr>
          <w:rFonts w:ascii="Times New Roman" w:eastAsia="Times New Roman" w:hAnsi="Times New Roman" w:cs="Times New Roman"/>
          <w:i/>
          <w:iCs/>
          <w:color w:val="333333"/>
          <w:sz w:val="20"/>
          <w:szCs w:val="20"/>
          <w:lang w:val="uk-UA" w:eastAsia="ru-RU"/>
        </w:rPr>
        <w:t xml:space="preserve"> </w:t>
      </w:r>
      <w:proofErr w:type="spellStart"/>
      <w:r w:rsidRPr="00755C5A">
        <w:rPr>
          <w:rFonts w:ascii="Times New Roman" w:eastAsia="Times New Roman" w:hAnsi="Times New Roman" w:cs="Times New Roman"/>
          <w:i/>
          <w:iCs/>
          <w:color w:val="333333"/>
          <w:sz w:val="20"/>
          <w:szCs w:val="20"/>
          <w:lang w:val="uk-UA" w:eastAsia="ru-RU"/>
        </w:rPr>
        <w:t>of</w:t>
      </w:r>
      <w:proofErr w:type="spellEnd"/>
      <w:r w:rsidRPr="00755C5A">
        <w:rPr>
          <w:rFonts w:ascii="Times New Roman" w:eastAsia="Times New Roman" w:hAnsi="Times New Roman" w:cs="Times New Roman"/>
          <w:i/>
          <w:iCs/>
          <w:color w:val="333333"/>
          <w:sz w:val="20"/>
          <w:szCs w:val="20"/>
          <w:lang w:val="uk-UA" w:eastAsia="ru-RU"/>
        </w:rPr>
        <w:t xml:space="preserve"> </w:t>
      </w:r>
      <w:proofErr w:type="spellStart"/>
      <w:r w:rsidRPr="00755C5A">
        <w:rPr>
          <w:rFonts w:ascii="Times New Roman" w:eastAsia="Times New Roman" w:hAnsi="Times New Roman" w:cs="Times New Roman"/>
          <w:i/>
          <w:iCs/>
          <w:color w:val="333333"/>
          <w:sz w:val="20"/>
          <w:szCs w:val="20"/>
          <w:lang w:val="uk-UA" w:eastAsia="ru-RU"/>
        </w:rPr>
        <w:t>Monetary</w:t>
      </w:r>
      <w:proofErr w:type="spellEnd"/>
      <w:r w:rsidRPr="00755C5A">
        <w:rPr>
          <w:rFonts w:ascii="Times New Roman" w:eastAsia="Times New Roman" w:hAnsi="Times New Roman" w:cs="Times New Roman"/>
          <w:i/>
          <w:iCs/>
          <w:color w:val="333333"/>
          <w:sz w:val="20"/>
          <w:szCs w:val="20"/>
          <w:lang w:val="uk-UA" w:eastAsia="ru-RU"/>
        </w:rPr>
        <w:t xml:space="preserve"> </w:t>
      </w:r>
      <w:proofErr w:type="spellStart"/>
      <w:r w:rsidRPr="00755C5A">
        <w:rPr>
          <w:rFonts w:ascii="Times New Roman" w:eastAsia="Times New Roman" w:hAnsi="Times New Roman" w:cs="Times New Roman"/>
          <w:i/>
          <w:iCs/>
          <w:color w:val="333333"/>
          <w:sz w:val="20"/>
          <w:szCs w:val="20"/>
          <w:lang w:val="uk-UA" w:eastAsia="ru-RU"/>
        </w:rPr>
        <w:t>Economics</w:t>
      </w:r>
      <w:proofErr w:type="spellEnd"/>
      <w:r w:rsidRPr="00755C5A">
        <w:rPr>
          <w:rFonts w:ascii="Times New Roman" w:eastAsia="Times New Roman" w:hAnsi="Times New Roman" w:cs="Times New Roman"/>
          <w:color w:val="333333"/>
          <w:sz w:val="20"/>
          <w:szCs w:val="20"/>
          <w:lang w:val="en-US" w:eastAsia="ru-RU"/>
        </w:rPr>
        <w:t>, v</w:t>
      </w:r>
      <w:proofErr w:type="spellStart"/>
      <w:r w:rsidRPr="00755C5A">
        <w:rPr>
          <w:rFonts w:ascii="Times New Roman" w:eastAsia="Times New Roman" w:hAnsi="Times New Roman" w:cs="Times New Roman"/>
          <w:color w:val="333333"/>
          <w:sz w:val="20"/>
          <w:szCs w:val="20"/>
          <w:lang w:val="uk-UA" w:eastAsia="ru-RU"/>
        </w:rPr>
        <w:t>ol</w:t>
      </w:r>
      <w:proofErr w:type="spellEnd"/>
      <w:r w:rsidRPr="00755C5A">
        <w:rPr>
          <w:rFonts w:ascii="Times New Roman" w:eastAsia="Times New Roman" w:hAnsi="Times New Roman" w:cs="Times New Roman"/>
          <w:color w:val="333333"/>
          <w:sz w:val="20"/>
          <w:szCs w:val="20"/>
          <w:lang w:val="uk-UA" w:eastAsia="ru-RU"/>
        </w:rPr>
        <w:t>. 22</w:t>
      </w:r>
      <w:r w:rsidRPr="00755C5A">
        <w:rPr>
          <w:rFonts w:ascii="Times New Roman" w:eastAsia="Times New Roman" w:hAnsi="Times New Roman" w:cs="Times New Roman"/>
          <w:color w:val="333333"/>
          <w:sz w:val="20"/>
          <w:szCs w:val="20"/>
          <w:lang w:val="en-US" w:eastAsia="ru-RU"/>
        </w:rPr>
        <w:t>, pp</w:t>
      </w:r>
      <w:r w:rsidRPr="00755C5A">
        <w:rPr>
          <w:rFonts w:ascii="Times New Roman" w:eastAsia="Times New Roman" w:hAnsi="Times New Roman" w:cs="Times New Roman"/>
          <w:color w:val="333333"/>
          <w:sz w:val="20"/>
          <w:szCs w:val="20"/>
          <w:lang w:val="uk-UA" w:eastAsia="ru-RU"/>
        </w:rPr>
        <w:t>. 3–42.</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000000"/>
          <w:spacing w:val="-6"/>
          <w:sz w:val="20"/>
          <w:szCs w:val="20"/>
          <w:lang w:val="uk-UA" w:eastAsia="ru-RU"/>
        </w:rPr>
        <w:t>16.</w:t>
      </w:r>
      <w:r w:rsidRPr="00755C5A">
        <w:rPr>
          <w:rFonts w:ascii="Times New Roman" w:eastAsia="Times New Roman" w:hAnsi="Times New Roman" w:cs="Times New Roman"/>
          <w:color w:val="000000"/>
          <w:spacing w:val="-6"/>
          <w:sz w:val="20"/>
          <w:lang w:val="uk-UA" w:eastAsia="ru-RU"/>
        </w:rPr>
        <w:t> </w:t>
      </w:r>
      <w:proofErr w:type="spellStart"/>
      <w:r w:rsidRPr="00755C5A">
        <w:rPr>
          <w:rFonts w:ascii="Times New Roman" w:eastAsia="Times New Roman" w:hAnsi="Times New Roman" w:cs="Times New Roman"/>
          <w:color w:val="333333"/>
          <w:sz w:val="20"/>
          <w:szCs w:val="20"/>
          <w:lang w:val="uk-UA" w:eastAsia="ru-RU"/>
        </w:rPr>
        <w:t>MacCallum</w:t>
      </w:r>
      <w:proofErr w:type="spellEnd"/>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333333"/>
          <w:sz w:val="20"/>
          <w:szCs w:val="20"/>
          <w:lang w:val="uk-UA" w:eastAsia="ru-RU"/>
        </w:rPr>
        <w:t>B.</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szCs w:val="20"/>
          <w:lang w:val="uk-UA" w:eastAsia="ru-RU"/>
        </w:rPr>
        <w:t>1990</w:t>
      </w:r>
      <w:r w:rsidRPr="00755C5A">
        <w:rPr>
          <w:rFonts w:ascii="Times New Roman" w:eastAsia="Times New Roman" w:hAnsi="Times New Roman" w:cs="Times New Roman"/>
          <w:color w:val="333333"/>
          <w:sz w:val="20"/>
          <w:szCs w:val="20"/>
          <w:lang w:val="en-US" w:eastAsia="ru-RU"/>
        </w:rPr>
        <w:t>), “</w:t>
      </w:r>
      <w:proofErr w:type="spellStart"/>
      <w:r w:rsidRPr="00755C5A">
        <w:rPr>
          <w:rFonts w:ascii="Times New Roman" w:eastAsia="Times New Roman" w:hAnsi="Times New Roman" w:cs="Times New Roman"/>
          <w:color w:val="333333"/>
          <w:sz w:val="20"/>
          <w:szCs w:val="20"/>
          <w:lang w:val="uk-UA" w:eastAsia="ru-RU"/>
        </w:rPr>
        <w:t>The</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Significance</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of</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Rational</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Espectation</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Theory</w:t>
      </w:r>
      <w:proofErr w:type="spellEnd"/>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lang w:val="en-US" w:eastAsia="ru-RU"/>
        </w:rPr>
        <w:t> </w:t>
      </w:r>
      <w:proofErr w:type="spellStart"/>
      <w:r w:rsidRPr="00755C5A">
        <w:rPr>
          <w:rFonts w:ascii="Times New Roman" w:eastAsia="Times New Roman" w:hAnsi="Times New Roman" w:cs="Times New Roman"/>
          <w:i/>
          <w:iCs/>
          <w:color w:val="333333"/>
          <w:sz w:val="20"/>
          <w:szCs w:val="20"/>
          <w:lang w:val="uk-UA" w:eastAsia="ru-RU"/>
        </w:rPr>
        <w:t>Chellenge</w:t>
      </w:r>
      <w:proofErr w:type="spellEnd"/>
      <w:proofErr w:type="gramStart"/>
      <w:r w:rsidRPr="00755C5A">
        <w:rPr>
          <w:rFonts w:ascii="Times New Roman" w:eastAsia="Times New Roman" w:hAnsi="Times New Roman" w:cs="Times New Roman"/>
          <w:color w:val="333333"/>
          <w:sz w:val="20"/>
          <w:szCs w:val="20"/>
          <w:lang w:val="en-US" w:eastAsia="ru-RU"/>
        </w:rPr>
        <w:t>,  v</w:t>
      </w:r>
      <w:proofErr w:type="spellStart"/>
      <w:r w:rsidRPr="00755C5A">
        <w:rPr>
          <w:rFonts w:ascii="Times New Roman" w:eastAsia="Times New Roman" w:hAnsi="Times New Roman" w:cs="Times New Roman"/>
          <w:color w:val="333333"/>
          <w:sz w:val="20"/>
          <w:szCs w:val="20"/>
          <w:lang w:val="uk-UA" w:eastAsia="ru-RU"/>
        </w:rPr>
        <w:t>ol</w:t>
      </w:r>
      <w:proofErr w:type="spellEnd"/>
      <w:proofErr w:type="gramEnd"/>
      <w:r w:rsidRPr="00755C5A">
        <w:rPr>
          <w:rFonts w:ascii="Times New Roman" w:eastAsia="Times New Roman" w:hAnsi="Times New Roman" w:cs="Times New Roman"/>
          <w:color w:val="333333"/>
          <w:sz w:val="20"/>
          <w:szCs w:val="20"/>
          <w:lang w:val="uk-UA" w:eastAsia="ru-RU"/>
        </w:rPr>
        <w:t>.</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333333"/>
          <w:sz w:val="20"/>
          <w:szCs w:val="20"/>
          <w:lang w:val="en-US" w:eastAsia="ru-RU"/>
        </w:rPr>
        <w:t>1</w:t>
      </w:r>
      <w:r w:rsidRPr="00755C5A">
        <w:rPr>
          <w:rFonts w:ascii="Times New Roman" w:eastAsia="Times New Roman" w:hAnsi="Times New Roman" w:cs="Times New Roman"/>
          <w:color w:val="333333"/>
          <w:sz w:val="20"/>
          <w:szCs w:val="20"/>
          <w:lang w:val="uk-UA" w:eastAsia="ru-RU"/>
        </w:rPr>
        <w:t>–</w:t>
      </w:r>
      <w:r w:rsidRPr="00755C5A">
        <w:rPr>
          <w:rFonts w:ascii="Times New Roman" w:eastAsia="Times New Roman" w:hAnsi="Times New Roman" w:cs="Times New Roman"/>
          <w:color w:val="333333"/>
          <w:sz w:val="20"/>
          <w:szCs w:val="20"/>
          <w:lang w:val="en-US" w:eastAsia="ru-RU"/>
        </w:rPr>
        <w:t>2, pp</w:t>
      </w:r>
      <w:r w:rsidRPr="00755C5A">
        <w:rPr>
          <w:rFonts w:ascii="Times New Roman" w:eastAsia="Times New Roman" w:hAnsi="Times New Roman" w:cs="Times New Roman"/>
          <w:color w:val="333333"/>
          <w:sz w:val="20"/>
          <w:szCs w:val="20"/>
          <w:lang w:val="uk-UA" w:eastAsia="ru-RU"/>
        </w:rPr>
        <w:t>. 31–47.</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333333"/>
          <w:sz w:val="20"/>
          <w:szCs w:val="20"/>
          <w:lang w:val="en-US" w:eastAsia="ru-RU"/>
        </w:rPr>
        <w:t>1</w:t>
      </w:r>
      <w:r w:rsidRPr="00755C5A">
        <w:rPr>
          <w:rFonts w:ascii="Times New Roman" w:eastAsia="Times New Roman" w:hAnsi="Times New Roman" w:cs="Times New Roman"/>
          <w:color w:val="333333"/>
          <w:sz w:val="20"/>
          <w:szCs w:val="20"/>
          <w:lang w:val="uk-UA" w:eastAsia="ru-RU"/>
        </w:rPr>
        <w:t>7</w:t>
      </w:r>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lang w:val="en-US" w:eastAsia="ru-RU"/>
        </w:rPr>
        <w:t> </w:t>
      </w:r>
      <w:proofErr w:type="spellStart"/>
      <w:r w:rsidRPr="00755C5A">
        <w:rPr>
          <w:rFonts w:ascii="Times New Roman" w:eastAsia="Times New Roman" w:hAnsi="Times New Roman" w:cs="Times New Roman"/>
          <w:color w:val="333333"/>
          <w:sz w:val="20"/>
          <w:szCs w:val="20"/>
          <w:lang w:val="uk-UA" w:eastAsia="ru-RU"/>
        </w:rPr>
        <w:t>Sargent</w:t>
      </w:r>
      <w:proofErr w:type="spellEnd"/>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333333"/>
          <w:sz w:val="20"/>
          <w:szCs w:val="20"/>
          <w:lang w:val="uk-UA" w:eastAsia="ru-RU"/>
        </w:rPr>
        <w:t>T. J.</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333333"/>
          <w:sz w:val="20"/>
          <w:szCs w:val="20"/>
          <w:lang w:val="en-US" w:eastAsia="ru-RU"/>
        </w:rPr>
        <w:t>“</w:t>
      </w:r>
      <w:proofErr w:type="spellStart"/>
      <w:r w:rsidRPr="00755C5A">
        <w:rPr>
          <w:rFonts w:ascii="Times New Roman" w:eastAsia="Times New Roman" w:hAnsi="Times New Roman" w:cs="Times New Roman"/>
          <w:color w:val="333333"/>
          <w:sz w:val="20"/>
          <w:szCs w:val="20"/>
          <w:lang w:val="uk-UA" w:eastAsia="ru-RU"/>
        </w:rPr>
        <w:t>Rational</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Espectation</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the</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Real</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Rate</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of</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Interest</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and</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the</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Natural”</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Rate</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of</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Unemployment</w:t>
      </w:r>
      <w:proofErr w:type="spellEnd"/>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lang w:val="en-US" w:eastAsia="ru-RU"/>
        </w:rPr>
        <w:t> </w:t>
      </w:r>
      <w:proofErr w:type="spellStart"/>
      <w:r w:rsidRPr="00755C5A">
        <w:rPr>
          <w:rFonts w:ascii="Times New Roman" w:eastAsia="Times New Roman" w:hAnsi="Times New Roman" w:cs="Times New Roman"/>
          <w:i/>
          <w:iCs/>
          <w:color w:val="333333"/>
          <w:sz w:val="20"/>
          <w:szCs w:val="20"/>
          <w:lang w:val="uk-UA" w:eastAsia="ru-RU"/>
        </w:rPr>
        <w:t>Brooking</w:t>
      </w:r>
      <w:proofErr w:type="spellEnd"/>
      <w:r w:rsidRPr="00755C5A">
        <w:rPr>
          <w:rFonts w:ascii="Times New Roman" w:eastAsia="Times New Roman" w:hAnsi="Times New Roman" w:cs="Times New Roman"/>
          <w:i/>
          <w:iCs/>
          <w:color w:val="333333"/>
          <w:sz w:val="20"/>
          <w:szCs w:val="20"/>
          <w:lang w:val="uk-UA" w:eastAsia="ru-RU"/>
        </w:rPr>
        <w:t xml:space="preserve"> </w:t>
      </w:r>
      <w:proofErr w:type="spellStart"/>
      <w:r w:rsidRPr="00755C5A">
        <w:rPr>
          <w:rFonts w:ascii="Times New Roman" w:eastAsia="Times New Roman" w:hAnsi="Times New Roman" w:cs="Times New Roman"/>
          <w:i/>
          <w:iCs/>
          <w:color w:val="333333"/>
          <w:sz w:val="20"/>
          <w:szCs w:val="20"/>
          <w:lang w:val="uk-UA" w:eastAsia="ru-RU"/>
        </w:rPr>
        <w:t>Paper</w:t>
      </w:r>
      <w:proofErr w:type="spellEnd"/>
      <w:r w:rsidRPr="00755C5A">
        <w:rPr>
          <w:rFonts w:ascii="Times New Roman" w:eastAsia="Times New Roman" w:hAnsi="Times New Roman" w:cs="Times New Roman"/>
          <w:i/>
          <w:iCs/>
          <w:color w:val="333333"/>
          <w:sz w:val="20"/>
          <w:szCs w:val="20"/>
          <w:lang w:val="uk-UA" w:eastAsia="ru-RU"/>
        </w:rPr>
        <w:t xml:space="preserve"> </w:t>
      </w:r>
      <w:proofErr w:type="spellStart"/>
      <w:r w:rsidRPr="00755C5A">
        <w:rPr>
          <w:rFonts w:ascii="Times New Roman" w:eastAsia="Times New Roman" w:hAnsi="Times New Roman" w:cs="Times New Roman"/>
          <w:i/>
          <w:iCs/>
          <w:color w:val="333333"/>
          <w:sz w:val="20"/>
          <w:szCs w:val="20"/>
          <w:lang w:val="uk-UA" w:eastAsia="ru-RU"/>
        </w:rPr>
        <w:t>on</w:t>
      </w:r>
      <w:proofErr w:type="spellEnd"/>
      <w:r w:rsidRPr="00755C5A">
        <w:rPr>
          <w:rFonts w:ascii="Times New Roman" w:eastAsia="Times New Roman" w:hAnsi="Times New Roman" w:cs="Times New Roman"/>
          <w:i/>
          <w:iCs/>
          <w:color w:val="333333"/>
          <w:sz w:val="20"/>
          <w:szCs w:val="20"/>
          <w:lang w:val="uk-UA" w:eastAsia="ru-RU"/>
        </w:rPr>
        <w:t xml:space="preserve"> </w:t>
      </w:r>
      <w:proofErr w:type="spellStart"/>
      <w:r w:rsidRPr="00755C5A">
        <w:rPr>
          <w:rFonts w:ascii="Times New Roman" w:eastAsia="Times New Roman" w:hAnsi="Times New Roman" w:cs="Times New Roman"/>
          <w:i/>
          <w:iCs/>
          <w:color w:val="333333"/>
          <w:sz w:val="20"/>
          <w:szCs w:val="20"/>
          <w:lang w:val="uk-UA" w:eastAsia="ru-RU"/>
        </w:rPr>
        <w:t>Economic</w:t>
      </w:r>
      <w:proofErr w:type="spellEnd"/>
      <w:r w:rsidRPr="00755C5A">
        <w:rPr>
          <w:rFonts w:ascii="Times New Roman" w:eastAsia="Times New Roman" w:hAnsi="Times New Roman" w:cs="Times New Roman"/>
          <w:i/>
          <w:iCs/>
          <w:color w:val="333333"/>
          <w:sz w:val="20"/>
          <w:szCs w:val="20"/>
          <w:lang w:val="uk-UA" w:eastAsia="ru-RU"/>
        </w:rPr>
        <w:t xml:space="preserve"> </w:t>
      </w:r>
      <w:proofErr w:type="spellStart"/>
      <w:r w:rsidRPr="00755C5A">
        <w:rPr>
          <w:rFonts w:ascii="Times New Roman" w:eastAsia="Times New Roman" w:hAnsi="Times New Roman" w:cs="Times New Roman"/>
          <w:i/>
          <w:iCs/>
          <w:color w:val="333333"/>
          <w:sz w:val="20"/>
          <w:szCs w:val="20"/>
          <w:lang w:val="uk-UA" w:eastAsia="ru-RU"/>
        </w:rPr>
        <w:t>Activity</w:t>
      </w:r>
      <w:proofErr w:type="spellEnd"/>
      <w:r w:rsidRPr="00755C5A">
        <w:rPr>
          <w:rFonts w:ascii="Times New Roman" w:eastAsia="Times New Roman" w:hAnsi="Times New Roman" w:cs="Times New Roman"/>
          <w:color w:val="333333"/>
          <w:sz w:val="20"/>
          <w:szCs w:val="20"/>
          <w:lang w:val="en-US" w:eastAsia="ru-RU"/>
        </w:rPr>
        <w:t>,</w:t>
      </w:r>
      <w:proofErr w:type="gramStart"/>
      <w:r w:rsidRPr="00755C5A">
        <w:rPr>
          <w:rFonts w:ascii="Times New Roman" w:eastAsia="Times New Roman" w:hAnsi="Times New Roman" w:cs="Times New Roman"/>
          <w:color w:val="333333"/>
          <w:sz w:val="20"/>
          <w:lang w:val="en-US" w:eastAsia="ru-RU"/>
        </w:rPr>
        <w:t> </w:t>
      </w:r>
      <w:r w:rsidRPr="00755C5A">
        <w:rPr>
          <w:rFonts w:ascii="Times New Roman" w:eastAsia="Times New Roman" w:hAnsi="Times New Roman" w:cs="Times New Roman"/>
          <w:color w:val="333333"/>
          <w:sz w:val="20"/>
          <w:szCs w:val="20"/>
          <w:lang w:val="en-US" w:eastAsia="ru-RU"/>
        </w:rPr>
        <w:t> v</w:t>
      </w:r>
      <w:proofErr w:type="spellStart"/>
      <w:r w:rsidRPr="00755C5A">
        <w:rPr>
          <w:rFonts w:ascii="Times New Roman" w:eastAsia="Times New Roman" w:hAnsi="Times New Roman" w:cs="Times New Roman"/>
          <w:color w:val="333333"/>
          <w:sz w:val="20"/>
          <w:szCs w:val="20"/>
          <w:lang w:val="uk-UA" w:eastAsia="ru-RU"/>
        </w:rPr>
        <w:t>ol</w:t>
      </w:r>
      <w:proofErr w:type="spellEnd"/>
      <w:proofErr w:type="gramEnd"/>
      <w:r w:rsidRPr="00755C5A">
        <w:rPr>
          <w:rFonts w:ascii="Times New Roman" w:eastAsia="Times New Roman" w:hAnsi="Times New Roman" w:cs="Times New Roman"/>
          <w:color w:val="333333"/>
          <w:sz w:val="20"/>
          <w:szCs w:val="20"/>
          <w:lang w:val="uk-UA" w:eastAsia="ru-RU"/>
        </w:rPr>
        <w:t>. 2.</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333333"/>
          <w:sz w:val="20"/>
          <w:szCs w:val="20"/>
          <w:lang w:val="uk-UA" w:eastAsia="ru-RU"/>
        </w:rPr>
        <w:t>18.</w:t>
      </w:r>
      <w:r w:rsidRPr="00755C5A">
        <w:rPr>
          <w:rFonts w:ascii="Times New Roman" w:eastAsia="Times New Roman" w:hAnsi="Times New Roman" w:cs="Times New Roman"/>
          <w:color w:val="333333"/>
          <w:sz w:val="20"/>
          <w:lang w:val="uk-UA" w:eastAsia="ru-RU"/>
        </w:rPr>
        <w:t> </w:t>
      </w:r>
      <w:proofErr w:type="spellStart"/>
      <w:r w:rsidRPr="00755C5A">
        <w:rPr>
          <w:rFonts w:ascii="Times New Roman" w:eastAsia="Times New Roman" w:hAnsi="Times New Roman" w:cs="Times New Roman"/>
          <w:color w:val="333333"/>
          <w:sz w:val="20"/>
          <w:szCs w:val="20"/>
          <w:lang w:val="en-US" w:eastAsia="ru-RU"/>
        </w:rPr>
        <w:t>Friedmen</w:t>
      </w:r>
      <w:proofErr w:type="spellEnd"/>
      <w:r w:rsidRPr="00755C5A">
        <w:rPr>
          <w:rFonts w:ascii="Times New Roman" w:eastAsia="Times New Roman" w:hAnsi="Times New Roman" w:cs="Times New Roman"/>
          <w:color w:val="333333"/>
          <w:sz w:val="20"/>
          <w:szCs w:val="20"/>
          <w:lang w:val="en-US" w:eastAsia="ru-RU"/>
        </w:rPr>
        <w:t>, M. A. (1957),</w:t>
      </w:r>
      <w:r w:rsidRPr="00755C5A">
        <w:rPr>
          <w:rFonts w:ascii="Times New Roman" w:eastAsia="Times New Roman" w:hAnsi="Times New Roman" w:cs="Times New Roman"/>
          <w:color w:val="333333"/>
          <w:sz w:val="20"/>
          <w:lang w:val="en-US" w:eastAsia="ru-RU"/>
        </w:rPr>
        <w:t> </w:t>
      </w:r>
      <w:r w:rsidRPr="00755C5A">
        <w:rPr>
          <w:rFonts w:ascii="Times New Roman" w:eastAsia="Times New Roman" w:hAnsi="Times New Roman" w:cs="Times New Roman"/>
          <w:i/>
          <w:iCs/>
          <w:color w:val="333333"/>
          <w:sz w:val="20"/>
          <w:szCs w:val="20"/>
          <w:lang w:val="en-US" w:eastAsia="ru-RU"/>
        </w:rPr>
        <w:t>Theory of Consumption Function,</w:t>
      </w:r>
      <w:r w:rsidRPr="00755C5A">
        <w:rPr>
          <w:rFonts w:ascii="Times New Roman" w:eastAsia="Times New Roman" w:hAnsi="Times New Roman" w:cs="Times New Roman"/>
          <w:color w:val="333333"/>
          <w:sz w:val="20"/>
          <w:lang w:val="en-US" w:eastAsia="ru-RU"/>
        </w:rPr>
        <w:t> </w:t>
      </w:r>
      <w:proofErr w:type="spellStart"/>
      <w:r w:rsidRPr="00755C5A">
        <w:rPr>
          <w:rFonts w:ascii="Times New Roman" w:eastAsia="Times New Roman" w:hAnsi="Times New Roman" w:cs="Times New Roman"/>
          <w:color w:val="333333"/>
          <w:sz w:val="20"/>
          <w:szCs w:val="20"/>
          <w:lang w:val="en-US" w:eastAsia="ru-RU"/>
        </w:rPr>
        <w:t>Prenston</w:t>
      </w:r>
      <w:proofErr w:type="spellEnd"/>
      <w:r w:rsidRPr="00755C5A">
        <w:rPr>
          <w:rFonts w:ascii="Times New Roman" w:eastAsia="Times New Roman" w:hAnsi="Times New Roman" w:cs="Times New Roman"/>
          <w:color w:val="333333"/>
          <w:sz w:val="20"/>
          <w:szCs w:val="20"/>
          <w:lang w:val="en-US" w:eastAsia="ru-RU"/>
        </w:rPr>
        <w:t>, N. Y.</w:t>
      </w:r>
      <w:r w:rsidRPr="00755C5A">
        <w:rPr>
          <w:rFonts w:ascii="Times New Roman" w:eastAsia="Times New Roman" w:hAnsi="Times New Roman" w:cs="Times New Roman"/>
          <w:color w:val="000000"/>
          <w:spacing w:val="-5"/>
          <w:sz w:val="20"/>
          <w:szCs w:val="20"/>
          <w:lang w:val="uk-UA" w:eastAsia="ru-RU"/>
        </w:rPr>
        <w:t>,</w:t>
      </w:r>
      <w:r w:rsidRPr="00755C5A">
        <w:rPr>
          <w:rFonts w:ascii="Times New Roman" w:eastAsia="Times New Roman" w:hAnsi="Times New Roman" w:cs="Times New Roman"/>
          <w:color w:val="000000"/>
          <w:spacing w:val="-5"/>
          <w:sz w:val="20"/>
          <w:lang w:val="uk-UA" w:eastAsia="ru-RU"/>
        </w:rPr>
        <w:t> </w:t>
      </w:r>
      <w:r w:rsidRPr="00755C5A">
        <w:rPr>
          <w:rFonts w:ascii="Times New Roman" w:eastAsia="Times New Roman" w:hAnsi="Times New Roman" w:cs="Times New Roman"/>
          <w:color w:val="000000"/>
          <w:spacing w:val="-5"/>
          <w:sz w:val="20"/>
          <w:szCs w:val="20"/>
          <w:lang w:val="en-US" w:eastAsia="ru-RU"/>
        </w:rPr>
        <w:t>USA.</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000000"/>
          <w:spacing w:val="-6"/>
          <w:sz w:val="20"/>
          <w:szCs w:val="20"/>
          <w:lang w:val="en-US" w:eastAsia="ru-RU"/>
        </w:rPr>
        <w:t>1</w:t>
      </w:r>
      <w:r w:rsidRPr="00755C5A">
        <w:rPr>
          <w:rFonts w:ascii="Times New Roman" w:eastAsia="Times New Roman" w:hAnsi="Times New Roman" w:cs="Times New Roman"/>
          <w:color w:val="000000"/>
          <w:spacing w:val="-6"/>
          <w:sz w:val="20"/>
          <w:szCs w:val="20"/>
          <w:lang w:val="uk-UA" w:eastAsia="ru-RU"/>
        </w:rPr>
        <w:t>9</w:t>
      </w:r>
      <w:r w:rsidRPr="00755C5A">
        <w:rPr>
          <w:rFonts w:ascii="Times New Roman" w:eastAsia="Times New Roman" w:hAnsi="Times New Roman" w:cs="Times New Roman"/>
          <w:color w:val="000000"/>
          <w:spacing w:val="-6"/>
          <w:sz w:val="20"/>
          <w:szCs w:val="20"/>
          <w:lang w:val="en-US" w:eastAsia="ru-RU"/>
        </w:rPr>
        <w:t>.</w:t>
      </w:r>
      <w:r w:rsidRPr="00755C5A">
        <w:rPr>
          <w:rFonts w:ascii="Times New Roman" w:eastAsia="Times New Roman" w:hAnsi="Times New Roman" w:cs="Times New Roman"/>
          <w:color w:val="000000"/>
          <w:spacing w:val="-6"/>
          <w:sz w:val="20"/>
          <w:lang w:val="en-US" w:eastAsia="ru-RU"/>
        </w:rPr>
        <w:t> </w:t>
      </w:r>
      <w:proofErr w:type="spellStart"/>
      <w:r w:rsidRPr="00755C5A">
        <w:rPr>
          <w:rFonts w:ascii="Times New Roman" w:eastAsia="Times New Roman" w:hAnsi="Times New Roman" w:cs="Times New Roman"/>
          <w:color w:val="333333"/>
          <w:sz w:val="20"/>
          <w:szCs w:val="20"/>
          <w:lang w:val="uk-UA" w:eastAsia="ru-RU"/>
        </w:rPr>
        <w:t>Muth</w:t>
      </w:r>
      <w:proofErr w:type="spellEnd"/>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333333"/>
          <w:sz w:val="20"/>
          <w:szCs w:val="20"/>
          <w:lang w:val="uk-UA" w:eastAsia="ru-RU"/>
        </w:rPr>
        <w:t>J.</w:t>
      </w:r>
      <w:r w:rsidRPr="00755C5A">
        <w:rPr>
          <w:rFonts w:ascii="Times New Roman" w:eastAsia="Times New Roman" w:hAnsi="Times New Roman" w:cs="Times New Roman"/>
          <w:color w:val="333333"/>
          <w:sz w:val="20"/>
          <w:lang w:val="uk-UA" w:eastAsia="ru-RU"/>
        </w:rPr>
        <w:t> </w:t>
      </w:r>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szCs w:val="20"/>
          <w:lang w:val="uk-UA" w:eastAsia="ru-RU"/>
        </w:rPr>
        <w:t>1961</w:t>
      </w:r>
      <w:r w:rsidRPr="00755C5A">
        <w:rPr>
          <w:rFonts w:ascii="Times New Roman" w:eastAsia="Times New Roman" w:hAnsi="Times New Roman" w:cs="Times New Roman"/>
          <w:color w:val="333333"/>
          <w:sz w:val="20"/>
          <w:szCs w:val="20"/>
          <w:lang w:val="en-US" w:eastAsia="ru-RU"/>
        </w:rPr>
        <w:t>), “</w:t>
      </w:r>
      <w:proofErr w:type="spellStart"/>
      <w:r w:rsidRPr="00755C5A">
        <w:rPr>
          <w:rFonts w:ascii="Times New Roman" w:eastAsia="Times New Roman" w:hAnsi="Times New Roman" w:cs="Times New Roman"/>
          <w:color w:val="333333"/>
          <w:sz w:val="20"/>
          <w:szCs w:val="20"/>
          <w:lang w:val="uk-UA" w:eastAsia="ru-RU"/>
        </w:rPr>
        <w:t>Rational</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Espectation</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and</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Theory</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of</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Price</w:t>
      </w:r>
      <w:proofErr w:type="spellEnd"/>
      <w:r w:rsidRPr="00755C5A">
        <w:rPr>
          <w:rFonts w:ascii="Times New Roman" w:eastAsia="Times New Roman" w:hAnsi="Times New Roman" w:cs="Times New Roman"/>
          <w:color w:val="333333"/>
          <w:sz w:val="20"/>
          <w:szCs w:val="20"/>
          <w:lang w:val="uk-UA" w:eastAsia="ru-RU"/>
        </w:rPr>
        <w:t xml:space="preserve"> </w:t>
      </w:r>
      <w:proofErr w:type="spellStart"/>
      <w:r w:rsidRPr="00755C5A">
        <w:rPr>
          <w:rFonts w:ascii="Times New Roman" w:eastAsia="Times New Roman" w:hAnsi="Times New Roman" w:cs="Times New Roman"/>
          <w:color w:val="333333"/>
          <w:sz w:val="20"/>
          <w:szCs w:val="20"/>
          <w:lang w:val="uk-UA" w:eastAsia="ru-RU"/>
        </w:rPr>
        <w:t>Movements</w:t>
      </w:r>
      <w:proofErr w:type="spellEnd"/>
      <w:r w:rsidRPr="00755C5A">
        <w:rPr>
          <w:rFonts w:ascii="Times New Roman" w:eastAsia="Times New Roman" w:hAnsi="Times New Roman" w:cs="Times New Roman"/>
          <w:color w:val="333333"/>
          <w:sz w:val="20"/>
          <w:szCs w:val="20"/>
          <w:lang w:val="en-US" w:eastAsia="ru-RU"/>
        </w:rPr>
        <w:t>”,</w:t>
      </w:r>
      <w:r w:rsidRPr="00755C5A">
        <w:rPr>
          <w:rFonts w:ascii="Times New Roman" w:eastAsia="Times New Roman" w:hAnsi="Times New Roman" w:cs="Times New Roman"/>
          <w:color w:val="333333"/>
          <w:sz w:val="20"/>
          <w:lang w:val="en-US" w:eastAsia="ru-RU"/>
        </w:rPr>
        <w:t> </w:t>
      </w:r>
      <w:proofErr w:type="spellStart"/>
      <w:r w:rsidRPr="00755C5A">
        <w:rPr>
          <w:rFonts w:ascii="Times New Roman" w:eastAsia="Times New Roman" w:hAnsi="Times New Roman" w:cs="Times New Roman"/>
          <w:i/>
          <w:iCs/>
          <w:color w:val="333333"/>
          <w:sz w:val="20"/>
          <w:szCs w:val="20"/>
          <w:lang w:val="uk-UA" w:eastAsia="ru-RU"/>
        </w:rPr>
        <w:t>Econometrica</w:t>
      </w:r>
      <w:proofErr w:type="spellEnd"/>
      <w:r w:rsidRPr="00755C5A">
        <w:rPr>
          <w:rFonts w:ascii="Times New Roman" w:eastAsia="Times New Roman" w:hAnsi="Times New Roman" w:cs="Times New Roman"/>
          <w:color w:val="333333"/>
          <w:sz w:val="20"/>
          <w:szCs w:val="20"/>
          <w:lang w:val="en-US" w:eastAsia="ru-RU"/>
        </w:rPr>
        <w:t>, v</w:t>
      </w:r>
      <w:proofErr w:type="spellStart"/>
      <w:r w:rsidRPr="00755C5A">
        <w:rPr>
          <w:rFonts w:ascii="Times New Roman" w:eastAsia="Times New Roman" w:hAnsi="Times New Roman" w:cs="Times New Roman"/>
          <w:color w:val="333333"/>
          <w:sz w:val="20"/>
          <w:szCs w:val="20"/>
          <w:lang w:val="uk-UA" w:eastAsia="ru-RU"/>
        </w:rPr>
        <w:t>ol</w:t>
      </w:r>
      <w:proofErr w:type="spellEnd"/>
      <w:r w:rsidRPr="00755C5A">
        <w:rPr>
          <w:rFonts w:ascii="Times New Roman" w:eastAsia="Times New Roman" w:hAnsi="Times New Roman" w:cs="Times New Roman"/>
          <w:color w:val="333333"/>
          <w:sz w:val="20"/>
          <w:szCs w:val="20"/>
          <w:lang w:val="uk-UA" w:eastAsia="ru-RU"/>
        </w:rPr>
        <w:t>. 29</w:t>
      </w:r>
      <w:r w:rsidRPr="00755C5A">
        <w:rPr>
          <w:rFonts w:ascii="Times New Roman" w:eastAsia="Times New Roman" w:hAnsi="Times New Roman" w:cs="Times New Roman"/>
          <w:color w:val="333333"/>
          <w:sz w:val="20"/>
          <w:szCs w:val="20"/>
          <w:lang w:val="en-US" w:eastAsia="ru-RU"/>
        </w:rPr>
        <w:t>, pp</w:t>
      </w:r>
      <w:r w:rsidRPr="00755C5A">
        <w:rPr>
          <w:rFonts w:ascii="Times New Roman" w:eastAsia="Times New Roman" w:hAnsi="Times New Roman" w:cs="Times New Roman"/>
          <w:color w:val="333333"/>
          <w:sz w:val="20"/>
          <w:szCs w:val="20"/>
          <w:lang w:val="uk-UA" w:eastAsia="ru-RU"/>
        </w:rPr>
        <w:t>. 315-335.</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000000"/>
          <w:sz w:val="20"/>
          <w:szCs w:val="20"/>
          <w:lang w:val="en-US" w:eastAsia="ru-RU"/>
        </w:rPr>
        <w:t xml:space="preserve">20. </w:t>
      </w:r>
      <w:proofErr w:type="spellStart"/>
      <w:r w:rsidRPr="00755C5A">
        <w:rPr>
          <w:rFonts w:ascii="Times New Roman" w:eastAsia="Times New Roman" w:hAnsi="Times New Roman" w:cs="Times New Roman"/>
          <w:color w:val="000000"/>
          <w:sz w:val="20"/>
          <w:szCs w:val="20"/>
          <w:lang w:val="en-US" w:eastAsia="ru-RU"/>
        </w:rPr>
        <w:t>Sajmon</w:t>
      </w:r>
      <w:proofErr w:type="spellEnd"/>
      <w:r w:rsidRPr="00755C5A">
        <w:rPr>
          <w:rFonts w:ascii="Times New Roman" w:eastAsia="Times New Roman" w:hAnsi="Times New Roman" w:cs="Times New Roman"/>
          <w:color w:val="000000"/>
          <w:sz w:val="20"/>
          <w:szCs w:val="20"/>
          <w:lang w:val="en-US" w:eastAsia="ru-RU"/>
        </w:rPr>
        <w:t xml:space="preserve"> G. </w:t>
      </w:r>
      <w:proofErr w:type="spellStart"/>
      <w:r w:rsidRPr="00755C5A">
        <w:rPr>
          <w:rFonts w:ascii="Times New Roman" w:eastAsia="Times New Roman" w:hAnsi="Times New Roman" w:cs="Times New Roman"/>
          <w:color w:val="000000"/>
          <w:sz w:val="20"/>
          <w:szCs w:val="20"/>
          <w:lang w:val="en-US" w:eastAsia="ru-RU"/>
        </w:rPr>
        <w:t>Racional'nost</w:t>
      </w:r>
      <w:proofErr w:type="spellEnd"/>
      <w:r w:rsidRPr="00755C5A">
        <w:rPr>
          <w:rFonts w:ascii="Times New Roman" w:eastAsia="Times New Roman" w:hAnsi="Times New Roman" w:cs="Times New Roman"/>
          <w:color w:val="000000"/>
          <w:sz w:val="20"/>
          <w:szCs w:val="20"/>
          <w:lang w:val="en-US" w:eastAsia="ru-RU"/>
        </w:rPr>
        <w:t xml:space="preserve">' </w:t>
      </w:r>
      <w:proofErr w:type="spellStart"/>
      <w:r w:rsidRPr="00755C5A">
        <w:rPr>
          <w:rFonts w:ascii="Times New Roman" w:eastAsia="Times New Roman" w:hAnsi="Times New Roman" w:cs="Times New Roman"/>
          <w:color w:val="000000"/>
          <w:sz w:val="20"/>
          <w:szCs w:val="20"/>
          <w:lang w:val="en-US" w:eastAsia="ru-RU"/>
        </w:rPr>
        <w:t>kak</w:t>
      </w:r>
      <w:proofErr w:type="spellEnd"/>
      <w:r w:rsidRPr="00755C5A">
        <w:rPr>
          <w:rFonts w:ascii="Times New Roman" w:eastAsia="Times New Roman" w:hAnsi="Times New Roman" w:cs="Times New Roman"/>
          <w:color w:val="000000"/>
          <w:sz w:val="20"/>
          <w:szCs w:val="20"/>
          <w:lang w:val="en-US" w:eastAsia="ru-RU"/>
        </w:rPr>
        <w:t xml:space="preserve"> process </w:t>
      </w:r>
      <w:proofErr w:type="spellStart"/>
      <w:r w:rsidRPr="00755C5A">
        <w:rPr>
          <w:rFonts w:ascii="Times New Roman" w:eastAsia="Times New Roman" w:hAnsi="Times New Roman" w:cs="Times New Roman"/>
          <w:color w:val="000000"/>
          <w:sz w:val="20"/>
          <w:szCs w:val="20"/>
          <w:lang w:val="en-US" w:eastAsia="ru-RU"/>
        </w:rPr>
        <w:t>i</w:t>
      </w:r>
      <w:proofErr w:type="spellEnd"/>
      <w:r w:rsidRPr="00755C5A">
        <w:rPr>
          <w:rFonts w:ascii="Times New Roman" w:eastAsia="Times New Roman" w:hAnsi="Times New Roman" w:cs="Times New Roman"/>
          <w:color w:val="000000"/>
          <w:sz w:val="20"/>
          <w:szCs w:val="20"/>
          <w:lang w:val="en-US" w:eastAsia="ru-RU"/>
        </w:rPr>
        <w:t xml:space="preserve"> </w:t>
      </w:r>
      <w:proofErr w:type="spellStart"/>
      <w:r w:rsidRPr="00755C5A">
        <w:rPr>
          <w:rFonts w:ascii="Times New Roman" w:eastAsia="Times New Roman" w:hAnsi="Times New Roman" w:cs="Times New Roman"/>
          <w:color w:val="000000"/>
          <w:sz w:val="20"/>
          <w:szCs w:val="20"/>
          <w:lang w:val="en-US" w:eastAsia="ru-RU"/>
        </w:rPr>
        <w:t>produkt</w:t>
      </w:r>
      <w:proofErr w:type="spellEnd"/>
      <w:r w:rsidRPr="00755C5A">
        <w:rPr>
          <w:rFonts w:ascii="Times New Roman" w:eastAsia="Times New Roman" w:hAnsi="Times New Roman" w:cs="Times New Roman"/>
          <w:color w:val="000000"/>
          <w:sz w:val="20"/>
          <w:szCs w:val="20"/>
          <w:lang w:val="en-US" w:eastAsia="ru-RU"/>
        </w:rPr>
        <w:t xml:space="preserve"> </w:t>
      </w:r>
      <w:proofErr w:type="spellStart"/>
      <w:r w:rsidRPr="00755C5A">
        <w:rPr>
          <w:rFonts w:ascii="Times New Roman" w:eastAsia="Times New Roman" w:hAnsi="Times New Roman" w:cs="Times New Roman"/>
          <w:color w:val="000000"/>
          <w:sz w:val="20"/>
          <w:szCs w:val="20"/>
          <w:lang w:val="en-US" w:eastAsia="ru-RU"/>
        </w:rPr>
        <w:t>myshlenija</w:t>
      </w:r>
      <w:proofErr w:type="spellEnd"/>
      <w:r w:rsidRPr="00755C5A">
        <w:rPr>
          <w:rFonts w:ascii="Times New Roman" w:eastAsia="Times New Roman" w:hAnsi="Times New Roman" w:cs="Times New Roman"/>
          <w:color w:val="000000"/>
          <w:sz w:val="20"/>
          <w:szCs w:val="20"/>
          <w:lang w:val="en-US" w:eastAsia="ru-RU"/>
        </w:rPr>
        <w:t xml:space="preserve"> [</w:t>
      </w:r>
      <w:proofErr w:type="spellStart"/>
      <w:r w:rsidRPr="00755C5A">
        <w:rPr>
          <w:rFonts w:ascii="Times New Roman" w:eastAsia="Times New Roman" w:hAnsi="Times New Roman" w:cs="Times New Roman"/>
          <w:color w:val="545454"/>
          <w:sz w:val="20"/>
          <w:szCs w:val="20"/>
          <w:shd w:val="clear" w:color="auto" w:fill="FFFFFF"/>
          <w:lang w:val="uk-UA" w:eastAsia="ru-RU"/>
        </w:rPr>
        <w:t>Rationality</w:t>
      </w:r>
      <w:proofErr w:type="spellEnd"/>
      <w:r w:rsidRPr="00755C5A">
        <w:rPr>
          <w:rFonts w:ascii="Times New Roman" w:eastAsia="Times New Roman" w:hAnsi="Times New Roman" w:cs="Times New Roman"/>
          <w:color w:val="545454"/>
          <w:sz w:val="20"/>
          <w:szCs w:val="20"/>
          <w:shd w:val="clear" w:color="auto" w:fill="FFFFFF"/>
          <w:lang w:val="uk-UA" w:eastAsia="ru-RU"/>
        </w:rPr>
        <w:t xml:space="preserve"> </w:t>
      </w:r>
      <w:proofErr w:type="spellStart"/>
      <w:r w:rsidRPr="00755C5A">
        <w:rPr>
          <w:rFonts w:ascii="Times New Roman" w:eastAsia="Times New Roman" w:hAnsi="Times New Roman" w:cs="Times New Roman"/>
          <w:color w:val="545454"/>
          <w:sz w:val="20"/>
          <w:szCs w:val="20"/>
          <w:shd w:val="clear" w:color="auto" w:fill="FFFFFF"/>
          <w:lang w:val="uk-UA" w:eastAsia="ru-RU"/>
        </w:rPr>
        <w:t>as</w:t>
      </w:r>
      <w:proofErr w:type="spellEnd"/>
      <w:r w:rsidRPr="00755C5A">
        <w:rPr>
          <w:rFonts w:ascii="Times New Roman" w:eastAsia="Times New Roman" w:hAnsi="Times New Roman" w:cs="Times New Roman"/>
          <w:color w:val="545454"/>
          <w:sz w:val="20"/>
          <w:lang w:val="uk-UA" w:eastAsia="ru-RU"/>
        </w:rPr>
        <w:t> </w:t>
      </w:r>
      <w:proofErr w:type="spellStart"/>
      <w:r w:rsidRPr="00755C5A">
        <w:rPr>
          <w:rFonts w:ascii="Times New Roman" w:eastAsia="Times New Roman" w:hAnsi="Times New Roman" w:cs="Times New Roman"/>
          <w:color w:val="545454"/>
          <w:sz w:val="20"/>
          <w:szCs w:val="20"/>
          <w:shd w:val="clear" w:color="auto" w:fill="FFFFFF"/>
          <w:lang w:val="uk-UA" w:eastAsia="ru-RU"/>
        </w:rPr>
        <w:t>Process</w:t>
      </w:r>
      <w:proofErr w:type="spellEnd"/>
      <w:r w:rsidRPr="00755C5A">
        <w:rPr>
          <w:rFonts w:ascii="Times New Roman" w:eastAsia="Times New Roman" w:hAnsi="Times New Roman" w:cs="Times New Roman"/>
          <w:color w:val="545454"/>
          <w:sz w:val="20"/>
          <w:lang w:val="uk-UA" w:eastAsia="ru-RU"/>
        </w:rPr>
        <w:t> </w:t>
      </w:r>
      <w:proofErr w:type="spellStart"/>
      <w:r w:rsidRPr="00755C5A">
        <w:rPr>
          <w:rFonts w:ascii="Times New Roman" w:eastAsia="Times New Roman" w:hAnsi="Times New Roman" w:cs="Times New Roman"/>
          <w:color w:val="545454"/>
          <w:sz w:val="20"/>
          <w:szCs w:val="20"/>
          <w:shd w:val="clear" w:color="auto" w:fill="FFFFFF"/>
          <w:lang w:val="uk-UA" w:eastAsia="ru-RU"/>
        </w:rPr>
        <w:t>and</w:t>
      </w:r>
      <w:proofErr w:type="spellEnd"/>
      <w:r w:rsidRPr="00755C5A">
        <w:rPr>
          <w:rFonts w:ascii="Times New Roman" w:eastAsia="Times New Roman" w:hAnsi="Times New Roman" w:cs="Times New Roman"/>
          <w:color w:val="545454"/>
          <w:sz w:val="20"/>
          <w:szCs w:val="20"/>
          <w:shd w:val="clear" w:color="auto" w:fill="FFFFFF"/>
          <w:lang w:val="uk-UA" w:eastAsia="ru-RU"/>
        </w:rPr>
        <w:t xml:space="preserve"> </w:t>
      </w:r>
      <w:proofErr w:type="spellStart"/>
      <w:r w:rsidRPr="00755C5A">
        <w:rPr>
          <w:rFonts w:ascii="Times New Roman" w:eastAsia="Times New Roman" w:hAnsi="Times New Roman" w:cs="Times New Roman"/>
          <w:color w:val="545454"/>
          <w:sz w:val="20"/>
          <w:szCs w:val="20"/>
          <w:shd w:val="clear" w:color="auto" w:fill="FFFFFF"/>
          <w:lang w:val="uk-UA" w:eastAsia="ru-RU"/>
        </w:rPr>
        <w:t>as</w:t>
      </w:r>
      <w:proofErr w:type="spellEnd"/>
      <w:r w:rsidRPr="00755C5A">
        <w:rPr>
          <w:rFonts w:ascii="Times New Roman" w:eastAsia="Times New Roman" w:hAnsi="Times New Roman" w:cs="Times New Roman"/>
          <w:color w:val="545454"/>
          <w:sz w:val="20"/>
          <w:lang w:val="uk-UA" w:eastAsia="ru-RU"/>
        </w:rPr>
        <w:t> </w:t>
      </w:r>
      <w:proofErr w:type="spellStart"/>
      <w:r w:rsidRPr="00755C5A">
        <w:rPr>
          <w:rFonts w:ascii="Times New Roman" w:eastAsia="Times New Roman" w:hAnsi="Times New Roman" w:cs="Times New Roman"/>
          <w:color w:val="545454"/>
          <w:sz w:val="20"/>
          <w:szCs w:val="20"/>
          <w:shd w:val="clear" w:color="auto" w:fill="FFFFFF"/>
          <w:lang w:val="uk-UA" w:eastAsia="ru-RU"/>
        </w:rPr>
        <w:t>Product</w:t>
      </w:r>
      <w:proofErr w:type="spellEnd"/>
      <w:r w:rsidRPr="00755C5A">
        <w:rPr>
          <w:rFonts w:ascii="Times New Roman" w:eastAsia="Times New Roman" w:hAnsi="Times New Roman" w:cs="Times New Roman"/>
          <w:color w:val="545454"/>
          <w:sz w:val="20"/>
          <w:lang w:val="uk-UA" w:eastAsia="ru-RU"/>
        </w:rPr>
        <w:t> </w:t>
      </w:r>
      <w:proofErr w:type="spellStart"/>
      <w:r w:rsidRPr="00755C5A">
        <w:rPr>
          <w:rFonts w:ascii="Times New Roman" w:eastAsia="Times New Roman" w:hAnsi="Times New Roman" w:cs="Times New Roman"/>
          <w:color w:val="545454"/>
          <w:sz w:val="20"/>
          <w:szCs w:val="20"/>
          <w:shd w:val="clear" w:color="auto" w:fill="FFFFFF"/>
          <w:lang w:val="uk-UA" w:eastAsia="ru-RU"/>
        </w:rPr>
        <w:t>of</w:t>
      </w:r>
      <w:proofErr w:type="spellEnd"/>
      <w:r w:rsidRPr="00755C5A">
        <w:rPr>
          <w:rFonts w:ascii="Times New Roman" w:eastAsia="Times New Roman" w:hAnsi="Times New Roman" w:cs="Times New Roman"/>
          <w:color w:val="545454"/>
          <w:sz w:val="20"/>
          <w:szCs w:val="20"/>
          <w:shd w:val="clear" w:color="auto" w:fill="FFFFFF"/>
          <w:lang w:val="uk-UA" w:eastAsia="ru-RU"/>
        </w:rPr>
        <w:t xml:space="preserve"> </w:t>
      </w:r>
      <w:proofErr w:type="spellStart"/>
      <w:r w:rsidRPr="00755C5A">
        <w:rPr>
          <w:rFonts w:ascii="Times New Roman" w:eastAsia="Times New Roman" w:hAnsi="Times New Roman" w:cs="Times New Roman"/>
          <w:color w:val="545454"/>
          <w:sz w:val="20"/>
          <w:szCs w:val="20"/>
          <w:shd w:val="clear" w:color="auto" w:fill="FFFFFF"/>
          <w:lang w:val="uk-UA" w:eastAsia="ru-RU"/>
        </w:rPr>
        <w:t>Thought</w:t>
      </w:r>
      <w:proofErr w:type="spellEnd"/>
      <w:r w:rsidRPr="00755C5A">
        <w:rPr>
          <w:rFonts w:ascii="Times New Roman" w:eastAsia="Times New Roman" w:hAnsi="Times New Roman" w:cs="Times New Roman"/>
          <w:color w:val="545454"/>
          <w:sz w:val="20"/>
          <w:szCs w:val="20"/>
          <w:shd w:val="clear" w:color="auto" w:fill="FFFFFF"/>
          <w:lang w:val="en-US" w:eastAsia="ru-RU"/>
        </w:rPr>
        <w:t>]</w:t>
      </w:r>
      <w:r w:rsidRPr="00755C5A">
        <w:rPr>
          <w:rFonts w:ascii="Times New Roman" w:eastAsia="Times New Roman" w:hAnsi="Times New Roman" w:cs="Times New Roman"/>
          <w:color w:val="000000"/>
          <w:sz w:val="20"/>
          <w:szCs w:val="20"/>
          <w:lang w:val="en-US" w:eastAsia="ru-RU"/>
        </w:rPr>
        <w:t>, THESIS,</w:t>
      </w:r>
      <w:r w:rsidRPr="00755C5A">
        <w:rPr>
          <w:rFonts w:ascii="Times New Roman" w:eastAsia="Times New Roman" w:hAnsi="Times New Roman" w:cs="Times New Roman"/>
          <w:color w:val="000000"/>
          <w:sz w:val="20"/>
          <w:lang w:val="en-US" w:eastAsia="ru-RU"/>
        </w:rPr>
        <w:t> </w:t>
      </w:r>
      <w:proofErr w:type="spellStart"/>
      <w:r w:rsidRPr="00755C5A">
        <w:rPr>
          <w:rFonts w:ascii="Times New Roman" w:eastAsia="Times New Roman" w:hAnsi="Times New Roman" w:cs="Times New Roman"/>
          <w:color w:val="333333"/>
          <w:sz w:val="20"/>
          <w:szCs w:val="20"/>
          <w:lang w:val="en-US" w:eastAsia="ru-RU"/>
        </w:rPr>
        <w:t>Moskva</w:t>
      </w:r>
      <w:proofErr w:type="spellEnd"/>
      <w:r w:rsidRPr="00755C5A">
        <w:rPr>
          <w:rFonts w:ascii="Times New Roman" w:eastAsia="Times New Roman" w:hAnsi="Times New Roman" w:cs="Times New Roman"/>
          <w:color w:val="333333"/>
          <w:sz w:val="20"/>
          <w:szCs w:val="20"/>
          <w:lang w:val="en-US" w:eastAsia="ru-RU"/>
        </w:rPr>
        <w:t xml:space="preserve">, </w:t>
      </w:r>
      <w:proofErr w:type="spellStart"/>
      <w:r w:rsidRPr="00755C5A">
        <w:rPr>
          <w:rFonts w:ascii="Times New Roman" w:eastAsia="Times New Roman" w:hAnsi="Times New Roman" w:cs="Times New Roman"/>
          <w:color w:val="333333"/>
          <w:sz w:val="20"/>
          <w:szCs w:val="20"/>
          <w:lang w:val="en-US" w:eastAsia="ru-RU"/>
        </w:rPr>
        <w:t>Rossija</w:t>
      </w:r>
      <w:proofErr w:type="spellEnd"/>
      <w:r w:rsidRPr="00755C5A">
        <w:rPr>
          <w:rFonts w:ascii="Times New Roman" w:eastAsia="Times New Roman" w:hAnsi="Times New Roman" w:cs="Times New Roman"/>
          <w:color w:val="333333"/>
          <w:sz w:val="20"/>
          <w:szCs w:val="20"/>
          <w:lang w:val="en-US" w:eastAsia="ru-RU"/>
        </w:rPr>
        <w:t>.</w:t>
      </w:r>
    </w:p>
    <w:p w:rsidR="00755C5A" w:rsidRPr="00755C5A" w:rsidRDefault="00755C5A" w:rsidP="00755C5A">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755C5A">
        <w:rPr>
          <w:rFonts w:ascii="Times New Roman" w:eastAsia="Times New Roman" w:hAnsi="Times New Roman" w:cs="Times New Roman"/>
          <w:color w:val="000000"/>
          <w:sz w:val="20"/>
          <w:szCs w:val="20"/>
          <w:lang w:val="en-US" w:eastAsia="ru-RU"/>
        </w:rPr>
        <w:t> </w:t>
      </w:r>
    </w:p>
    <w:p w:rsidR="00C37BCC" w:rsidRPr="00755C5A" w:rsidRDefault="00C37BCC">
      <w:pPr>
        <w:rPr>
          <w:lang w:val="en-US"/>
        </w:rPr>
      </w:pPr>
    </w:p>
    <w:sectPr w:rsidR="00C37BCC" w:rsidRPr="00755C5A" w:rsidSect="00C37BC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55C5A"/>
    <w:rsid w:val="00755C5A"/>
    <w:rsid w:val="00C37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B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55C5A"/>
  </w:style>
</w:styles>
</file>

<file path=word/webSettings.xml><?xml version="1.0" encoding="utf-8"?>
<w:webSettings xmlns:r="http://schemas.openxmlformats.org/officeDocument/2006/relationships" xmlns:w="http://schemas.openxmlformats.org/wordprocessingml/2006/main">
  <w:divs>
    <w:div w:id="51172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4203</Words>
  <Characters>23960</Characters>
  <Application>Microsoft Office Word</Application>
  <DocSecurity>0</DocSecurity>
  <Lines>199</Lines>
  <Paragraphs>56</Paragraphs>
  <ScaleCrop>false</ScaleCrop>
  <Company>Reanimator Extreme Edition</Company>
  <LinksUpToDate>false</LinksUpToDate>
  <CharactersWithSpaces>28107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2017-03-17T18:21:00Z</dcterms:created>
  <dcterms:modified xsi:type="dcterms:W3CDTF">2017-03-17T18:23:00Z</dcterms:modified>
</cp:coreProperties>
</file>