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6E" w:rsidRPr="00106C15" w:rsidRDefault="00E6146E" w:rsidP="00E6146E">
      <w:pPr>
        <w:spacing w:after="0" w:line="360" w:lineRule="auto"/>
        <w:jc w:val="center"/>
        <w:rPr>
          <w:rFonts w:ascii="Times New Roman" w:hAnsi="Times New Roman" w:cs="Times New Roman"/>
          <w:sz w:val="28"/>
          <w:szCs w:val="28"/>
          <w:lang w:val="uk-UA"/>
        </w:rPr>
      </w:pPr>
      <w:r w:rsidRPr="00106C15">
        <w:rPr>
          <w:rFonts w:ascii="Times New Roman" w:hAnsi="Times New Roman" w:cs="Times New Roman"/>
          <w:sz w:val="28"/>
          <w:szCs w:val="28"/>
          <w:lang w:val="uk-UA"/>
        </w:rPr>
        <w:t>Секці</w:t>
      </w:r>
      <w:r w:rsidR="00E20BBD" w:rsidRPr="00106C15">
        <w:rPr>
          <w:rFonts w:ascii="Times New Roman" w:hAnsi="Times New Roman" w:cs="Times New Roman"/>
          <w:sz w:val="28"/>
          <w:szCs w:val="28"/>
          <w:lang w:val="uk-UA"/>
        </w:rPr>
        <w:t xml:space="preserve">я: </w:t>
      </w:r>
      <w:proofErr w:type="spellStart"/>
      <w:r w:rsidR="00106C15" w:rsidRPr="00106C15">
        <w:rPr>
          <w:rFonts w:ascii="Times New Roman" w:hAnsi="Times New Roman" w:cs="Times New Roman"/>
          <w:color w:val="202124"/>
          <w:sz w:val="28"/>
          <w:szCs w:val="28"/>
          <w:shd w:val="clear" w:color="auto" w:fill="FFFFFF"/>
        </w:rPr>
        <w:t>Підприємництво</w:t>
      </w:r>
      <w:proofErr w:type="spellEnd"/>
      <w:r w:rsidR="00106C15" w:rsidRPr="00106C15">
        <w:rPr>
          <w:rFonts w:ascii="Times New Roman" w:hAnsi="Times New Roman" w:cs="Times New Roman"/>
          <w:color w:val="202124"/>
          <w:sz w:val="28"/>
          <w:szCs w:val="28"/>
          <w:shd w:val="clear" w:color="auto" w:fill="FFFFFF"/>
        </w:rPr>
        <w:t xml:space="preserve">, </w:t>
      </w:r>
      <w:proofErr w:type="spellStart"/>
      <w:r w:rsidR="00106C15" w:rsidRPr="00106C15">
        <w:rPr>
          <w:rFonts w:ascii="Times New Roman" w:hAnsi="Times New Roman" w:cs="Times New Roman"/>
          <w:color w:val="202124"/>
          <w:sz w:val="28"/>
          <w:szCs w:val="28"/>
          <w:shd w:val="clear" w:color="auto" w:fill="FFFFFF"/>
        </w:rPr>
        <w:t>торгівля</w:t>
      </w:r>
      <w:proofErr w:type="spellEnd"/>
      <w:r w:rsidR="00106C15" w:rsidRPr="00106C15">
        <w:rPr>
          <w:rFonts w:ascii="Times New Roman" w:hAnsi="Times New Roman" w:cs="Times New Roman"/>
          <w:color w:val="202124"/>
          <w:sz w:val="28"/>
          <w:szCs w:val="28"/>
          <w:shd w:val="clear" w:color="auto" w:fill="FFFFFF"/>
        </w:rPr>
        <w:t xml:space="preserve"> та </w:t>
      </w:r>
      <w:proofErr w:type="spellStart"/>
      <w:r w:rsidR="00106C15" w:rsidRPr="00106C15">
        <w:rPr>
          <w:rFonts w:ascii="Times New Roman" w:hAnsi="Times New Roman" w:cs="Times New Roman"/>
          <w:color w:val="202124"/>
          <w:sz w:val="28"/>
          <w:szCs w:val="28"/>
          <w:shd w:val="clear" w:color="auto" w:fill="FFFFFF"/>
        </w:rPr>
        <w:t>біржова</w:t>
      </w:r>
      <w:proofErr w:type="spellEnd"/>
      <w:r w:rsidR="00106C15" w:rsidRPr="00106C15">
        <w:rPr>
          <w:rFonts w:ascii="Times New Roman" w:hAnsi="Times New Roman" w:cs="Times New Roman"/>
          <w:color w:val="202124"/>
          <w:sz w:val="28"/>
          <w:szCs w:val="28"/>
          <w:shd w:val="clear" w:color="auto" w:fill="FFFFFF"/>
        </w:rPr>
        <w:t xml:space="preserve"> </w:t>
      </w:r>
      <w:proofErr w:type="spellStart"/>
      <w:r w:rsidR="00106C15" w:rsidRPr="00106C15">
        <w:rPr>
          <w:rFonts w:ascii="Times New Roman" w:hAnsi="Times New Roman" w:cs="Times New Roman"/>
          <w:color w:val="202124"/>
          <w:sz w:val="28"/>
          <w:szCs w:val="28"/>
          <w:shd w:val="clear" w:color="auto" w:fill="FFFFFF"/>
        </w:rPr>
        <w:t>діяльність</w:t>
      </w:r>
      <w:proofErr w:type="spellEnd"/>
    </w:p>
    <w:p w:rsidR="00E6146E" w:rsidRPr="00E20BBD" w:rsidRDefault="00E6146E" w:rsidP="00E20BBD">
      <w:pPr>
        <w:pStyle w:val="a3"/>
        <w:spacing w:before="0" w:beforeAutospacing="0" w:after="0" w:afterAutospacing="0" w:line="360" w:lineRule="auto"/>
        <w:jc w:val="right"/>
        <w:rPr>
          <w:b/>
          <w:sz w:val="28"/>
          <w:szCs w:val="28"/>
          <w:lang w:val="uk-UA"/>
        </w:rPr>
      </w:pPr>
      <w:proofErr w:type="spellStart"/>
      <w:r w:rsidRPr="00E20BBD">
        <w:rPr>
          <w:b/>
          <w:sz w:val="28"/>
          <w:szCs w:val="28"/>
          <w:lang w:val="uk-UA"/>
        </w:rPr>
        <w:t>Щитов</w:t>
      </w:r>
      <w:proofErr w:type="spellEnd"/>
      <w:r w:rsidRPr="00E20BBD">
        <w:rPr>
          <w:b/>
          <w:sz w:val="28"/>
          <w:szCs w:val="28"/>
          <w:lang w:val="uk-UA"/>
        </w:rPr>
        <w:t xml:space="preserve"> Д. М.,</w:t>
      </w:r>
    </w:p>
    <w:p w:rsidR="00E6146E" w:rsidRPr="00E20BBD" w:rsidRDefault="00E6146E" w:rsidP="00E20BBD">
      <w:pPr>
        <w:spacing w:after="0" w:line="360" w:lineRule="auto"/>
        <w:jc w:val="right"/>
        <w:rPr>
          <w:rFonts w:ascii="Times New Roman" w:eastAsia="Times New Roman" w:hAnsi="Times New Roman" w:cs="Times New Roman"/>
          <w:i/>
          <w:sz w:val="28"/>
          <w:szCs w:val="28"/>
          <w:lang w:val="uk-UA" w:eastAsia="ru-RU"/>
        </w:rPr>
      </w:pPr>
      <w:r w:rsidRPr="00E20BBD">
        <w:rPr>
          <w:rFonts w:ascii="Times New Roman" w:hAnsi="Times New Roman" w:cs="Times New Roman"/>
          <w:i/>
          <w:sz w:val="28"/>
          <w:szCs w:val="28"/>
          <w:lang w:val="uk-UA"/>
        </w:rPr>
        <w:t xml:space="preserve">докторант </w:t>
      </w:r>
      <w:r w:rsidRPr="00E20BBD">
        <w:rPr>
          <w:rFonts w:ascii="Times New Roman" w:eastAsia="Times New Roman" w:hAnsi="Times New Roman" w:cs="Times New Roman"/>
          <w:i/>
          <w:sz w:val="28"/>
          <w:szCs w:val="28"/>
          <w:lang w:val="uk-UA" w:eastAsia="ru-RU"/>
        </w:rPr>
        <w:t>кафедри підприємництва та економіки підприємств</w:t>
      </w:r>
    </w:p>
    <w:p w:rsidR="00E6146E" w:rsidRPr="00E20BBD" w:rsidRDefault="00E6146E" w:rsidP="00E20BBD">
      <w:pPr>
        <w:pStyle w:val="a3"/>
        <w:spacing w:before="0" w:beforeAutospacing="0" w:after="0" w:afterAutospacing="0" w:line="360" w:lineRule="auto"/>
        <w:jc w:val="right"/>
        <w:rPr>
          <w:i/>
          <w:sz w:val="28"/>
          <w:szCs w:val="28"/>
          <w:lang w:val="uk-UA"/>
        </w:rPr>
      </w:pPr>
      <w:r w:rsidRPr="00E20BBD">
        <w:rPr>
          <w:i/>
          <w:sz w:val="28"/>
          <w:szCs w:val="28"/>
          <w:lang w:val="uk-UA"/>
        </w:rPr>
        <w:t>Університет митної справи та фінансів</w:t>
      </w:r>
      <w:r w:rsidRPr="00E20BBD">
        <w:rPr>
          <w:i/>
          <w:sz w:val="28"/>
          <w:szCs w:val="28"/>
          <w:lang w:val="uk-UA"/>
        </w:rPr>
        <w:t>, Україна</w:t>
      </w:r>
    </w:p>
    <w:p w:rsidR="00E6146E" w:rsidRPr="00E20BBD" w:rsidRDefault="00E6146E" w:rsidP="00E20BBD">
      <w:pPr>
        <w:pStyle w:val="a3"/>
        <w:spacing w:before="0" w:beforeAutospacing="0" w:after="0" w:afterAutospacing="0" w:line="360" w:lineRule="auto"/>
        <w:jc w:val="right"/>
        <w:rPr>
          <w:b/>
          <w:sz w:val="28"/>
          <w:szCs w:val="28"/>
          <w:lang w:val="uk-UA"/>
        </w:rPr>
      </w:pPr>
      <w:proofErr w:type="spellStart"/>
      <w:r w:rsidRPr="00E20BBD">
        <w:rPr>
          <w:b/>
          <w:sz w:val="28"/>
          <w:szCs w:val="28"/>
          <w:lang w:val="uk-UA"/>
        </w:rPr>
        <w:t>Мормуль</w:t>
      </w:r>
      <w:proofErr w:type="spellEnd"/>
      <w:r w:rsidRPr="00E20BBD">
        <w:rPr>
          <w:b/>
          <w:sz w:val="28"/>
          <w:szCs w:val="28"/>
          <w:lang w:val="uk-UA"/>
        </w:rPr>
        <w:t xml:space="preserve"> М. Ф.,</w:t>
      </w:r>
    </w:p>
    <w:p w:rsidR="00E6146E" w:rsidRPr="00E20BBD" w:rsidRDefault="00E6146E" w:rsidP="00E20BBD">
      <w:pPr>
        <w:pStyle w:val="a3"/>
        <w:spacing w:before="0" w:beforeAutospacing="0" w:after="0" w:afterAutospacing="0" w:line="360" w:lineRule="auto"/>
        <w:jc w:val="right"/>
        <w:rPr>
          <w:i/>
          <w:sz w:val="28"/>
          <w:szCs w:val="28"/>
          <w:lang w:val="uk-UA"/>
        </w:rPr>
      </w:pPr>
      <w:r w:rsidRPr="00E20BBD">
        <w:rPr>
          <w:i/>
          <w:sz w:val="28"/>
          <w:szCs w:val="28"/>
          <w:lang w:val="uk-UA"/>
        </w:rPr>
        <w:t>доцент кафедри комп’ютерних наук та інженерії програмного забезпечення,</w:t>
      </w:r>
    </w:p>
    <w:p w:rsidR="00E6146E" w:rsidRPr="00E20BBD" w:rsidRDefault="00E6146E" w:rsidP="00E20BBD">
      <w:pPr>
        <w:pStyle w:val="a3"/>
        <w:spacing w:before="0" w:beforeAutospacing="0" w:after="0" w:afterAutospacing="0" w:line="360" w:lineRule="auto"/>
        <w:jc w:val="right"/>
        <w:rPr>
          <w:i/>
          <w:sz w:val="28"/>
          <w:szCs w:val="28"/>
          <w:lang w:val="uk-UA"/>
        </w:rPr>
      </w:pPr>
      <w:r w:rsidRPr="00E20BBD">
        <w:rPr>
          <w:i/>
          <w:sz w:val="28"/>
          <w:szCs w:val="28"/>
          <w:lang w:val="uk-UA"/>
        </w:rPr>
        <w:t xml:space="preserve">Університет митної справи та фінансів, </w:t>
      </w:r>
      <w:r w:rsidRPr="00E20BBD">
        <w:rPr>
          <w:i/>
          <w:sz w:val="28"/>
          <w:szCs w:val="28"/>
          <w:lang w:val="uk-UA"/>
        </w:rPr>
        <w:t>Україна</w:t>
      </w:r>
    </w:p>
    <w:p w:rsidR="00E6146E" w:rsidRPr="00E6146E" w:rsidRDefault="00E6146E" w:rsidP="00E6146E">
      <w:pPr>
        <w:pStyle w:val="a3"/>
        <w:spacing w:before="0" w:beforeAutospacing="0" w:after="0" w:afterAutospacing="0" w:line="360" w:lineRule="auto"/>
        <w:ind w:firstLine="709"/>
        <w:jc w:val="both"/>
        <w:rPr>
          <w:sz w:val="28"/>
          <w:szCs w:val="28"/>
          <w:lang w:val="uk-UA"/>
        </w:rPr>
      </w:pPr>
    </w:p>
    <w:p w:rsidR="00E6146E" w:rsidRPr="00E6146E" w:rsidRDefault="00E6146E" w:rsidP="00E6146E">
      <w:pPr>
        <w:spacing w:after="0" w:line="360" w:lineRule="auto"/>
        <w:jc w:val="center"/>
        <w:rPr>
          <w:rFonts w:ascii="Times New Roman" w:hAnsi="Times New Roman" w:cs="Times New Roman"/>
          <w:b/>
          <w:sz w:val="28"/>
          <w:szCs w:val="28"/>
          <w:lang w:val="uk-UA"/>
        </w:rPr>
      </w:pPr>
      <w:r w:rsidRPr="00E6146E">
        <w:rPr>
          <w:rFonts w:ascii="Times New Roman" w:hAnsi="Times New Roman" w:cs="Times New Roman"/>
          <w:b/>
          <w:sz w:val="28"/>
          <w:szCs w:val="28"/>
          <w:lang w:val="uk-UA"/>
        </w:rPr>
        <w:t xml:space="preserve">НЮАНСИ ТА «ПІДВОДНІ КАМІНІ» ЕЛЕКТРОННОЇ ТОРГІВЛІ </w:t>
      </w:r>
    </w:p>
    <w:p w:rsidR="00E6146E" w:rsidRPr="00E6146E" w:rsidRDefault="00E6146E" w:rsidP="00E6146E">
      <w:pPr>
        <w:pStyle w:val="a3"/>
        <w:spacing w:before="0" w:beforeAutospacing="0" w:after="0" w:afterAutospacing="0" w:line="360" w:lineRule="auto"/>
        <w:ind w:firstLine="709"/>
        <w:jc w:val="both"/>
        <w:rPr>
          <w:sz w:val="28"/>
          <w:szCs w:val="28"/>
          <w:lang w:val="uk-UA"/>
        </w:rPr>
      </w:pPr>
    </w:p>
    <w:p w:rsidR="00E6146E" w:rsidRPr="00E6146E" w:rsidRDefault="00E6146E" w:rsidP="00E6146E">
      <w:pPr>
        <w:pStyle w:val="a3"/>
        <w:spacing w:before="0" w:beforeAutospacing="0" w:after="0" w:afterAutospacing="0" w:line="360" w:lineRule="auto"/>
        <w:ind w:firstLine="709"/>
        <w:jc w:val="both"/>
        <w:rPr>
          <w:sz w:val="28"/>
          <w:szCs w:val="28"/>
          <w:lang w:val="uk-UA"/>
        </w:rPr>
      </w:pPr>
      <w:r w:rsidRPr="00E6146E">
        <w:rPr>
          <w:sz w:val="28"/>
          <w:szCs w:val="28"/>
          <w:lang w:val="uk-UA"/>
        </w:rPr>
        <w:t>Електронна торгівля стає важливим компонентом сучасної економіки, пропонуючи нові можливості для бізнесу та споживачів. Однак разом із зростанням популярності цієї сфери виникають численні виклики та проблеми, які потребують ретельного аналізу.</w:t>
      </w:r>
    </w:p>
    <w:p w:rsidR="00E6146E" w:rsidRPr="00E6146E" w:rsidRDefault="00E6146E" w:rsidP="00E6146E">
      <w:pPr>
        <w:spacing w:after="0" w:line="360" w:lineRule="auto"/>
        <w:ind w:firstLine="709"/>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 xml:space="preserve">Попри численні переваги, такі як зручність, доступність і широкий асортимент товарів, електронна торгівля стикається з суттєвими недоліками. Споживачі часто стикаються з труднощами, пов’язаними з відсутністю фізичного контакту з товарами, ризиками, пов’язаними з доставкою, а також проблемами безпеки даних. У свою чергу, підприємства, які займаються електронною торгівлею, повинні адаптуватися до швидко змінюваного технологічного середовища, керувати репутацією в </w:t>
      </w:r>
      <w:proofErr w:type="spellStart"/>
      <w:r w:rsidRPr="00E6146E">
        <w:rPr>
          <w:rFonts w:ascii="Times New Roman" w:eastAsia="Times New Roman" w:hAnsi="Times New Roman" w:cs="Times New Roman"/>
          <w:sz w:val="28"/>
          <w:szCs w:val="28"/>
          <w:lang w:val="uk-UA" w:eastAsia="ru-RU"/>
        </w:rPr>
        <w:t>онлайн-просторі</w:t>
      </w:r>
      <w:proofErr w:type="spellEnd"/>
      <w:r w:rsidRPr="00E6146E">
        <w:rPr>
          <w:rFonts w:ascii="Times New Roman" w:eastAsia="Times New Roman" w:hAnsi="Times New Roman" w:cs="Times New Roman"/>
          <w:sz w:val="28"/>
          <w:szCs w:val="28"/>
          <w:lang w:val="uk-UA" w:eastAsia="ru-RU"/>
        </w:rPr>
        <w:t xml:space="preserve"> та дотримуватись різноманітних правових норм у різних країнах.</w:t>
      </w:r>
    </w:p>
    <w:p w:rsidR="00E6146E" w:rsidRPr="00E6146E" w:rsidRDefault="00E6146E" w:rsidP="00E6146E">
      <w:pPr>
        <w:spacing w:after="0" w:line="360" w:lineRule="auto"/>
        <w:ind w:firstLine="709"/>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 xml:space="preserve">Брак чітких стратегій для управління цими викликами може призвести до втрат не тільки фінансових ресурсів, але й довіри споживачів, що в свою чергу вплине на конкурентоспроможність компаній. Непрозорість у питаннях повернення товарів, проблеми з </w:t>
      </w:r>
      <w:proofErr w:type="spellStart"/>
      <w:r w:rsidRPr="00E6146E">
        <w:rPr>
          <w:rFonts w:ascii="Times New Roman" w:eastAsia="Times New Roman" w:hAnsi="Times New Roman" w:cs="Times New Roman"/>
          <w:sz w:val="28"/>
          <w:szCs w:val="28"/>
          <w:lang w:val="uk-UA" w:eastAsia="ru-RU"/>
        </w:rPr>
        <w:t>кібербезпекою</w:t>
      </w:r>
      <w:proofErr w:type="spellEnd"/>
      <w:r w:rsidRPr="00E6146E">
        <w:rPr>
          <w:rFonts w:ascii="Times New Roman" w:eastAsia="Times New Roman" w:hAnsi="Times New Roman" w:cs="Times New Roman"/>
          <w:sz w:val="28"/>
          <w:szCs w:val="28"/>
          <w:lang w:val="uk-UA" w:eastAsia="ru-RU"/>
        </w:rPr>
        <w:t xml:space="preserve"> та ускладненість адаптації до нових технологій створюють серйозні «підводні каміні», які можуть стати на заваді успішному функціонуванню бізнесу в електронній торгівлі.</w:t>
      </w:r>
    </w:p>
    <w:p w:rsidR="00E6146E" w:rsidRPr="00E6146E" w:rsidRDefault="00E6146E" w:rsidP="00E6146E">
      <w:pPr>
        <w:spacing w:after="0" w:line="360" w:lineRule="auto"/>
        <w:ind w:firstLine="709"/>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 xml:space="preserve">Отже, існує потреба в комплексному дослідженні, яке б проаналізувало переваги та недоліки електронної торгівлі, виявило її ключові нюанси та </w:t>
      </w:r>
      <w:r w:rsidRPr="00E6146E">
        <w:rPr>
          <w:rFonts w:ascii="Times New Roman" w:eastAsia="Times New Roman" w:hAnsi="Times New Roman" w:cs="Times New Roman"/>
          <w:sz w:val="28"/>
          <w:szCs w:val="28"/>
          <w:lang w:val="uk-UA" w:eastAsia="ru-RU"/>
        </w:rPr>
        <w:lastRenderedPageBreak/>
        <w:t>«підводні каміні», а також розробило рекомендації для ефективного управління ризиками та максимізації вигод для усіх учасників ринку. Цей аналіз стане основою для формулювання стратегій, які можуть забезпечити сталий розвиток та конкурентоспроможність в умовах сучасної економіки.</w:t>
      </w:r>
    </w:p>
    <w:p w:rsidR="00E6146E" w:rsidRPr="00E6146E" w:rsidRDefault="00E6146E" w:rsidP="00E6146E">
      <w:pPr>
        <w:spacing w:after="0" w:line="360" w:lineRule="auto"/>
        <w:ind w:firstLine="709"/>
        <w:jc w:val="both"/>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sz w:val="28"/>
          <w:szCs w:val="28"/>
          <w:lang w:val="uk-UA" w:eastAsia="ru-RU"/>
        </w:rPr>
        <w:t xml:space="preserve">Ключові переваги та недоліки </w:t>
      </w:r>
      <w:r w:rsidRPr="00E6146E">
        <w:rPr>
          <w:rFonts w:ascii="Times New Roman" w:eastAsia="Times New Roman" w:hAnsi="Times New Roman" w:cs="Times New Roman"/>
          <w:bCs/>
          <w:sz w:val="28"/>
          <w:szCs w:val="28"/>
          <w:lang w:val="uk-UA" w:eastAsia="ru-RU"/>
        </w:rPr>
        <w:t>електронної торгівлі згруповані у табл. 1.</w:t>
      </w:r>
    </w:p>
    <w:p w:rsidR="00E6146E" w:rsidRPr="00E6146E" w:rsidRDefault="00E6146E" w:rsidP="00292B8C">
      <w:pPr>
        <w:spacing w:after="0" w:line="360" w:lineRule="auto"/>
        <w:ind w:firstLine="709"/>
        <w:jc w:val="right"/>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bCs/>
          <w:sz w:val="28"/>
          <w:szCs w:val="28"/>
          <w:lang w:val="uk-UA" w:eastAsia="ru-RU"/>
        </w:rPr>
        <w:t>Таблиця 1</w:t>
      </w:r>
    </w:p>
    <w:p w:rsidR="00E6146E" w:rsidRPr="00E6146E" w:rsidRDefault="00E6146E" w:rsidP="00292B8C">
      <w:pPr>
        <w:spacing w:after="0" w:line="360" w:lineRule="auto"/>
        <w:jc w:val="center"/>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sz w:val="28"/>
          <w:szCs w:val="28"/>
          <w:lang w:val="uk-UA" w:eastAsia="ru-RU"/>
        </w:rPr>
        <w:t xml:space="preserve">Ключові переваги та недоліки </w:t>
      </w:r>
      <w:r w:rsidRPr="00E6146E">
        <w:rPr>
          <w:rFonts w:ascii="Times New Roman" w:eastAsia="Times New Roman" w:hAnsi="Times New Roman" w:cs="Times New Roman"/>
          <w:bCs/>
          <w:sz w:val="28"/>
          <w:szCs w:val="28"/>
          <w:lang w:val="uk-UA" w:eastAsia="ru-RU"/>
        </w:rPr>
        <w:t>електронної торгівлі</w:t>
      </w:r>
    </w:p>
    <w:tbl>
      <w:tblPr>
        <w:tblStyle w:val="a5"/>
        <w:tblW w:w="0" w:type="auto"/>
        <w:tblLayout w:type="fixed"/>
        <w:tblLook w:val="04A0" w:firstRow="1" w:lastRow="0" w:firstColumn="1" w:lastColumn="0" w:noHBand="0" w:noVBand="1"/>
      </w:tblPr>
      <w:tblGrid>
        <w:gridCol w:w="1809"/>
        <w:gridCol w:w="2835"/>
        <w:gridCol w:w="1787"/>
        <w:gridCol w:w="3033"/>
      </w:tblGrid>
      <w:tr w:rsidR="00E6146E" w:rsidRPr="00E6146E" w:rsidTr="001A2815">
        <w:tc>
          <w:tcPr>
            <w:tcW w:w="1809" w:type="dxa"/>
          </w:tcPr>
          <w:p w:rsidR="00E6146E" w:rsidRPr="00E6146E" w:rsidRDefault="00E6146E" w:rsidP="001A2815">
            <w:pPr>
              <w:spacing w:after="0" w:line="360" w:lineRule="auto"/>
              <w:jc w:val="center"/>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bCs/>
                <w:sz w:val="28"/>
                <w:szCs w:val="28"/>
                <w:lang w:val="uk-UA" w:eastAsia="ru-RU"/>
              </w:rPr>
              <w:t>Переваги</w:t>
            </w:r>
          </w:p>
        </w:tc>
        <w:tc>
          <w:tcPr>
            <w:tcW w:w="2835" w:type="dxa"/>
          </w:tcPr>
          <w:p w:rsidR="00E6146E" w:rsidRPr="00E6146E" w:rsidRDefault="00E6146E" w:rsidP="001A2815">
            <w:pPr>
              <w:spacing w:after="0" w:line="360" w:lineRule="auto"/>
              <w:jc w:val="center"/>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bCs/>
                <w:sz w:val="28"/>
                <w:szCs w:val="28"/>
                <w:lang w:val="uk-UA" w:eastAsia="ru-RU"/>
              </w:rPr>
              <w:t>Коментар</w:t>
            </w:r>
          </w:p>
        </w:tc>
        <w:tc>
          <w:tcPr>
            <w:tcW w:w="1787" w:type="dxa"/>
          </w:tcPr>
          <w:p w:rsidR="00E6146E" w:rsidRPr="00E6146E" w:rsidRDefault="00E6146E" w:rsidP="001A2815">
            <w:pPr>
              <w:spacing w:after="0" w:line="360" w:lineRule="auto"/>
              <w:jc w:val="center"/>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bCs/>
                <w:sz w:val="28"/>
                <w:szCs w:val="28"/>
                <w:lang w:val="uk-UA" w:eastAsia="ru-RU"/>
              </w:rPr>
              <w:t>Недоліки</w:t>
            </w:r>
          </w:p>
        </w:tc>
        <w:tc>
          <w:tcPr>
            <w:tcW w:w="3033" w:type="dxa"/>
          </w:tcPr>
          <w:p w:rsidR="00E6146E" w:rsidRPr="00E6146E" w:rsidRDefault="00E6146E" w:rsidP="001A2815">
            <w:pPr>
              <w:spacing w:after="0" w:line="360" w:lineRule="auto"/>
              <w:jc w:val="center"/>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Коментар</w:t>
            </w:r>
          </w:p>
        </w:tc>
      </w:tr>
      <w:tr w:rsidR="00E6146E" w:rsidRPr="00E6146E" w:rsidTr="001A2815">
        <w:tc>
          <w:tcPr>
            <w:tcW w:w="1809"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Доступність</w:t>
            </w:r>
            <w:r w:rsidRPr="00E6146E">
              <w:rPr>
                <w:rFonts w:ascii="Times New Roman" w:eastAsia="Times New Roman" w:hAnsi="Times New Roman" w:cs="Times New Roman"/>
                <w:sz w:val="28"/>
                <w:szCs w:val="28"/>
                <w:lang w:val="uk-UA" w:eastAsia="ru-RU"/>
              </w:rPr>
              <w:t xml:space="preserve"> </w:t>
            </w:r>
          </w:p>
        </w:tc>
        <w:tc>
          <w:tcPr>
            <w:tcW w:w="2835"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Можливість здійснення покупок 24/7</w:t>
            </w:r>
            <w:bookmarkStart w:id="0" w:name="_GoBack"/>
            <w:bookmarkEnd w:id="0"/>
            <w:r w:rsidRPr="00E6146E">
              <w:rPr>
                <w:rFonts w:ascii="Times New Roman" w:eastAsia="Times New Roman" w:hAnsi="Times New Roman" w:cs="Times New Roman"/>
                <w:sz w:val="28"/>
                <w:szCs w:val="28"/>
                <w:lang w:val="uk-UA" w:eastAsia="ru-RU"/>
              </w:rPr>
              <w:t xml:space="preserve"> з будь-якої точки світу.</w:t>
            </w:r>
          </w:p>
        </w:tc>
        <w:tc>
          <w:tcPr>
            <w:tcW w:w="1787"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Відсутність фізичного контакту</w:t>
            </w:r>
            <w:r w:rsidRPr="00E6146E">
              <w:rPr>
                <w:rFonts w:ascii="Times New Roman" w:eastAsia="Times New Roman" w:hAnsi="Times New Roman" w:cs="Times New Roman"/>
                <w:sz w:val="28"/>
                <w:szCs w:val="28"/>
                <w:lang w:val="uk-UA" w:eastAsia="ru-RU"/>
              </w:rPr>
              <w:t xml:space="preserve"> </w:t>
            </w:r>
          </w:p>
        </w:tc>
        <w:tc>
          <w:tcPr>
            <w:tcW w:w="3033"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Споживач не може оглянути товар перед покупкою, що може призвести до невідповідності очікувань.</w:t>
            </w:r>
          </w:p>
        </w:tc>
      </w:tr>
      <w:tr w:rsidR="00E6146E" w:rsidRPr="00E6146E" w:rsidTr="001A2815">
        <w:tc>
          <w:tcPr>
            <w:tcW w:w="1809"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Ширший асортимент</w:t>
            </w:r>
            <w:r w:rsidRPr="00E6146E">
              <w:rPr>
                <w:rFonts w:ascii="Times New Roman" w:eastAsia="Times New Roman" w:hAnsi="Times New Roman" w:cs="Times New Roman"/>
                <w:sz w:val="28"/>
                <w:szCs w:val="28"/>
                <w:lang w:val="uk-UA" w:eastAsia="ru-RU"/>
              </w:rPr>
              <w:t xml:space="preserve"> </w:t>
            </w:r>
          </w:p>
        </w:tc>
        <w:tc>
          <w:tcPr>
            <w:tcW w:w="2835"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 xml:space="preserve">Споживачі мають доступ до широкого вибору товарів і послуг, які не завжди доступні в </w:t>
            </w:r>
            <w:proofErr w:type="spellStart"/>
            <w:r w:rsidRPr="00E6146E">
              <w:rPr>
                <w:rFonts w:ascii="Times New Roman" w:eastAsia="Times New Roman" w:hAnsi="Times New Roman" w:cs="Times New Roman"/>
                <w:sz w:val="28"/>
                <w:szCs w:val="28"/>
                <w:lang w:val="uk-UA" w:eastAsia="ru-RU"/>
              </w:rPr>
              <w:t>офлайн-магазинах</w:t>
            </w:r>
            <w:proofErr w:type="spellEnd"/>
            <w:r w:rsidRPr="00E6146E">
              <w:rPr>
                <w:rFonts w:ascii="Times New Roman" w:eastAsia="Times New Roman" w:hAnsi="Times New Roman" w:cs="Times New Roman"/>
                <w:sz w:val="28"/>
                <w:szCs w:val="28"/>
                <w:lang w:val="uk-UA" w:eastAsia="ru-RU"/>
              </w:rPr>
              <w:t>.</w:t>
            </w:r>
          </w:p>
        </w:tc>
        <w:tc>
          <w:tcPr>
            <w:tcW w:w="1787"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Проблеми з доставкою</w:t>
            </w:r>
            <w:r w:rsidRPr="00E6146E">
              <w:rPr>
                <w:rFonts w:ascii="Times New Roman" w:eastAsia="Times New Roman" w:hAnsi="Times New Roman" w:cs="Times New Roman"/>
                <w:sz w:val="28"/>
                <w:szCs w:val="28"/>
                <w:lang w:val="uk-UA" w:eastAsia="ru-RU"/>
              </w:rPr>
              <w:t xml:space="preserve"> </w:t>
            </w:r>
          </w:p>
        </w:tc>
        <w:tc>
          <w:tcPr>
            <w:tcW w:w="3033"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Затримки, пошкодження товару або втрати під час транспортування можуть суттєво вплинути на прибутки підприємства.</w:t>
            </w:r>
          </w:p>
        </w:tc>
      </w:tr>
      <w:tr w:rsidR="00E6146E" w:rsidRPr="00E6146E" w:rsidTr="001A2815">
        <w:tc>
          <w:tcPr>
            <w:tcW w:w="1809"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Цінова конкурентоспроможність</w:t>
            </w:r>
            <w:r w:rsidRPr="00E6146E">
              <w:rPr>
                <w:rFonts w:ascii="Times New Roman" w:eastAsia="Times New Roman" w:hAnsi="Times New Roman" w:cs="Times New Roman"/>
                <w:sz w:val="28"/>
                <w:szCs w:val="28"/>
                <w:lang w:val="uk-UA" w:eastAsia="ru-RU"/>
              </w:rPr>
              <w:t xml:space="preserve"> </w:t>
            </w:r>
          </w:p>
        </w:tc>
        <w:tc>
          <w:tcPr>
            <w:tcW w:w="2835"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proofErr w:type="spellStart"/>
            <w:r w:rsidRPr="00E6146E">
              <w:rPr>
                <w:rFonts w:ascii="Times New Roman" w:eastAsia="Times New Roman" w:hAnsi="Times New Roman" w:cs="Times New Roman"/>
                <w:sz w:val="28"/>
                <w:szCs w:val="28"/>
                <w:lang w:val="uk-UA" w:eastAsia="ru-RU"/>
              </w:rPr>
              <w:t>Інтернет-магазини</w:t>
            </w:r>
            <w:proofErr w:type="spellEnd"/>
            <w:r w:rsidRPr="00E6146E">
              <w:rPr>
                <w:rFonts w:ascii="Times New Roman" w:eastAsia="Times New Roman" w:hAnsi="Times New Roman" w:cs="Times New Roman"/>
                <w:sz w:val="28"/>
                <w:szCs w:val="28"/>
                <w:lang w:val="uk-UA" w:eastAsia="ru-RU"/>
              </w:rPr>
              <w:t xml:space="preserve"> часто пропонують нижчі ціни завдяки зниженню витрат на оренду і персонал.</w:t>
            </w:r>
          </w:p>
        </w:tc>
        <w:tc>
          <w:tcPr>
            <w:tcW w:w="1787"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Безпека даних</w:t>
            </w:r>
            <w:r w:rsidRPr="00E6146E">
              <w:rPr>
                <w:rFonts w:ascii="Times New Roman" w:eastAsia="Times New Roman" w:hAnsi="Times New Roman" w:cs="Times New Roman"/>
                <w:sz w:val="28"/>
                <w:szCs w:val="28"/>
                <w:lang w:val="uk-UA" w:eastAsia="ru-RU"/>
              </w:rPr>
              <w:t xml:space="preserve"> </w:t>
            </w:r>
          </w:p>
        </w:tc>
        <w:tc>
          <w:tcPr>
            <w:tcW w:w="3033"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Ризики, пов’язані з кіберзлочинністю та витоком особистих даних, можуть завдати значних збитків.</w:t>
            </w:r>
          </w:p>
        </w:tc>
      </w:tr>
      <w:tr w:rsidR="00E6146E" w:rsidRPr="00E6146E" w:rsidTr="001A2815">
        <w:tc>
          <w:tcPr>
            <w:tcW w:w="1809"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Зручність</w:t>
            </w:r>
            <w:r w:rsidRPr="00E6146E">
              <w:rPr>
                <w:rFonts w:ascii="Times New Roman" w:eastAsia="Times New Roman" w:hAnsi="Times New Roman" w:cs="Times New Roman"/>
                <w:sz w:val="28"/>
                <w:szCs w:val="28"/>
                <w:lang w:val="uk-UA" w:eastAsia="ru-RU"/>
              </w:rPr>
              <w:t xml:space="preserve"> </w:t>
            </w:r>
          </w:p>
        </w:tc>
        <w:tc>
          <w:tcPr>
            <w:tcW w:w="2835"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 xml:space="preserve">Процес покупки можна здійснити без черг і стресу, що особливо ціниться у </w:t>
            </w:r>
            <w:r w:rsidRPr="00E6146E">
              <w:rPr>
                <w:rFonts w:ascii="Times New Roman" w:eastAsia="Times New Roman" w:hAnsi="Times New Roman" w:cs="Times New Roman"/>
                <w:sz w:val="28"/>
                <w:szCs w:val="28"/>
                <w:lang w:val="uk-UA" w:eastAsia="ru-RU"/>
              </w:rPr>
              <w:lastRenderedPageBreak/>
              <w:t>великих містах.</w:t>
            </w:r>
          </w:p>
        </w:tc>
        <w:tc>
          <w:tcPr>
            <w:tcW w:w="1787"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lastRenderedPageBreak/>
              <w:t>Складнощі з поверненням</w:t>
            </w:r>
            <w:r w:rsidRPr="00E6146E">
              <w:rPr>
                <w:rFonts w:ascii="Times New Roman" w:eastAsia="Times New Roman" w:hAnsi="Times New Roman" w:cs="Times New Roman"/>
                <w:sz w:val="28"/>
                <w:szCs w:val="28"/>
                <w:lang w:val="uk-UA" w:eastAsia="ru-RU"/>
              </w:rPr>
              <w:t xml:space="preserve"> </w:t>
            </w:r>
          </w:p>
        </w:tc>
        <w:tc>
          <w:tcPr>
            <w:tcW w:w="3033"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 xml:space="preserve">Процес повернення товарів може бути більш ускладненим, ніж у звичайному </w:t>
            </w:r>
            <w:r w:rsidRPr="00E6146E">
              <w:rPr>
                <w:rFonts w:ascii="Times New Roman" w:eastAsia="Times New Roman" w:hAnsi="Times New Roman" w:cs="Times New Roman"/>
                <w:sz w:val="28"/>
                <w:szCs w:val="28"/>
                <w:lang w:val="uk-UA" w:eastAsia="ru-RU"/>
              </w:rPr>
              <w:lastRenderedPageBreak/>
              <w:t>магазині.</w:t>
            </w:r>
          </w:p>
        </w:tc>
      </w:tr>
      <w:tr w:rsidR="00E6146E" w:rsidRPr="00E6146E" w:rsidTr="001A2815">
        <w:tc>
          <w:tcPr>
            <w:tcW w:w="1809"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lastRenderedPageBreak/>
              <w:t>Персоналізація</w:t>
            </w:r>
            <w:r w:rsidRPr="00E6146E">
              <w:rPr>
                <w:rFonts w:ascii="Times New Roman" w:eastAsia="Times New Roman" w:hAnsi="Times New Roman" w:cs="Times New Roman"/>
                <w:sz w:val="28"/>
                <w:szCs w:val="28"/>
                <w:lang w:val="uk-UA" w:eastAsia="ru-RU"/>
              </w:rPr>
              <w:t xml:space="preserve"> </w:t>
            </w:r>
          </w:p>
        </w:tc>
        <w:tc>
          <w:tcPr>
            <w:tcW w:w="2835"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Використання алгоритмів для рекомендацій на основі попередніх покупок і вподобань споживачів.</w:t>
            </w:r>
          </w:p>
        </w:tc>
        <w:tc>
          <w:tcPr>
            <w:tcW w:w="1787"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Конкуренція</w:t>
            </w:r>
            <w:r w:rsidRPr="00E6146E">
              <w:rPr>
                <w:rFonts w:ascii="Times New Roman" w:eastAsia="Times New Roman" w:hAnsi="Times New Roman" w:cs="Times New Roman"/>
                <w:sz w:val="28"/>
                <w:szCs w:val="28"/>
                <w:lang w:val="uk-UA" w:eastAsia="ru-RU"/>
              </w:rPr>
              <w:t xml:space="preserve"> </w:t>
            </w:r>
          </w:p>
        </w:tc>
        <w:tc>
          <w:tcPr>
            <w:tcW w:w="3033" w:type="dxa"/>
          </w:tcPr>
          <w:p w:rsidR="00E6146E" w:rsidRPr="00E6146E" w:rsidRDefault="00E6146E" w:rsidP="001A2815">
            <w:pPr>
              <w:spacing w:after="0" w:line="360" w:lineRule="auto"/>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sz w:val="28"/>
                <w:szCs w:val="28"/>
                <w:lang w:val="uk-UA" w:eastAsia="ru-RU"/>
              </w:rPr>
              <w:t xml:space="preserve">Зростаюча кількість </w:t>
            </w:r>
            <w:proofErr w:type="spellStart"/>
            <w:r w:rsidRPr="00E6146E">
              <w:rPr>
                <w:rFonts w:ascii="Times New Roman" w:eastAsia="Times New Roman" w:hAnsi="Times New Roman" w:cs="Times New Roman"/>
                <w:sz w:val="28"/>
                <w:szCs w:val="28"/>
                <w:lang w:val="uk-UA" w:eastAsia="ru-RU"/>
              </w:rPr>
              <w:t>онлайн-магазинів</w:t>
            </w:r>
            <w:proofErr w:type="spellEnd"/>
            <w:r w:rsidRPr="00E6146E">
              <w:rPr>
                <w:rFonts w:ascii="Times New Roman" w:eastAsia="Times New Roman" w:hAnsi="Times New Roman" w:cs="Times New Roman"/>
                <w:sz w:val="28"/>
                <w:szCs w:val="28"/>
                <w:lang w:val="uk-UA" w:eastAsia="ru-RU"/>
              </w:rPr>
              <w:t xml:space="preserve"> ускладнює вихід на ринок новим гравцям.</w:t>
            </w:r>
          </w:p>
        </w:tc>
      </w:tr>
    </w:tbl>
    <w:p w:rsidR="00E6146E" w:rsidRPr="00E6146E" w:rsidRDefault="00E6146E" w:rsidP="00E6146E">
      <w:pPr>
        <w:spacing w:after="0" w:line="360" w:lineRule="auto"/>
        <w:ind w:firstLine="709"/>
        <w:jc w:val="both"/>
        <w:outlineLvl w:val="2"/>
        <w:rPr>
          <w:rFonts w:ascii="Times New Roman" w:eastAsia="Times New Roman" w:hAnsi="Times New Roman" w:cs="Times New Roman"/>
          <w:bCs/>
          <w:sz w:val="28"/>
          <w:szCs w:val="28"/>
          <w:lang w:eastAsia="ru-RU"/>
        </w:rPr>
      </w:pPr>
      <w:r w:rsidRPr="00E6146E">
        <w:rPr>
          <w:rFonts w:ascii="Times New Roman" w:eastAsia="Times New Roman" w:hAnsi="Times New Roman" w:cs="Times New Roman"/>
          <w:bCs/>
          <w:sz w:val="28"/>
          <w:szCs w:val="28"/>
          <w:lang w:val="uk-UA" w:eastAsia="ru-RU"/>
        </w:rPr>
        <w:t xml:space="preserve">Джерело: </w:t>
      </w:r>
      <w:r w:rsidRPr="00E6146E">
        <w:rPr>
          <w:rFonts w:ascii="Times New Roman" w:hAnsi="Times New Roman" w:cs="Times New Roman"/>
          <w:color w:val="000000" w:themeColor="text1"/>
          <w:sz w:val="28"/>
          <w:szCs w:val="28"/>
          <w:lang w:val="uk-UA"/>
        </w:rPr>
        <w:t xml:space="preserve">сформовано на основі </w:t>
      </w:r>
      <w:r w:rsidRPr="00E6146E">
        <w:rPr>
          <w:rFonts w:ascii="Times New Roman" w:hAnsi="Times New Roman" w:cs="Times New Roman"/>
          <w:color w:val="000000" w:themeColor="text1"/>
          <w:sz w:val="28"/>
          <w:szCs w:val="28"/>
        </w:rPr>
        <w:t>[</w:t>
      </w:r>
      <w:r w:rsidRPr="00E6146E">
        <w:rPr>
          <w:rFonts w:ascii="Times New Roman" w:hAnsi="Times New Roman" w:cs="Times New Roman"/>
          <w:color w:val="000000" w:themeColor="text1"/>
          <w:sz w:val="28"/>
          <w:szCs w:val="28"/>
          <w:lang w:val="uk-UA"/>
        </w:rPr>
        <w:fldChar w:fldCharType="begin"/>
      </w:r>
      <w:r w:rsidRPr="00E6146E">
        <w:rPr>
          <w:rFonts w:ascii="Times New Roman" w:hAnsi="Times New Roman" w:cs="Times New Roman"/>
          <w:color w:val="000000" w:themeColor="text1"/>
          <w:sz w:val="28"/>
          <w:szCs w:val="28"/>
          <w:lang w:val="uk-UA"/>
        </w:rPr>
        <w:instrText xml:space="preserve"> REF _Ref174032602 \r \h  \* MERGEFORMAT </w:instrText>
      </w:r>
      <w:r w:rsidRPr="00E6146E">
        <w:rPr>
          <w:rFonts w:ascii="Times New Roman" w:hAnsi="Times New Roman" w:cs="Times New Roman"/>
          <w:color w:val="000000" w:themeColor="text1"/>
          <w:sz w:val="28"/>
          <w:szCs w:val="28"/>
          <w:lang w:val="uk-UA"/>
        </w:rPr>
      </w:r>
      <w:r w:rsidRPr="00E6146E">
        <w:rPr>
          <w:rFonts w:ascii="Times New Roman" w:hAnsi="Times New Roman" w:cs="Times New Roman"/>
          <w:color w:val="000000" w:themeColor="text1"/>
          <w:sz w:val="28"/>
          <w:szCs w:val="28"/>
          <w:lang w:val="uk-UA"/>
        </w:rPr>
        <w:fldChar w:fldCharType="separate"/>
      </w:r>
      <w:r w:rsidR="001A2815">
        <w:rPr>
          <w:rFonts w:ascii="Times New Roman" w:hAnsi="Times New Roman" w:cs="Times New Roman"/>
          <w:color w:val="000000" w:themeColor="text1"/>
          <w:sz w:val="28"/>
          <w:szCs w:val="28"/>
          <w:lang w:val="uk-UA"/>
        </w:rPr>
        <w:t>1</w:t>
      </w:r>
      <w:r w:rsidRPr="00E6146E">
        <w:rPr>
          <w:rFonts w:ascii="Times New Roman" w:hAnsi="Times New Roman" w:cs="Times New Roman"/>
          <w:color w:val="000000" w:themeColor="text1"/>
          <w:sz w:val="28"/>
          <w:szCs w:val="28"/>
          <w:lang w:val="uk-UA"/>
        </w:rPr>
        <w:fldChar w:fldCharType="end"/>
      </w:r>
      <w:r w:rsidRPr="00E6146E">
        <w:rPr>
          <w:rFonts w:ascii="Times New Roman" w:hAnsi="Times New Roman" w:cs="Times New Roman"/>
          <w:color w:val="000000" w:themeColor="text1"/>
          <w:sz w:val="28"/>
          <w:szCs w:val="28"/>
        </w:rPr>
        <w:t xml:space="preserve">, </w:t>
      </w:r>
      <w:r w:rsidRPr="00E6146E">
        <w:rPr>
          <w:rFonts w:ascii="Times New Roman" w:hAnsi="Times New Roman" w:cs="Times New Roman"/>
          <w:color w:val="000000" w:themeColor="text1"/>
          <w:sz w:val="28"/>
          <w:szCs w:val="28"/>
        </w:rPr>
        <w:fldChar w:fldCharType="begin"/>
      </w:r>
      <w:r w:rsidRPr="00E6146E">
        <w:rPr>
          <w:rFonts w:ascii="Times New Roman" w:hAnsi="Times New Roman" w:cs="Times New Roman"/>
          <w:color w:val="000000" w:themeColor="text1"/>
          <w:sz w:val="28"/>
          <w:szCs w:val="28"/>
        </w:rPr>
        <w:instrText xml:space="preserve"> REF _Ref174386679 \r \h  \* MERGEFORMAT </w:instrText>
      </w:r>
      <w:r w:rsidRPr="00E6146E">
        <w:rPr>
          <w:rFonts w:ascii="Times New Roman" w:hAnsi="Times New Roman" w:cs="Times New Roman"/>
          <w:color w:val="000000" w:themeColor="text1"/>
          <w:sz w:val="28"/>
          <w:szCs w:val="28"/>
        </w:rPr>
      </w:r>
      <w:r w:rsidRPr="00E6146E">
        <w:rPr>
          <w:rFonts w:ascii="Times New Roman" w:hAnsi="Times New Roman" w:cs="Times New Roman"/>
          <w:color w:val="000000" w:themeColor="text1"/>
          <w:sz w:val="28"/>
          <w:szCs w:val="28"/>
        </w:rPr>
        <w:fldChar w:fldCharType="separate"/>
      </w:r>
      <w:r w:rsidR="001A2815">
        <w:rPr>
          <w:rFonts w:ascii="Times New Roman" w:hAnsi="Times New Roman" w:cs="Times New Roman"/>
          <w:color w:val="000000" w:themeColor="text1"/>
          <w:sz w:val="28"/>
          <w:szCs w:val="28"/>
        </w:rPr>
        <w:t>2</w:t>
      </w:r>
      <w:r w:rsidRPr="00E6146E">
        <w:rPr>
          <w:rFonts w:ascii="Times New Roman" w:hAnsi="Times New Roman" w:cs="Times New Roman"/>
          <w:color w:val="000000" w:themeColor="text1"/>
          <w:sz w:val="28"/>
          <w:szCs w:val="28"/>
        </w:rPr>
        <w:fldChar w:fldCharType="end"/>
      </w:r>
      <w:r w:rsidRPr="00E6146E">
        <w:rPr>
          <w:rFonts w:ascii="Times New Roman" w:hAnsi="Times New Roman" w:cs="Times New Roman"/>
          <w:color w:val="000000" w:themeColor="text1"/>
          <w:sz w:val="28"/>
          <w:szCs w:val="28"/>
        </w:rPr>
        <w:t xml:space="preserve">, </w:t>
      </w:r>
      <w:r w:rsidRPr="00E6146E">
        <w:rPr>
          <w:rFonts w:ascii="Times New Roman" w:hAnsi="Times New Roman" w:cs="Times New Roman"/>
          <w:color w:val="000000" w:themeColor="text1"/>
          <w:sz w:val="28"/>
          <w:szCs w:val="28"/>
        </w:rPr>
        <w:fldChar w:fldCharType="begin"/>
      </w:r>
      <w:r w:rsidRPr="00E6146E">
        <w:rPr>
          <w:rFonts w:ascii="Times New Roman" w:hAnsi="Times New Roman" w:cs="Times New Roman"/>
          <w:color w:val="000000" w:themeColor="text1"/>
          <w:sz w:val="28"/>
          <w:szCs w:val="28"/>
        </w:rPr>
        <w:instrText xml:space="preserve"> REF _Ref172130864 \r \h  \* MERGEFORMAT </w:instrText>
      </w:r>
      <w:r w:rsidRPr="00E6146E">
        <w:rPr>
          <w:rFonts w:ascii="Times New Roman" w:hAnsi="Times New Roman" w:cs="Times New Roman"/>
          <w:color w:val="000000" w:themeColor="text1"/>
          <w:sz w:val="28"/>
          <w:szCs w:val="28"/>
        </w:rPr>
      </w:r>
      <w:r w:rsidRPr="00E6146E">
        <w:rPr>
          <w:rFonts w:ascii="Times New Roman" w:hAnsi="Times New Roman" w:cs="Times New Roman"/>
          <w:color w:val="000000" w:themeColor="text1"/>
          <w:sz w:val="28"/>
          <w:szCs w:val="28"/>
        </w:rPr>
        <w:fldChar w:fldCharType="separate"/>
      </w:r>
      <w:r w:rsidR="001A2815">
        <w:rPr>
          <w:rFonts w:ascii="Times New Roman" w:hAnsi="Times New Roman" w:cs="Times New Roman"/>
          <w:color w:val="000000" w:themeColor="text1"/>
          <w:sz w:val="28"/>
          <w:szCs w:val="28"/>
        </w:rPr>
        <w:t>3</w:t>
      </w:r>
      <w:r w:rsidRPr="00E6146E">
        <w:rPr>
          <w:rFonts w:ascii="Times New Roman" w:hAnsi="Times New Roman" w:cs="Times New Roman"/>
          <w:color w:val="000000" w:themeColor="text1"/>
          <w:sz w:val="28"/>
          <w:szCs w:val="28"/>
        </w:rPr>
        <w:fldChar w:fldCharType="end"/>
      </w:r>
      <w:r w:rsidRPr="00E6146E">
        <w:rPr>
          <w:rFonts w:ascii="Times New Roman" w:hAnsi="Times New Roman" w:cs="Times New Roman"/>
          <w:color w:val="000000" w:themeColor="text1"/>
          <w:sz w:val="28"/>
          <w:szCs w:val="28"/>
        </w:rPr>
        <w:t xml:space="preserve">, </w:t>
      </w:r>
      <w:r w:rsidRPr="00E6146E">
        <w:rPr>
          <w:rFonts w:ascii="Times New Roman" w:hAnsi="Times New Roman" w:cs="Times New Roman"/>
          <w:color w:val="000000" w:themeColor="text1"/>
          <w:sz w:val="28"/>
          <w:szCs w:val="28"/>
        </w:rPr>
        <w:fldChar w:fldCharType="begin"/>
      </w:r>
      <w:r w:rsidRPr="00E6146E">
        <w:rPr>
          <w:rFonts w:ascii="Times New Roman" w:hAnsi="Times New Roman" w:cs="Times New Roman"/>
          <w:color w:val="000000" w:themeColor="text1"/>
          <w:sz w:val="28"/>
          <w:szCs w:val="28"/>
        </w:rPr>
        <w:instrText xml:space="preserve"> REF _Ref174386796 \r \h  \* MERGEFORMAT </w:instrText>
      </w:r>
      <w:r w:rsidRPr="00E6146E">
        <w:rPr>
          <w:rFonts w:ascii="Times New Roman" w:hAnsi="Times New Roman" w:cs="Times New Roman"/>
          <w:color w:val="000000" w:themeColor="text1"/>
          <w:sz w:val="28"/>
          <w:szCs w:val="28"/>
        </w:rPr>
      </w:r>
      <w:r w:rsidRPr="00E6146E">
        <w:rPr>
          <w:rFonts w:ascii="Times New Roman" w:hAnsi="Times New Roman" w:cs="Times New Roman"/>
          <w:color w:val="000000" w:themeColor="text1"/>
          <w:sz w:val="28"/>
          <w:szCs w:val="28"/>
        </w:rPr>
        <w:fldChar w:fldCharType="separate"/>
      </w:r>
      <w:r w:rsidR="001A2815">
        <w:rPr>
          <w:rFonts w:ascii="Times New Roman" w:hAnsi="Times New Roman" w:cs="Times New Roman"/>
          <w:color w:val="000000" w:themeColor="text1"/>
          <w:sz w:val="28"/>
          <w:szCs w:val="28"/>
        </w:rPr>
        <w:t>4</w:t>
      </w:r>
      <w:r w:rsidRPr="00E6146E">
        <w:rPr>
          <w:rFonts w:ascii="Times New Roman" w:hAnsi="Times New Roman" w:cs="Times New Roman"/>
          <w:color w:val="000000" w:themeColor="text1"/>
          <w:sz w:val="28"/>
          <w:szCs w:val="28"/>
        </w:rPr>
        <w:fldChar w:fldCharType="end"/>
      </w:r>
      <w:r w:rsidRPr="00E6146E">
        <w:rPr>
          <w:rFonts w:ascii="Times New Roman" w:hAnsi="Times New Roman" w:cs="Times New Roman"/>
          <w:color w:val="000000" w:themeColor="text1"/>
          <w:sz w:val="28"/>
          <w:szCs w:val="28"/>
        </w:rPr>
        <w:t>]</w:t>
      </w:r>
      <w:r w:rsidRPr="00E6146E">
        <w:rPr>
          <w:rFonts w:ascii="Times New Roman" w:hAnsi="Times New Roman" w:cs="Times New Roman"/>
          <w:i/>
          <w:color w:val="000000" w:themeColor="text1"/>
          <w:sz w:val="28"/>
          <w:szCs w:val="28"/>
        </w:rPr>
        <w:t>.</w:t>
      </w:r>
    </w:p>
    <w:p w:rsidR="00E6146E" w:rsidRPr="00E6146E" w:rsidRDefault="00E6146E" w:rsidP="00E6146E">
      <w:pPr>
        <w:spacing w:after="0" w:line="360" w:lineRule="auto"/>
        <w:ind w:firstLine="709"/>
        <w:jc w:val="both"/>
        <w:outlineLvl w:val="2"/>
        <w:rPr>
          <w:rFonts w:ascii="Times New Roman" w:eastAsia="Times New Roman" w:hAnsi="Times New Roman" w:cs="Times New Roman"/>
          <w:bCs/>
          <w:sz w:val="28"/>
          <w:szCs w:val="28"/>
          <w:lang w:val="uk-UA" w:eastAsia="ru-RU"/>
        </w:rPr>
      </w:pPr>
    </w:p>
    <w:p w:rsidR="00E6146E" w:rsidRPr="00E6146E" w:rsidRDefault="00E6146E" w:rsidP="00E6146E">
      <w:pPr>
        <w:spacing w:after="0" w:line="360" w:lineRule="auto"/>
        <w:ind w:firstLine="709"/>
        <w:jc w:val="both"/>
        <w:outlineLvl w:val="2"/>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bCs/>
          <w:sz w:val="28"/>
          <w:szCs w:val="28"/>
          <w:lang w:val="uk-UA" w:eastAsia="ru-RU"/>
        </w:rPr>
        <w:t>Крім наявних недоліків та викликів, в е-комерції є свої нюанси та «підводні каміні».</w:t>
      </w:r>
    </w:p>
    <w:p w:rsidR="00E6146E" w:rsidRPr="00E6146E" w:rsidRDefault="00E6146E" w:rsidP="00E6146E">
      <w:pPr>
        <w:spacing w:after="0" w:line="360" w:lineRule="auto"/>
        <w:ind w:firstLine="709"/>
        <w:jc w:val="both"/>
        <w:outlineLvl w:val="2"/>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 xml:space="preserve">По-перше, у правовій сфері. </w:t>
      </w:r>
      <w:r w:rsidRPr="00E6146E">
        <w:rPr>
          <w:rFonts w:ascii="Times New Roman" w:eastAsia="Times New Roman" w:hAnsi="Times New Roman" w:cs="Times New Roman"/>
          <w:sz w:val="28"/>
          <w:szCs w:val="28"/>
          <w:lang w:val="uk-UA" w:eastAsia="ru-RU"/>
        </w:rPr>
        <w:t>Нормативно-правова база електронної торгівлі може відрізнятися в різних країнах, що ускладнює міжнародну торгівлю.</w:t>
      </w:r>
    </w:p>
    <w:p w:rsidR="00E6146E" w:rsidRPr="00E6146E" w:rsidRDefault="00E6146E" w:rsidP="00E6146E">
      <w:pPr>
        <w:spacing w:after="0" w:line="360" w:lineRule="auto"/>
        <w:ind w:firstLine="709"/>
        <w:jc w:val="both"/>
        <w:outlineLvl w:val="2"/>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sz w:val="28"/>
          <w:szCs w:val="28"/>
          <w:lang w:val="uk-UA" w:eastAsia="ru-RU"/>
        </w:rPr>
        <w:t>По-друге, у фінансовій сфері.</w:t>
      </w:r>
      <w:r w:rsidRPr="00E6146E">
        <w:rPr>
          <w:rFonts w:ascii="Times New Roman" w:eastAsia="Times New Roman" w:hAnsi="Times New Roman" w:cs="Times New Roman"/>
          <w:bCs/>
          <w:sz w:val="28"/>
          <w:szCs w:val="28"/>
          <w:lang w:val="uk-UA" w:eastAsia="ru-RU"/>
        </w:rPr>
        <w:t xml:space="preserve"> </w:t>
      </w:r>
      <w:r w:rsidRPr="00E6146E">
        <w:rPr>
          <w:rFonts w:ascii="Times New Roman" w:eastAsia="Times New Roman" w:hAnsi="Times New Roman" w:cs="Times New Roman"/>
          <w:sz w:val="28"/>
          <w:szCs w:val="28"/>
          <w:lang w:val="uk-UA" w:eastAsia="ru-RU"/>
        </w:rPr>
        <w:t>Потрібно ретельно планувати витрати на рекламу, логістику та обслуговування клієнтів, щоб уникнути збитків. Тобто, оптимізувати витрати.</w:t>
      </w:r>
    </w:p>
    <w:p w:rsidR="00E6146E" w:rsidRPr="00E6146E" w:rsidRDefault="00E6146E" w:rsidP="00E6146E">
      <w:pPr>
        <w:spacing w:after="0" w:line="360" w:lineRule="auto"/>
        <w:ind w:firstLine="709"/>
        <w:jc w:val="both"/>
        <w:rPr>
          <w:rFonts w:ascii="Times New Roman" w:eastAsia="Times New Roman" w:hAnsi="Times New Roman" w:cs="Times New Roman"/>
          <w:bCs/>
          <w:sz w:val="28"/>
          <w:szCs w:val="28"/>
          <w:lang w:val="uk-UA" w:eastAsia="ru-RU"/>
        </w:rPr>
      </w:pPr>
      <w:r w:rsidRPr="00E6146E">
        <w:rPr>
          <w:rFonts w:ascii="Times New Roman" w:eastAsia="Times New Roman" w:hAnsi="Times New Roman" w:cs="Times New Roman"/>
          <w:bCs/>
          <w:sz w:val="28"/>
          <w:szCs w:val="28"/>
          <w:lang w:val="uk-UA" w:eastAsia="ru-RU"/>
        </w:rPr>
        <w:t>По-третє, у технологічній сфері.</w:t>
      </w:r>
      <w:r w:rsidRPr="00E6146E">
        <w:rPr>
          <w:rFonts w:ascii="Times New Roman" w:eastAsia="Times New Roman" w:hAnsi="Times New Roman" w:cs="Times New Roman"/>
          <w:sz w:val="28"/>
          <w:szCs w:val="28"/>
          <w:lang w:val="uk-UA" w:eastAsia="ru-RU"/>
        </w:rPr>
        <w:t xml:space="preserve"> Технічні збої можуть суттєво вплинути на бізнес, тому важливо мати резервні рішення на цей випадок. </w:t>
      </w:r>
      <w:r w:rsidRPr="00E6146E">
        <w:rPr>
          <w:rFonts w:ascii="Times New Roman" w:eastAsia="Times New Roman" w:hAnsi="Times New Roman" w:cs="Times New Roman"/>
          <w:bCs/>
          <w:sz w:val="28"/>
          <w:szCs w:val="28"/>
          <w:lang w:val="uk-UA" w:eastAsia="ru-RU"/>
        </w:rPr>
        <w:t xml:space="preserve">Залежність від технологій підвищує ризики е-комерції. До того ж, </w:t>
      </w:r>
      <w:r w:rsidRPr="00E6146E">
        <w:rPr>
          <w:rFonts w:ascii="Times New Roman" w:eastAsia="Times New Roman" w:hAnsi="Times New Roman" w:cs="Times New Roman"/>
          <w:sz w:val="28"/>
          <w:szCs w:val="28"/>
          <w:lang w:val="uk-UA" w:eastAsia="ru-RU"/>
        </w:rPr>
        <w:t>сфери, пов’язані з високими технологіями, швидко змінюються, і компанії повинні бути готові до постійної адаптації до нових трендів.</w:t>
      </w:r>
    </w:p>
    <w:p w:rsidR="00E6146E" w:rsidRPr="004411F5" w:rsidRDefault="00E6146E" w:rsidP="004411F5">
      <w:pPr>
        <w:spacing w:after="0" w:line="360" w:lineRule="auto"/>
        <w:ind w:firstLine="709"/>
        <w:jc w:val="both"/>
        <w:rPr>
          <w:rFonts w:ascii="Times New Roman" w:eastAsia="Times New Roman" w:hAnsi="Times New Roman" w:cs="Times New Roman"/>
          <w:sz w:val="28"/>
          <w:szCs w:val="28"/>
          <w:lang w:val="uk-UA" w:eastAsia="ru-RU"/>
        </w:rPr>
      </w:pPr>
      <w:r w:rsidRPr="00E6146E">
        <w:rPr>
          <w:rFonts w:ascii="Times New Roman" w:eastAsia="Times New Roman" w:hAnsi="Times New Roman" w:cs="Times New Roman"/>
          <w:bCs/>
          <w:sz w:val="28"/>
          <w:szCs w:val="28"/>
          <w:lang w:val="uk-UA" w:eastAsia="ru-RU"/>
        </w:rPr>
        <w:t xml:space="preserve">По-четверте, </w:t>
      </w:r>
      <w:r w:rsidR="00292B8C">
        <w:rPr>
          <w:rFonts w:ascii="Times New Roman" w:eastAsia="Times New Roman" w:hAnsi="Times New Roman" w:cs="Times New Roman"/>
          <w:bCs/>
          <w:sz w:val="28"/>
          <w:szCs w:val="28"/>
          <w:lang w:val="uk-UA" w:eastAsia="ru-RU"/>
        </w:rPr>
        <w:t>в управлінні</w:t>
      </w:r>
      <w:r w:rsidRPr="00E6146E">
        <w:rPr>
          <w:rFonts w:ascii="Times New Roman" w:eastAsia="Times New Roman" w:hAnsi="Times New Roman" w:cs="Times New Roman"/>
          <w:bCs/>
          <w:sz w:val="28"/>
          <w:szCs w:val="28"/>
          <w:lang w:val="uk-UA" w:eastAsia="ru-RU"/>
        </w:rPr>
        <w:t xml:space="preserve"> р</w:t>
      </w:r>
      <w:r w:rsidR="00292B8C">
        <w:rPr>
          <w:rFonts w:ascii="Times New Roman" w:eastAsia="Times New Roman" w:hAnsi="Times New Roman" w:cs="Times New Roman"/>
          <w:bCs/>
          <w:sz w:val="28"/>
          <w:szCs w:val="28"/>
          <w:lang w:val="uk-UA" w:eastAsia="ru-RU"/>
        </w:rPr>
        <w:t>епутацією</w:t>
      </w:r>
      <w:r w:rsidRPr="00E6146E">
        <w:rPr>
          <w:rFonts w:ascii="Times New Roman" w:eastAsia="Times New Roman" w:hAnsi="Times New Roman" w:cs="Times New Roman"/>
          <w:sz w:val="28"/>
          <w:szCs w:val="28"/>
          <w:lang w:val="uk-UA" w:eastAsia="ru-RU"/>
        </w:rPr>
        <w:t xml:space="preserve">. Відгуки клієнтів в Інтернеті можуть швидко змінити імідж компанії як у позитивну, так і в негативну сторону, </w:t>
      </w:r>
      <w:r w:rsidR="00292B8C">
        <w:rPr>
          <w:rFonts w:ascii="Times New Roman" w:eastAsia="Times New Roman" w:hAnsi="Times New Roman" w:cs="Times New Roman"/>
          <w:sz w:val="28"/>
          <w:szCs w:val="28"/>
          <w:lang w:val="uk-UA" w:eastAsia="ru-RU"/>
        </w:rPr>
        <w:t>тому вони вимагають</w:t>
      </w:r>
      <w:r w:rsidRPr="00E6146E">
        <w:rPr>
          <w:rFonts w:ascii="Times New Roman" w:eastAsia="Times New Roman" w:hAnsi="Times New Roman" w:cs="Times New Roman"/>
          <w:sz w:val="28"/>
          <w:szCs w:val="28"/>
          <w:lang w:val="uk-UA" w:eastAsia="ru-RU"/>
        </w:rPr>
        <w:t xml:space="preserve"> уважного моніторингу</w:t>
      </w:r>
      <w:r w:rsidR="00292B8C">
        <w:rPr>
          <w:rFonts w:ascii="Times New Roman" w:eastAsia="Times New Roman" w:hAnsi="Times New Roman" w:cs="Times New Roman"/>
          <w:sz w:val="28"/>
          <w:szCs w:val="28"/>
          <w:lang w:val="uk-UA" w:eastAsia="ru-RU"/>
        </w:rPr>
        <w:t xml:space="preserve"> та зваженої реакції</w:t>
      </w:r>
      <w:r w:rsidRPr="00E6146E">
        <w:rPr>
          <w:rFonts w:ascii="Times New Roman" w:eastAsia="Times New Roman" w:hAnsi="Times New Roman" w:cs="Times New Roman"/>
          <w:sz w:val="28"/>
          <w:szCs w:val="28"/>
          <w:lang w:val="uk-UA" w:eastAsia="ru-RU"/>
        </w:rPr>
        <w:t>.</w:t>
      </w:r>
    </w:p>
    <w:p w:rsidR="00E6146E" w:rsidRPr="00E6146E" w:rsidRDefault="00E6146E" w:rsidP="00E6146E">
      <w:pPr>
        <w:pStyle w:val="3"/>
        <w:spacing w:before="0" w:beforeAutospacing="0" w:after="0" w:afterAutospacing="0" w:line="360" w:lineRule="auto"/>
        <w:ind w:firstLine="709"/>
        <w:jc w:val="both"/>
        <w:rPr>
          <w:sz w:val="28"/>
          <w:szCs w:val="28"/>
          <w:lang w:val="uk-UA"/>
        </w:rPr>
      </w:pPr>
      <w:r w:rsidRPr="00E6146E">
        <w:rPr>
          <w:sz w:val="28"/>
          <w:szCs w:val="28"/>
          <w:lang w:val="uk-UA"/>
        </w:rPr>
        <w:t xml:space="preserve">Висновки. </w:t>
      </w:r>
    </w:p>
    <w:p w:rsidR="004411F5" w:rsidRPr="004411F5" w:rsidRDefault="004411F5" w:rsidP="004411F5">
      <w:pPr>
        <w:pStyle w:val="a3"/>
        <w:tabs>
          <w:tab w:val="left" w:pos="993"/>
        </w:tabs>
        <w:spacing w:before="0" w:beforeAutospacing="0" w:after="0" w:afterAutospacing="0" w:line="360" w:lineRule="auto"/>
        <w:ind w:firstLine="709"/>
        <w:jc w:val="both"/>
        <w:rPr>
          <w:sz w:val="28"/>
          <w:szCs w:val="28"/>
          <w:lang w:val="uk-UA"/>
        </w:rPr>
      </w:pPr>
      <w:r>
        <w:rPr>
          <w:sz w:val="28"/>
          <w:szCs w:val="28"/>
          <w:lang w:val="uk-UA"/>
        </w:rPr>
        <w:t>Електронна торгівля стала невід</w:t>
      </w:r>
      <w:r w:rsidRPr="004411F5">
        <w:rPr>
          <w:sz w:val="28"/>
          <w:szCs w:val="28"/>
          <w:lang w:val="uk-UA"/>
        </w:rPr>
        <w:t>’ємною</w:t>
      </w:r>
      <w:r w:rsidRPr="004411F5">
        <w:rPr>
          <w:sz w:val="28"/>
          <w:szCs w:val="28"/>
          <w:lang w:val="uk-UA"/>
        </w:rPr>
        <w:t xml:space="preserve"> частиною сучасної економіки</w:t>
      </w:r>
      <w:r>
        <w:rPr>
          <w:sz w:val="28"/>
          <w:szCs w:val="28"/>
          <w:lang w:val="uk-UA"/>
        </w:rPr>
        <w:t xml:space="preserve"> і має </w:t>
      </w:r>
      <w:r w:rsidRPr="00E6146E">
        <w:rPr>
          <w:sz w:val="28"/>
          <w:szCs w:val="28"/>
          <w:lang w:val="uk-UA"/>
        </w:rPr>
        <w:t>значний потенціал</w:t>
      </w:r>
      <w:r>
        <w:rPr>
          <w:sz w:val="28"/>
          <w:szCs w:val="28"/>
          <w:lang w:val="uk-UA"/>
        </w:rPr>
        <w:t xml:space="preserve"> для розвитку</w:t>
      </w:r>
      <w:r w:rsidRPr="004411F5">
        <w:rPr>
          <w:sz w:val="28"/>
          <w:szCs w:val="28"/>
          <w:lang w:val="uk-UA"/>
        </w:rPr>
        <w:t xml:space="preserve">, проте, незважаючи на її численні переваги, вона також несе в собі певні нюанси та ризики. Аналіз виявив </w:t>
      </w:r>
      <w:r w:rsidRPr="004411F5">
        <w:rPr>
          <w:sz w:val="28"/>
          <w:szCs w:val="28"/>
          <w:lang w:val="uk-UA"/>
        </w:rPr>
        <w:lastRenderedPageBreak/>
        <w:t>кілька ключових аспектів, які потребують уваги як підприємців, так і споживачів.</w:t>
      </w:r>
    </w:p>
    <w:p w:rsidR="004411F5" w:rsidRPr="004411F5" w:rsidRDefault="004411F5" w:rsidP="004411F5">
      <w:pPr>
        <w:pStyle w:val="a3"/>
        <w:numPr>
          <w:ilvl w:val="0"/>
          <w:numId w:val="2"/>
        </w:numPr>
        <w:tabs>
          <w:tab w:val="left" w:pos="993"/>
        </w:tabs>
        <w:spacing w:before="0" w:beforeAutospacing="0" w:after="0" w:afterAutospacing="0" w:line="360" w:lineRule="auto"/>
        <w:ind w:left="0" w:firstLine="709"/>
        <w:jc w:val="both"/>
        <w:rPr>
          <w:sz w:val="28"/>
          <w:szCs w:val="28"/>
          <w:lang w:val="uk-UA"/>
        </w:rPr>
      </w:pPr>
      <w:r w:rsidRPr="004411F5">
        <w:rPr>
          <w:rStyle w:val="a6"/>
          <w:b w:val="0"/>
          <w:sz w:val="28"/>
          <w:szCs w:val="28"/>
          <w:lang w:val="uk-UA"/>
        </w:rPr>
        <w:t>Конкуренція та диференціація</w:t>
      </w:r>
      <w:r w:rsidRPr="004411F5">
        <w:rPr>
          <w:sz w:val="28"/>
          <w:szCs w:val="28"/>
          <w:lang w:val="uk-UA"/>
        </w:rPr>
        <w:t xml:space="preserve">: </w:t>
      </w:r>
      <w:r>
        <w:rPr>
          <w:sz w:val="28"/>
          <w:szCs w:val="28"/>
          <w:lang w:val="uk-UA"/>
        </w:rPr>
        <w:t>в</w:t>
      </w:r>
      <w:r w:rsidRPr="004411F5">
        <w:rPr>
          <w:sz w:val="28"/>
          <w:szCs w:val="28"/>
          <w:lang w:val="uk-UA"/>
        </w:rPr>
        <w:t xml:space="preserve"> умовах насиченості ринку, успіх в електронній торгівлі значною мірою залежить від здатності компаній виділитися через унікальну пропозицію, якісний сервіс і персоналізацію досвіду покупця.</w:t>
      </w:r>
    </w:p>
    <w:p w:rsidR="004411F5" w:rsidRPr="004411F5" w:rsidRDefault="004411F5" w:rsidP="004411F5">
      <w:pPr>
        <w:pStyle w:val="a3"/>
        <w:numPr>
          <w:ilvl w:val="0"/>
          <w:numId w:val="2"/>
        </w:numPr>
        <w:tabs>
          <w:tab w:val="left" w:pos="993"/>
        </w:tabs>
        <w:spacing w:before="0" w:beforeAutospacing="0" w:after="0" w:afterAutospacing="0" w:line="360" w:lineRule="auto"/>
        <w:ind w:left="0" w:firstLine="709"/>
        <w:jc w:val="both"/>
        <w:rPr>
          <w:sz w:val="28"/>
          <w:szCs w:val="28"/>
          <w:lang w:val="uk-UA"/>
        </w:rPr>
      </w:pPr>
      <w:r w:rsidRPr="004411F5">
        <w:rPr>
          <w:rStyle w:val="a6"/>
          <w:b w:val="0"/>
          <w:sz w:val="28"/>
          <w:szCs w:val="28"/>
          <w:lang w:val="uk-UA"/>
        </w:rPr>
        <w:t>Безпека даних</w:t>
      </w:r>
      <w:r w:rsidRPr="004411F5">
        <w:rPr>
          <w:sz w:val="28"/>
          <w:szCs w:val="28"/>
          <w:lang w:val="uk-UA"/>
        </w:rPr>
        <w:t xml:space="preserve">: </w:t>
      </w:r>
      <w:r>
        <w:rPr>
          <w:sz w:val="28"/>
          <w:szCs w:val="28"/>
          <w:lang w:val="uk-UA"/>
        </w:rPr>
        <w:t>з</w:t>
      </w:r>
      <w:r w:rsidRPr="004411F5">
        <w:rPr>
          <w:sz w:val="28"/>
          <w:szCs w:val="28"/>
          <w:lang w:val="uk-UA"/>
        </w:rPr>
        <w:t xml:space="preserve">ростаюча кількість </w:t>
      </w:r>
      <w:proofErr w:type="spellStart"/>
      <w:r w:rsidRPr="004411F5">
        <w:rPr>
          <w:sz w:val="28"/>
          <w:szCs w:val="28"/>
          <w:lang w:val="uk-UA"/>
        </w:rPr>
        <w:t>онлайн-транзакцій</w:t>
      </w:r>
      <w:proofErr w:type="spellEnd"/>
      <w:r w:rsidRPr="004411F5">
        <w:rPr>
          <w:sz w:val="28"/>
          <w:szCs w:val="28"/>
          <w:lang w:val="uk-UA"/>
        </w:rPr>
        <w:t xml:space="preserve"> супроводжується ризиками, пов’язаними з безпекою даних. Компаніям необхідно інвестувати в системи захисту, щоб забезпечити довіру клієнтів і відповідність законодавству.</w:t>
      </w:r>
    </w:p>
    <w:p w:rsidR="004411F5" w:rsidRPr="004411F5" w:rsidRDefault="004411F5" w:rsidP="004411F5">
      <w:pPr>
        <w:pStyle w:val="a3"/>
        <w:numPr>
          <w:ilvl w:val="0"/>
          <w:numId w:val="2"/>
        </w:numPr>
        <w:tabs>
          <w:tab w:val="left" w:pos="993"/>
        </w:tabs>
        <w:spacing w:before="0" w:beforeAutospacing="0" w:after="0" w:afterAutospacing="0" w:line="360" w:lineRule="auto"/>
        <w:ind w:left="0" w:firstLine="709"/>
        <w:jc w:val="both"/>
        <w:rPr>
          <w:sz w:val="28"/>
          <w:szCs w:val="28"/>
          <w:lang w:val="uk-UA"/>
        </w:rPr>
      </w:pPr>
      <w:r w:rsidRPr="004411F5">
        <w:rPr>
          <w:rStyle w:val="a6"/>
          <w:b w:val="0"/>
          <w:sz w:val="28"/>
          <w:szCs w:val="28"/>
          <w:lang w:val="uk-UA"/>
        </w:rPr>
        <w:t>Логістика і доставка</w:t>
      </w:r>
      <w:r w:rsidRPr="004411F5">
        <w:rPr>
          <w:sz w:val="28"/>
          <w:szCs w:val="28"/>
          <w:lang w:val="uk-UA"/>
        </w:rPr>
        <w:t xml:space="preserve">: </w:t>
      </w:r>
      <w:r>
        <w:rPr>
          <w:sz w:val="28"/>
          <w:szCs w:val="28"/>
          <w:lang w:val="uk-UA"/>
        </w:rPr>
        <w:t>е</w:t>
      </w:r>
      <w:r w:rsidRPr="004411F5">
        <w:rPr>
          <w:sz w:val="28"/>
          <w:szCs w:val="28"/>
          <w:lang w:val="uk-UA"/>
        </w:rPr>
        <w:t>фективна організація логістичних процесів є критично важливою для задоволення споживчих очікувань. Затримки у доставці або проблеми з поверненням товарів можуть суттєво вплинути на репутацію бренду.</w:t>
      </w:r>
    </w:p>
    <w:p w:rsidR="004411F5" w:rsidRPr="004411F5" w:rsidRDefault="004411F5" w:rsidP="004411F5">
      <w:pPr>
        <w:pStyle w:val="a3"/>
        <w:numPr>
          <w:ilvl w:val="0"/>
          <w:numId w:val="2"/>
        </w:numPr>
        <w:tabs>
          <w:tab w:val="left" w:pos="993"/>
        </w:tabs>
        <w:spacing w:before="0" w:beforeAutospacing="0" w:after="0" w:afterAutospacing="0" w:line="360" w:lineRule="auto"/>
        <w:ind w:left="0" w:firstLine="709"/>
        <w:jc w:val="both"/>
        <w:rPr>
          <w:sz w:val="28"/>
          <w:szCs w:val="28"/>
          <w:lang w:val="uk-UA"/>
        </w:rPr>
      </w:pPr>
      <w:r w:rsidRPr="004411F5">
        <w:rPr>
          <w:rStyle w:val="a6"/>
          <w:b w:val="0"/>
          <w:sz w:val="28"/>
          <w:szCs w:val="28"/>
          <w:lang w:val="uk-UA"/>
        </w:rPr>
        <w:t>Правові аспекти</w:t>
      </w:r>
      <w:r w:rsidRPr="004411F5">
        <w:rPr>
          <w:sz w:val="28"/>
          <w:szCs w:val="28"/>
          <w:lang w:val="uk-UA"/>
        </w:rPr>
        <w:t xml:space="preserve">: </w:t>
      </w:r>
      <w:r>
        <w:rPr>
          <w:sz w:val="28"/>
          <w:szCs w:val="28"/>
          <w:lang w:val="uk-UA"/>
        </w:rPr>
        <w:t>п</w:t>
      </w:r>
      <w:r w:rsidRPr="004411F5">
        <w:rPr>
          <w:sz w:val="28"/>
          <w:szCs w:val="28"/>
          <w:lang w:val="uk-UA"/>
        </w:rPr>
        <w:t>ідприємці повинні враховувати правові вимоги до електронної торгівлі, включаючи захист прав споживачів і регуляції, що стосуються міжнародних продажів.</w:t>
      </w:r>
    </w:p>
    <w:p w:rsidR="004411F5" w:rsidRPr="00E6146E" w:rsidRDefault="004411F5" w:rsidP="004411F5">
      <w:pPr>
        <w:pStyle w:val="a3"/>
        <w:spacing w:before="0" w:beforeAutospacing="0" w:after="0" w:afterAutospacing="0" w:line="360" w:lineRule="auto"/>
        <w:ind w:firstLine="709"/>
        <w:jc w:val="both"/>
        <w:rPr>
          <w:sz w:val="28"/>
          <w:szCs w:val="28"/>
          <w:lang w:val="uk-UA"/>
        </w:rPr>
      </w:pPr>
      <w:r w:rsidRPr="004411F5">
        <w:rPr>
          <w:rStyle w:val="a6"/>
          <w:b w:val="0"/>
          <w:sz w:val="28"/>
          <w:szCs w:val="28"/>
          <w:lang w:val="uk-UA"/>
        </w:rPr>
        <w:t>Технологічні інновації</w:t>
      </w:r>
      <w:r w:rsidRPr="004411F5">
        <w:rPr>
          <w:sz w:val="28"/>
          <w:szCs w:val="28"/>
          <w:lang w:val="uk-UA"/>
        </w:rPr>
        <w:t xml:space="preserve">: </w:t>
      </w:r>
      <w:r>
        <w:rPr>
          <w:sz w:val="28"/>
          <w:szCs w:val="28"/>
          <w:lang w:val="uk-UA"/>
        </w:rPr>
        <w:t>в</w:t>
      </w:r>
      <w:r w:rsidRPr="004411F5">
        <w:rPr>
          <w:sz w:val="28"/>
          <w:szCs w:val="28"/>
          <w:lang w:val="uk-UA"/>
        </w:rPr>
        <w:t>икористання новітніх технологій, таких як штучний інтелект, аналітика даних і автоматизація, відкриває нові можливості для оптимізації бізнес-процесів і покращення взаємодії зі споживачами.</w:t>
      </w:r>
      <w:r w:rsidRPr="004411F5">
        <w:rPr>
          <w:sz w:val="28"/>
          <w:szCs w:val="28"/>
          <w:lang w:val="uk-UA"/>
        </w:rPr>
        <w:t xml:space="preserve"> </w:t>
      </w:r>
      <w:r w:rsidRPr="00E6146E">
        <w:rPr>
          <w:sz w:val="28"/>
          <w:szCs w:val="28"/>
          <w:lang w:val="uk-UA"/>
        </w:rPr>
        <w:t xml:space="preserve">Постійна адаптація до нових технологічних трендів є критично важливою для залишення </w:t>
      </w:r>
      <w:r>
        <w:rPr>
          <w:sz w:val="28"/>
          <w:szCs w:val="28"/>
          <w:lang w:val="uk-UA"/>
        </w:rPr>
        <w:t xml:space="preserve">підприємства </w:t>
      </w:r>
      <w:r w:rsidRPr="00E6146E">
        <w:rPr>
          <w:sz w:val="28"/>
          <w:szCs w:val="28"/>
          <w:lang w:val="uk-UA"/>
        </w:rPr>
        <w:t>конкурентоспроможним.</w:t>
      </w:r>
    </w:p>
    <w:p w:rsidR="004411F5" w:rsidRPr="004411F5" w:rsidRDefault="004411F5" w:rsidP="004411F5">
      <w:pPr>
        <w:pStyle w:val="a3"/>
        <w:tabs>
          <w:tab w:val="left" w:pos="993"/>
        </w:tabs>
        <w:spacing w:before="0" w:beforeAutospacing="0" w:after="0" w:afterAutospacing="0" w:line="360" w:lineRule="auto"/>
        <w:ind w:firstLine="709"/>
        <w:jc w:val="both"/>
        <w:rPr>
          <w:sz w:val="28"/>
          <w:szCs w:val="28"/>
          <w:lang w:val="uk-UA"/>
        </w:rPr>
      </w:pPr>
      <w:r w:rsidRPr="004411F5">
        <w:rPr>
          <w:sz w:val="28"/>
          <w:szCs w:val="28"/>
          <w:lang w:val="uk-UA"/>
        </w:rPr>
        <w:t>У підсумку, електронна торгівля пропонує значні можливості для бізнесу, проте важливо усвідомлювати й управляти ризиками, що з нею пов’язані. Ретельне планування та адаптація до змінюваного середовища можуть допомогти підприємствам досягти успіху в цій динамічній галузі.</w:t>
      </w:r>
    </w:p>
    <w:p w:rsidR="00E6146E" w:rsidRPr="00E6146E" w:rsidRDefault="00E6146E" w:rsidP="00E6146E">
      <w:pPr>
        <w:pStyle w:val="a3"/>
        <w:spacing w:before="0" w:beforeAutospacing="0" w:after="0" w:afterAutospacing="0" w:line="360" w:lineRule="auto"/>
        <w:ind w:firstLine="709"/>
        <w:jc w:val="both"/>
        <w:rPr>
          <w:sz w:val="28"/>
          <w:szCs w:val="28"/>
        </w:rPr>
      </w:pPr>
      <w:r w:rsidRPr="00E6146E">
        <w:rPr>
          <w:sz w:val="28"/>
          <w:szCs w:val="28"/>
          <w:lang w:val="uk-UA"/>
        </w:rPr>
        <w:t xml:space="preserve">Дослідження, яке базується на вищезгаданих питаннях, дозволить отримати глибше розуміння специфіки електронної торгівлі та розробити рекомендації для підприємств, що прагнуть успішно конкурувати на цьому динамічному ринку. Результати можуть бути корисними як для новачків у </w:t>
      </w:r>
      <w:r w:rsidRPr="00E6146E">
        <w:rPr>
          <w:sz w:val="28"/>
          <w:szCs w:val="28"/>
          <w:lang w:val="uk-UA"/>
        </w:rPr>
        <w:lastRenderedPageBreak/>
        <w:t>сфері електронної торгівлі, так і для досвідчених гравців, які шукають шляхи покращення своїх бізнес-процесів.</w:t>
      </w:r>
    </w:p>
    <w:p w:rsidR="00E6146E" w:rsidRPr="00E6146E" w:rsidRDefault="00E6146E" w:rsidP="00E6146E">
      <w:pPr>
        <w:pStyle w:val="a3"/>
        <w:spacing w:before="0" w:beforeAutospacing="0" w:after="0" w:afterAutospacing="0" w:line="360" w:lineRule="auto"/>
        <w:ind w:firstLine="709"/>
        <w:jc w:val="both"/>
        <w:rPr>
          <w:sz w:val="28"/>
          <w:szCs w:val="28"/>
        </w:rPr>
      </w:pPr>
    </w:p>
    <w:p w:rsidR="00E6146E" w:rsidRPr="00E6146E" w:rsidRDefault="001A2815" w:rsidP="00E6146E">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літератури</w:t>
      </w:r>
      <w:r w:rsidR="00E6146E" w:rsidRPr="00E6146E">
        <w:rPr>
          <w:rFonts w:ascii="Times New Roman" w:hAnsi="Times New Roman" w:cs="Times New Roman"/>
          <w:b/>
          <w:sz w:val="28"/>
          <w:szCs w:val="28"/>
          <w:lang w:val="uk-UA"/>
        </w:rPr>
        <w:t>:</w:t>
      </w:r>
    </w:p>
    <w:p w:rsidR="00E6146E" w:rsidRPr="00E6146E" w:rsidRDefault="00E6146E" w:rsidP="00E6146E">
      <w:pPr>
        <w:pStyle w:val="a4"/>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bookmarkStart w:id="1" w:name="_Ref174032602"/>
      <w:proofErr w:type="spellStart"/>
      <w:r w:rsidRPr="00E6146E">
        <w:rPr>
          <w:rFonts w:ascii="Times New Roman" w:hAnsi="Times New Roman" w:cs="Times New Roman"/>
          <w:color w:val="000000" w:themeColor="text1"/>
          <w:sz w:val="28"/>
          <w:szCs w:val="28"/>
          <w:lang w:val="uk-UA"/>
        </w:rPr>
        <w:t>Тягунова</w:t>
      </w:r>
      <w:proofErr w:type="spellEnd"/>
      <w:r w:rsidRPr="00E6146E">
        <w:rPr>
          <w:rFonts w:ascii="Times New Roman" w:hAnsi="Times New Roman" w:cs="Times New Roman"/>
          <w:color w:val="000000" w:themeColor="text1"/>
          <w:sz w:val="28"/>
          <w:szCs w:val="28"/>
          <w:lang w:val="uk-UA"/>
        </w:rPr>
        <w:t xml:space="preserve"> Н. </w:t>
      </w:r>
      <w:r w:rsidR="001A2815">
        <w:rPr>
          <w:rFonts w:ascii="Times New Roman" w:hAnsi="Times New Roman" w:cs="Times New Roman"/>
          <w:color w:val="000000" w:themeColor="text1"/>
          <w:sz w:val="28"/>
          <w:szCs w:val="28"/>
          <w:lang w:val="uk-UA"/>
        </w:rPr>
        <w:t>М</w:t>
      </w:r>
      <w:r w:rsidRPr="00E6146E">
        <w:rPr>
          <w:rFonts w:ascii="Times New Roman" w:hAnsi="Times New Roman" w:cs="Times New Roman"/>
          <w:color w:val="000000" w:themeColor="text1"/>
          <w:sz w:val="28"/>
          <w:szCs w:val="28"/>
          <w:lang w:val="uk-UA"/>
        </w:rPr>
        <w:t xml:space="preserve">. </w:t>
      </w:r>
      <w:proofErr w:type="spellStart"/>
      <w:r w:rsidRPr="00E6146E">
        <w:rPr>
          <w:rFonts w:ascii="Times New Roman" w:hAnsi="Times New Roman" w:cs="Times New Roman"/>
          <w:color w:val="000000" w:themeColor="text1"/>
          <w:sz w:val="28"/>
          <w:szCs w:val="28"/>
          <w:lang w:val="uk-UA"/>
        </w:rPr>
        <w:t>Інтернет-торгівля</w:t>
      </w:r>
      <w:proofErr w:type="spellEnd"/>
      <w:r w:rsidRPr="00E6146E">
        <w:rPr>
          <w:rFonts w:ascii="Times New Roman" w:hAnsi="Times New Roman" w:cs="Times New Roman"/>
          <w:color w:val="000000" w:themeColor="text1"/>
          <w:sz w:val="28"/>
          <w:szCs w:val="28"/>
          <w:lang w:val="uk-UA"/>
        </w:rPr>
        <w:t>: сутність та особливості</w:t>
      </w:r>
      <w:r w:rsidR="001A2815">
        <w:rPr>
          <w:rFonts w:ascii="Times New Roman" w:hAnsi="Times New Roman" w:cs="Times New Roman"/>
          <w:color w:val="000000" w:themeColor="text1"/>
          <w:sz w:val="28"/>
          <w:szCs w:val="28"/>
          <w:lang w:val="uk-UA"/>
        </w:rPr>
        <w:t xml:space="preserve"> / </w:t>
      </w:r>
      <w:proofErr w:type="spellStart"/>
      <w:r w:rsidR="001A2815" w:rsidRPr="00E6146E">
        <w:rPr>
          <w:rFonts w:ascii="Times New Roman" w:hAnsi="Times New Roman" w:cs="Times New Roman"/>
          <w:color w:val="000000" w:themeColor="text1"/>
          <w:sz w:val="28"/>
          <w:szCs w:val="28"/>
          <w:lang w:val="uk-UA"/>
        </w:rPr>
        <w:t>Тягунова</w:t>
      </w:r>
      <w:proofErr w:type="spellEnd"/>
      <w:r w:rsidR="001A2815" w:rsidRPr="00E6146E">
        <w:rPr>
          <w:rFonts w:ascii="Times New Roman" w:hAnsi="Times New Roman" w:cs="Times New Roman"/>
          <w:color w:val="000000" w:themeColor="text1"/>
          <w:sz w:val="28"/>
          <w:szCs w:val="28"/>
          <w:lang w:val="uk-UA"/>
        </w:rPr>
        <w:t xml:space="preserve"> Н. М., </w:t>
      </w:r>
      <w:proofErr w:type="spellStart"/>
      <w:r w:rsidR="001A2815" w:rsidRPr="00E6146E">
        <w:rPr>
          <w:rFonts w:ascii="Times New Roman" w:hAnsi="Times New Roman" w:cs="Times New Roman"/>
          <w:color w:val="000000" w:themeColor="text1"/>
          <w:sz w:val="28"/>
          <w:szCs w:val="28"/>
          <w:lang w:val="uk-UA"/>
        </w:rPr>
        <w:t>Гудзенко</w:t>
      </w:r>
      <w:proofErr w:type="spellEnd"/>
      <w:r w:rsidR="001A2815" w:rsidRPr="00E6146E">
        <w:rPr>
          <w:rFonts w:ascii="Times New Roman" w:hAnsi="Times New Roman" w:cs="Times New Roman"/>
          <w:color w:val="000000" w:themeColor="text1"/>
          <w:sz w:val="28"/>
          <w:szCs w:val="28"/>
          <w:lang w:val="uk-UA"/>
        </w:rPr>
        <w:t xml:space="preserve"> М. </w:t>
      </w:r>
      <w:r w:rsidR="001A2815">
        <w:rPr>
          <w:rFonts w:ascii="Times New Roman" w:hAnsi="Times New Roman" w:cs="Times New Roman"/>
          <w:color w:val="000000" w:themeColor="text1"/>
          <w:sz w:val="28"/>
          <w:szCs w:val="28"/>
          <w:lang w:val="uk-UA"/>
        </w:rPr>
        <w:t>Ю</w:t>
      </w:r>
      <w:r w:rsidRPr="00E6146E">
        <w:rPr>
          <w:rFonts w:ascii="Times New Roman" w:hAnsi="Times New Roman" w:cs="Times New Roman"/>
          <w:color w:val="000000" w:themeColor="text1"/>
          <w:sz w:val="28"/>
          <w:szCs w:val="28"/>
          <w:lang w:val="uk-UA"/>
        </w:rPr>
        <w:t xml:space="preserve">. </w:t>
      </w:r>
      <w:r w:rsidR="001A2815">
        <w:rPr>
          <w:rFonts w:ascii="Times New Roman" w:hAnsi="Times New Roman" w:cs="Times New Roman"/>
          <w:color w:val="000000" w:themeColor="text1"/>
          <w:sz w:val="28"/>
          <w:szCs w:val="28"/>
          <w:lang w:val="uk-UA"/>
        </w:rPr>
        <w:t xml:space="preserve">// </w:t>
      </w:r>
      <w:r w:rsidRPr="001A2815">
        <w:rPr>
          <w:rFonts w:ascii="Times New Roman" w:hAnsi="Times New Roman" w:cs="Times New Roman"/>
          <w:color w:val="000000" w:themeColor="text1"/>
          <w:sz w:val="28"/>
          <w:szCs w:val="28"/>
          <w:lang w:val="uk-UA"/>
        </w:rPr>
        <w:t>Вісник Полтавської державної аграрної академії</w:t>
      </w:r>
      <w:r w:rsidRPr="00E6146E">
        <w:rPr>
          <w:rFonts w:ascii="Times New Roman" w:hAnsi="Times New Roman" w:cs="Times New Roman"/>
          <w:color w:val="000000" w:themeColor="text1"/>
          <w:sz w:val="28"/>
          <w:szCs w:val="28"/>
          <w:lang w:val="uk-UA"/>
        </w:rPr>
        <w:t xml:space="preserve">. </w:t>
      </w:r>
      <w:r w:rsidR="001A2815">
        <w:rPr>
          <w:rFonts w:ascii="Times New Roman" w:hAnsi="Times New Roman" w:cs="Times New Roman"/>
          <w:color w:val="000000" w:themeColor="text1"/>
          <w:sz w:val="28"/>
          <w:szCs w:val="28"/>
          <w:lang w:val="uk-UA"/>
        </w:rPr>
        <w:t xml:space="preserve">– </w:t>
      </w:r>
      <w:r w:rsidRPr="001A2815">
        <w:rPr>
          <w:rFonts w:ascii="Times New Roman" w:hAnsi="Times New Roman" w:cs="Times New Roman"/>
          <w:color w:val="000000" w:themeColor="text1"/>
          <w:sz w:val="28"/>
          <w:szCs w:val="28"/>
          <w:lang w:val="uk-UA"/>
        </w:rPr>
        <w:t xml:space="preserve">2013. </w:t>
      </w:r>
      <w:r w:rsidR="001A2815">
        <w:rPr>
          <w:rFonts w:ascii="Times New Roman" w:hAnsi="Times New Roman" w:cs="Times New Roman"/>
          <w:color w:val="000000" w:themeColor="text1"/>
          <w:sz w:val="28"/>
          <w:szCs w:val="28"/>
          <w:lang w:val="uk-UA"/>
        </w:rPr>
        <w:t xml:space="preserve">– </w:t>
      </w:r>
      <w:r w:rsidRPr="00E6146E">
        <w:rPr>
          <w:rFonts w:ascii="Times New Roman" w:hAnsi="Times New Roman" w:cs="Times New Roman"/>
          <w:color w:val="000000" w:themeColor="text1"/>
          <w:sz w:val="28"/>
          <w:szCs w:val="28"/>
          <w:lang w:val="uk-UA"/>
        </w:rPr>
        <w:t>№ 3</w:t>
      </w:r>
      <w:r w:rsidRPr="001A2815">
        <w:rPr>
          <w:rFonts w:ascii="Times New Roman" w:hAnsi="Times New Roman" w:cs="Times New Roman"/>
          <w:color w:val="000000" w:themeColor="text1"/>
          <w:sz w:val="28"/>
          <w:szCs w:val="28"/>
          <w:lang w:val="uk-UA"/>
        </w:rPr>
        <w:t>.</w:t>
      </w:r>
      <w:r w:rsidRPr="00E6146E">
        <w:rPr>
          <w:rFonts w:ascii="Times New Roman" w:hAnsi="Times New Roman" w:cs="Times New Roman"/>
          <w:color w:val="000000" w:themeColor="text1"/>
          <w:sz w:val="28"/>
          <w:szCs w:val="28"/>
          <w:lang w:val="uk-UA"/>
        </w:rPr>
        <w:t xml:space="preserve"> </w:t>
      </w:r>
      <w:r w:rsidR="001A2815">
        <w:rPr>
          <w:rFonts w:ascii="Times New Roman" w:hAnsi="Times New Roman" w:cs="Times New Roman"/>
          <w:color w:val="000000" w:themeColor="text1"/>
          <w:sz w:val="28"/>
          <w:szCs w:val="28"/>
          <w:lang w:val="uk-UA"/>
        </w:rPr>
        <w:t xml:space="preserve">– </w:t>
      </w:r>
      <w:r w:rsidRPr="00E6146E">
        <w:rPr>
          <w:rFonts w:ascii="Times New Roman" w:hAnsi="Times New Roman" w:cs="Times New Roman"/>
          <w:color w:val="000000" w:themeColor="text1"/>
          <w:sz w:val="28"/>
          <w:szCs w:val="28"/>
          <w:lang w:val="en-US"/>
        </w:rPr>
        <w:t>C</w:t>
      </w:r>
      <w:r w:rsidRPr="00E6146E">
        <w:rPr>
          <w:rFonts w:ascii="Times New Roman" w:hAnsi="Times New Roman" w:cs="Times New Roman"/>
          <w:color w:val="000000" w:themeColor="text1"/>
          <w:sz w:val="28"/>
          <w:szCs w:val="28"/>
          <w:lang w:val="uk-UA"/>
        </w:rPr>
        <w:t>. 160-162.</w:t>
      </w:r>
      <w:bookmarkEnd w:id="1"/>
    </w:p>
    <w:p w:rsidR="00E6146E" w:rsidRPr="00E6146E" w:rsidRDefault="001A2815" w:rsidP="00E6146E">
      <w:pPr>
        <w:pStyle w:val="a4"/>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bookmarkStart w:id="2" w:name="_Ref174386679"/>
      <w:proofErr w:type="spellStart"/>
      <w:r>
        <w:rPr>
          <w:rFonts w:ascii="Times New Roman" w:hAnsi="Times New Roman" w:cs="Times New Roman"/>
          <w:color w:val="000000" w:themeColor="text1"/>
          <w:sz w:val="28"/>
          <w:szCs w:val="28"/>
          <w:shd w:val="clear" w:color="auto" w:fill="FFFFFF"/>
          <w:lang w:val="uk-UA"/>
        </w:rPr>
        <w:t>Щитов</w:t>
      </w:r>
      <w:proofErr w:type="spellEnd"/>
      <w:r>
        <w:rPr>
          <w:rFonts w:ascii="Times New Roman" w:hAnsi="Times New Roman" w:cs="Times New Roman"/>
          <w:color w:val="000000" w:themeColor="text1"/>
          <w:sz w:val="28"/>
          <w:szCs w:val="28"/>
          <w:shd w:val="clear" w:color="auto" w:fill="FFFFFF"/>
          <w:lang w:val="uk-UA"/>
        </w:rPr>
        <w:t xml:space="preserve"> Д. М</w:t>
      </w:r>
      <w:r w:rsidR="00E6146E" w:rsidRPr="00E6146E">
        <w:rPr>
          <w:rFonts w:ascii="Times New Roman" w:hAnsi="Times New Roman" w:cs="Times New Roman"/>
          <w:color w:val="000000" w:themeColor="text1"/>
          <w:sz w:val="28"/>
          <w:szCs w:val="28"/>
          <w:shd w:val="clear" w:color="auto" w:fill="FFFFFF"/>
          <w:lang w:val="uk-UA"/>
        </w:rPr>
        <w:t>. Тенденції розвитку ринку електронно</w:t>
      </w:r>
      <w:r>
        <w:rPr>
          <w:rFonts w:ascii="Times New Roman" w:hAnsi="Times New Roman" w:cs="Times New Roman"/>
          <w:color w:val="000000" w:themeColor="text1"/>
          <w:sz w:val="28"/>
          <w:szCs w:val="28"/>
          <w:shd w:val="clear" w:color="auto" w:fill="FFFFFF"/>
          <w:lang w:val="uk-UA"/>
        </w:rPr>
        <w:t xml:space="preserve">ї комерції у світі та в Україні / </w:t>
      </w:r>
      <w:proofErr w:type="spellStart"/>
      <w:r w:rsidRPr="00E6146E">
        <w:rPr>
          <w:rFonts w:ascii="Times New Roman" w:hAnsi="Times New Roman" w:cs="Times New Roman"/>
          <w:color w:val="000000" w:themeColor="text1"/>
          <w:sz w:val="28"/>
          <w:szCs w:val="28"/>
          <w:shd w:val="clear" w:color="auto" w:fill="FFFFFF"/>
          <w:lang w:val="uk-UA"/>
        </w:rPr>
        <w:t>Щитов</w:t>
      </w:r>
      <w:proofErr w:type="spellEnd"/>
      <w:r w:rsidRPr="00E6146E">
        <w:rPr>
          <w:rFonts w:ascii="Times New Roman" w:hAnsi="Times New Roman" w:cs="Times New Roman"/>
          <w:color w:val="000000" w:themeColor="text1"/>
          <w:sz w:val="28"/>
          <w:szCs w:val="28"/>
          <w:shd w:val="clear" w:color="auto" w:fill="FFFFFF"/>
          <w:lang w:val="uk-UA"/>
        </w:rPr>
        <w:t xml:space="preserve"> Д. М., </w:t>
      </w:r>
      <w:proofErr w:type="spellStart"/>
      <w:r w:rsidRPr="00E6146E">
        <w:rPr>
          <w:rFonts w:ascii="Times New Roman" w:hAnsi="Times New Roman" w:cs="Times New Roman"/>
          <w:color w:val="000000" w:themeColor="text1"/>
          <w:sz w:val="28"/>
          <w:szCs w:val="28"/>
          <w:shd w:val="clear" w:color="auto" w:fill="FFFFFF"/>
          <w:lang w:val="uk-UA"/>
        </w:rPr>
        <w:t>Жадько</w:t>
      </w:r>
      <w:proofErr w:type="spellEnd"/>
      <w:r w:rsidRPr="00E6146E">
        <w:rPr>
          <w:rFonts w:ascii="Times New Roman" w:hAnsi="Times New Roman" w:cs="Times New Roman"/>
          <w:color w:val="000000" w:themeColor="text1"/>
          <w:sz w:val="28"/>
          <w:szCs w:val="28"/>
          <w:shd w:val="clear" w:color="auto" w:fill="FFFFFF"/>
          <w:lang w:val="uk-UA"/>
        </w:rPr>
        <w:t xml:space="preserve"> К. С., </w:t>
      </w:r>
      <w:proofErr w:type="spellStart"/>
      <w:r w:rsidRPr="00E6146E">
        <w:rPr>
          <w:rFonts w:ascii="Times New Roman" w:hAnsi="Times New Roman" w:cs="Times New Roman"/>
          <w:color w:val="000000" w:themeColor="text1"/>
          <w:sz w:val="28"/>
          <w:szCs w:val="28"/>
          <w:shd w:val="clear" w:color="auto" w:fill="FFFFFF"/>
          <w:lang w:val="uk-UA"/>
        </w:rPr>
        <w:t>Мормуль</w:t>
      </w:r>
      <w:proofErr w:type="spellEnd"/>
      <w:r w:rsidRPr="00E6146E">
        <w:rPr>
          <w:rFonts w:ascii="Times New Roman" w:hAnsi="Times New Roman" w:cs="Times New Roman"/>
          <w:color w:val="000000" w:themeColor="text1"/>
          <w:sz w:val="28"/>
          <w:szCs w:val="28"/>
          <w:shd w:val="clear" w:color="auto" w:fill="FFFFFF"/>
          <w:lang w:val="uk-UA"/>
        </w:rPr>
        <w:t xml:space="preserve"> М. Ф. </w:t>
      </w:r>
      <w:r>
        <w:rPr>
          <w:rFonts w:ascii="Times New Roman" w:hAnsi="Times New Roman" w:cs="Times New Roman"/>
          <w:color w:val="000000" w:themeColor="text1"/>
          <w:sz w:val="28"/>
          <w:szCs w:val="28"/>
          <w:shd w:val="clear" w:color="auto" w:fill="FFFFFF"/>
          <w:lang w:val="uk-UA"/>
        </w:rPr>
        <w:t>//</w:t>
      </w:r>
      <w:r w:rsidR="00E6146E" w:rsidRPr="00E6146E">
        <w:rPr>
          <w:rFonts w:ascii="Times New Roman" w:hAnsi="Times New Roman" w:cs="Times New Roman"/>
          <w:color w:val="000000" w:themeColor="text1"/>
          <w:sz w:val="28"/>
          <w:szCs w:val="28"/>
          <w:shd w:val="clear" w:color="auto" w:fill="FFFFFF"/>
          <w:lang w:val="uk-UA"/>
        </w:rPr>
        <w:t xml:space="preserve"> </w:t>
      </w:r>
      <w:r w:rsidR="00E6146E" w:rsidRPr="001A2815">
        <w:rPr>
          <w:rFonts w:ascii="Times New Roman" w:hAnsi="Times New Roman" w:cs="Times New Roman"/>
          <w:color w:val="000000" w:themeColor="text1"/>
          <w:sz w:val="28"/>
          <w:szCs w:val="28"/>
          <w:shd w:val="clear" w:color="auto" w:fill="FFFFFF"/>
          <w:lang w:val="uk-UA"/>
        </w:rPr>
        <w:t xml:space="preserve">Наукові перспективи: журнал. </w:t>
      </w:r>
      <w:r>
        <w:rPr>
          <w:rFonts w:ascii="Times New Roman" w:hAnsi="Times New Roman" w:cs="Times New Roman"/>
          <w:color w:val="000000" w:themeColor="text1"/>
          <w:sz w:val="28"/>
          <w:szCs w:val="28"/>
          <w:shd w:val="clear" w:color="auto" w:fill="FFFFFF"/>
          <w:lang w:val="uk-UA"/>
        </w:rPr>
        <w:t xml:space="preserve">– </w:t>
      </w:r>
      <w:r w:rsidR="00E6146E" w:rsidRPr="001A2815">
        <w:rPr>
          <w:rFonts w:ascii="Times New Roman" w:hAnsi="Times New Roman" w:cs="Times New Roman"/>
          <w:color w:val="000000" w:themeColor="text1"/>
          <w:sz w:val="28"/>
          <w:szCs w:val="28"/>
          <w:shd w:val="clear" w:color="auto" w:fill="FFFFFF"/>
          <w:lang w:val="uk-UA"/>
        </w:rPr>
        <w:t xml:space="preserve">2024. </w:t>
      </w:r>
      <w:r>
        <w:rPr>
          <w:rFonts w:ascii="Times New Roman" w:hAnsi="Times New Roman" w:cs="Times New Roman"/>
          <w:color w:val="000000" w:themeColor="text1"/>
          <w:sz w:val="28"/>
          <w:szCs w:val="28"/>
          <w:shd w:val="clear" w:color="auto" w:fill="FFFFFF"/>
          <w:lang w:val="uk-UA"/>
        </w:rPr>
        <w:t xml:space="preserve">– </w:t>
      </w:r>
      <w:r w:rsidR="00E6146E" w:rsidRPr="001A2815">
        <w:rPr>
          <w:rFonts w:ascii="Times New Roman" w:hAnsi="Times New Roman" w:cs="Times New Roman"/>
          <w:color w:val="000000" w:themeColor="text1"/>
          <w:sz w:val="28"/>
          <w:szCs w:val="28"/>
          <w:shd w:val="clear" w:color="auto" w:fill="FFFFFF"/>
          <w:lang w:val="uk-UA"/>
        </w:rPr>
        <w:t xml:space="preserve">№ 7(49). </w:t>
      </w:r>
      <w:r>
        <w:rPr>
          <w:rFonts w:ascii="Times New Roman" w:hAnsi="Times New Roman" w:cs="Times New Roman"/>
          <w:color w:val="000000" w:themeColor="text1"/>
          <w:sz w:val="28"/>
          <w:szCs w:val="28"/>
          <w:shd w:val="clear" w:color="auto" w:fill="FFFFFF"/>
          <w:lang w:val="uk-UA"/>
        </w:rPr>
        <w:t xml:space="preserve">– </w:t>
      </w:r>
      <w:r w:rsidR="00E6146E" w:rsidRPr="001A2815">
        <w:rPr>
          <w:rFonts w:ascii="Times New Roman" w:hAnsi="Times New Roman" w:cs="Times New Roman"/>
          <w:color w:val="000000" w:themeColor="text1"/>
          <w:sz w:val="28"/>
          <w:szCs w:val="28"/>
          <w:shd w:val="clear" w:color="auto" w:fill="FFFFFF"/>
          <w:lang w:val="uk-UA"/>
        </w:rPr>
        <w:t>С. 942-954.</w:t>
      </w:r>
      <w:r w:rsidR="00E6146E" w:rsidRPr="00E6146E">
        <w:rPr>
          <w:rFonts w:ascii="Times New Roman" w:hAnsi="Times New Roman" w:cs="Times New Roman"/>
          <w:color w:val="000000" w:themeColor="text1"/>
          <w:sz w:val="28"/>
          <w:szCs w:val="28"/>
          <w:shd w:val="clear" w:color="auto" w:fill="FFFFFF"/>
          <w:lang w:val="uk-UA"/>
        </w:rPr>
        <w:t xml:space="preserve"> </w:t>
      </w:r>
      <w:r w:rsidR="00E6146E" w:rsidRPr="00E6146E">
        <w:rPr>
          <w:rFonts w:ascii="Times New Roman" w:hAnsi="Times New Roman" w:cs="Times New Roman"/>
          <w:color w:val="000000" w:themeColor="text1"/>
          <w:sz w:val="28"/>
          <w:szCs w:val="28"/>
          <w:shd w:val="clear" w:color="auto" w:fill="FFFFFF"/>
        </w:rPr>
        <w:t>DOI</w:t>
      </w:r>
      <w:r w:rsidR="00E6146E" w:rsidRPr="001A2815">
        <w:rPr>
          <w:rFonts w:ascii="Times New Roman" w:hAnsi="Times New Roman" w:cs="Times New Roman"/>
          <w:color w:val="000000" w:themeColor="text1"/>
          <w:sz w:val="28"/>
          <w:szCs w:val="28"/>
          <w:shd w:val="clear" w:color="auto" w:fill="FFFFFF"/>
          <w:lang w:val="uk-UA"/>
        </w:rPr>
        <w:t xml:space="preserve">: </w:t>
      </w:r>
      <w:proofErr w:type="spellStart"/>
      <w:r w:rsidR="00E6146E" w:rsidRPr="00E6146E">
        <w:rPr>
          <w:rFonts w:ascii="Times New Roman" w:hAnsi="Times New Roman" w:cs="Times New Roman"/>
          <w:color w:val="000000" w:themeColor="text1"/>
          <w:sz w:val="28"/>
          <w:szCs w:val="28"/>
          <w:shd w:val="clear" w:color="auto" w:fill="FFFFFF"/>
        </w:rPr>
        <w:t>https</w:t>
      </w:r>
      <w:proofErr w:type="spellEnd"/>
      <w:r w:rsidR="00E6146E" w:rsidRPr="001A2815">
        <w:rPr>
          <w:rFonts w:ascii="Times New Roman" w:hAnsi="Times New Roman" w:cs="Times New Roman"/>
          <w:color w:val="000000" w:themeColor="text1"/>
          <w:sz w:val="28"/>
          <w:szCs w:val="28"/>
          <w:shd w:val="clear" w:color="auto" w:fill="FFFFFF"/>
          <w:lang w:val="uk-UA"/>
        </w:rPr>
        <w:t>://</w:t>
      </w:r>
      <w:proofErr w:type="spellStart"/>
      <w:r w:rsidR="00E6146E" w:rsidRPr="00E6146E">
        <w:rPr>
          <w:rFonts w:ascii="Times New Roman" w:hAnsi="Times New Roman" w:cs="Times New Roman"/>
          <w:color w:val="000000" w:themeColor="text1"/>
          <w:sz w:val="28"/>
          <w:szCs w:val="28"/>
          <w:shd w:val="clear" w:color="auto" w:fill="FFFFFF"/>
        </w:rPr>
        <w:t>doi</w:t>
      </w:r>
      <w:proofErr w:type="spellEnd"/>
      <w:r w:rsidR="00E6146E" w:rsidRPr="001A2815">
        <w:rPr>
          <w:rFonts w:ascii="Times New Roman" w:hAnsi="Times New Roman" w:cs="Times New Roman"/>
          <w:color w:val="000000" w:themeColor="text1"/>
          <w:sz w:val="28"/>
          <w:szCs w:val="28"/>
          <w:shd w:val="clear" w:color="auto" w:fill="FFFFFF"/>
          <w:lang w:val="uk-UA"/>
        </w:rPr>
        <w:t>.</w:t>
      </w:r>
      <w:proofErr w:type="spellStart"/>
      <w:r w:rsidR="00E6146E" w:rsidRPr="00E6146E">
        <w:rPr>
          <w:rFonts w:ascii="Times New Roman" w:hAnsi="Times New Roman" w:cs="Times New Roman"/>
          <w:color w:val="000000" w:themeColor="text1"/>
          <w:sz w:val="28"/>
          <w:szCs w:val="28"/>
          <w:shd w:val="clear" w:color="auto" w:fill="FFFFFF"/>
        </w:rPr>
        <w:t>org</w:t>
      </w:r>
      <w:proofErr w:type="spellEnd"/>
      <w:r w:rsidR="00E6146E" w:rsidRPr="001A2815">
        <w:rPr>
          <w:rFonts w:ascii="Times New Roman" w:hAnsi="Times New Roman" w:cs="Times New Roman"/>
          <w:color w:val="000000" w:themeColor="text1"/>
          <w:sz w:val="28"/>
          <w:szCs w:val="28"/>
          <w:shd w:val="clear" w:color="auto" w:fill="FFFFFF"/>
          <w:lang w:val="uk-UA"/>
        </w:rPr>
        <w:t>/10.52058/2708-7530-2024-7(49)</w:t>
      </w:r>
      <w:r w:rsidR="00E6146E" w:rsidRPr="00E6146E">
        <w:rPr>
          <w:rFonts w:ascii="Times New Roman" w:hAnsi="Times New Roman" w:cs="Times New Roman"/>
          <w:color w:val="000000" w:themeColor="text1"/>
          <w:sz w:val="28"/>
          <w:szCs w:val="28"/>
          <w:shd w:val="clear" w:color="auto" w:fill="FFFFFF"/>
          <w:lang w:val="uk-UA"/>
        </w:rPr>
        <w:t>.</w:t>
      </w:r>
      <w:bookmarkEnd w:id="2"/>
    </w:p>
    <w:p w:rsidR="00E6146E" w:rsidRPr="00E6146E" w:rsidRDefault="00E6146E" w:rsidP="00E6146E">
      <w:pPr>
        <w:pStyle w:val="a4"/>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bookmarkStart w:id="3" w:name="_Ref174385682"/>
      <w:proofErr w:type="spellStart"/>
      <w:r w:rsidRPr="00E6146E">
        <w:rPr>
          <w:rFonts w:ascii="Times New Roman" w:hAnsi="Times New Roman" w:cs="Times New Roman"/>
          <w:color w:val="000000" w:themeColor="text1"/>
          <w:sz w:val="28"/>
          <w:szCs w:val="28"/>
          <w:lang w:val="uk-UA"/>
        </w:rPr>
        <w:t>Маловичко</w:t>
      </w:r>
      <w:proofErr w:type="spellEnd"/>
      <w:r w:rsidRPr="00E6146E">
        <w:rPr>
          <w:rFonts w:ascii="Times New Roman" w:hAnsi="Times New Roman" w:cs="Times New Roman"/>
          <w:color w:val="000000" w:themeColor="text1"/>
          <w:sz w:val="28"/>
          <w:szCs w:val="28"/>
          <w:lang w:val="uk-UA"/>
        </w:rPr>
        <w:t xml:space="preserve"> С. В. Аналіз сучасних тенденцій та динаміки розвитку електронної торгівлі на підприємствах України</w:t>
      </w:r>
      <w:r w:rsidR="001A2815">
        <w:rPr>
          <w:rFonts w:ascii="Times New Roman" w:hAnsi="Times New Roman" w:cs="Times New Roman"/>
          <w:color w:val="000000" w:themeColor="text1"/>
          <w:sz w:val="28"/>
          <w:szCs w:val="28"/>
          <w:lang w:val="uk-UA"/>
        </w:rPr>
        <w:t xml:space="preserve"> / </w:t>
      </w:r>
      <w:proofErr w:type="spellStart"/>
      <w:r w:rsidR="001A2815">
        <w:rPr>
          <w:rFonts w:ascii="Times New Roman" w:hAnsi="Times New Roman" w:cs="Times New Roman"/>
          <w:color w:val="000000" w:themeColor="text1"/>
          <w:sz w:val="28"/>
          <w:szCs w:val="28"/>
          <w:lang w:val="uk-UA"/>
        </w:rPr>
        <w:t>Маловичко</w:t>
      </w:r>
      <w:proofErr w:type="spellEnd"/>
      <w:r w:rsidR="001A2815">
        <w:rPr>
          <w:rFonts w:ascii="Times New Roman" w:hAnsi="Times New Roman" w:cs="Times New Roman"/>
          <w:color w:val="000000" w:themeColor="text1"/>
          <w:sz w:val="28"/>
          <w:szCs w:val="28"/>
          <w:lang w:val="uk-UA"/>
        </w:rPr>
        <w:t xml:space="preserve"> С. В</w:t>
      </w:r>
      <w:r w:rsidRPr="00E6146E">
        <w:rPr>
          <w:rFonts w:ascii="Times New Roman" w:hAnsi="Times New Roman" w:cs="Times New Roman"/>
          <w:color w:val="000000" w:themeColor="text1"/>
          <w:sz w:val="28"/>
          <w:szCs w:val="28"/>
          <w:lang w:val="uk-UA"/>
        </w:rPr>
        <w:t xml:space="preserve">. </w:t>
      </w:r>
      <w:r w:rsidR="001A2815">
        <w:rPr>
          <w:rFonts w:ascii="Times New Roman" w:hAnsi="Times New Roman" w:cs="Times New Roman"/>
          <w:color w:val="000000" w:themeColor="text1"/>
          <w:sz w:val="28"/>
          <w:szCs w:val="28"/>
          <w:lang w:val="uk-UA"/>
        </w:rPr>
        <w:t xml:space="preserve">// </w:t>
      </w:r>
      <w:r w:rsidRPr="001A2815">
        <w:rPr>
          <w:rFonts w:ascii="Times New Roman" w:hAnsi="Times New Roman" w:cs="Times New Roman"/>
          <w:color w:val="000000" w:themeColor="text1"/>
          <w:sz w:val="28"/>
          <w:szCs w:val="28"/>
          <w:lang w:val="uk-UA"/>
        </w:rPr>
        <w:t>Проблеми економіки</w:t>
      </w:r>
      <w:r w:rsidRPr="00E6146E">
        <w:rPr>
          <w:rFonts w:ascii="Times New Roman" w:hAnsi="Times New Roman" w:cs="Times New Roman"/>
          <w:color w:val="000000" w:themeColor="text1"/>
          <w:sz w:val="28"/>
          <w:szCs w:val="28"/>
          <w:lang w:val="uk-UA"/>
        </w:rPr>
        <w:t xml:space="preserve">. </w:t>
      </w:r>
      <w:r w:rsidR="001A2815">
        <w:rPr>
          <w:rFonts w:ascii="Times New Roman" w:hAnsi="Times New Roman" w:cs="Times New Roman"/>
          <w:color w:val="000000" w:themeColor="text1"/>
          <w:sz w:val="28"/>
          <w:szCs w:val="28"/>
          <w:lang w:val="uk-UA"/>
        </w:rPr>
        <w:t xml:space="preserve">– </w:t>
      </w:r>
      <w:r w:rsidRPr="00E6146E">
        <w:rPr>
          <w:rFonts w:ascii="Times New Roman" w:hAnsi="Times New Roman" w:cs="Times New Roman"/>
          <w:color w:val="000000" w:themeColor="text1"/>
          <w:sz w:val="28"/>
          <w:szCs w:val="28"/>
          <w:lang w:val="uk-UA"/>
        </w:rPr>
        <w:t xml:space="preserve">2015. </w:t>
      </w:r>
      <w:r w:rsidR="001A2815">
        <w:rPr>
          <w:rFonts w:ascii="Times New Roman" w:hAnsi="Times New Roman" w:cs="Times New Roman"/>
          <w:color w:val="000000" w:themeColor="text1"/>
          <w:sz w:val="28"/>
          <w:szCs w:val="28"/>
          <w:lang w:val="uk-UA"/>
        </w:rPr>
        <w:t xml:space="preserve">– </w:t>
      </w:r>
      <w:r w:rsidRPr="00E6146E">
        <w:rPr>
          <w:rFonts w:ascii="Times New Roman" w:hAnsi="Times New Roman" w:cs="Times New Roman"/>
          <w:color w:val="000000" w:themeColor="text1"/>
          <w:sz w:val="28"/>
          <w:szCs w:val="28"/>
          <w:lang w:val="uk-UA"/>
        </w:rPr>
        <w:t xml:space="preserve">№ 2. </w:t>
      </w:r>
      <w:r w:rsidR="001A2815">
        <w:rPr>
          <w:rFonts w:ascii="Times New Roman" w:hAnsi="Times New Roman" w:cs="Times New Roman"/>
          <w:color w:val="000000" w:themeColor="text1"/>
          <w:sz w:val="28"/>
          <w:szCs w:val="28"/>
          <w:lang w:val="uk-UA"/>
        </w:rPr>
        <w:t xml:space="preserve">– </w:t>
      </w:r>
      <w:r w:rsidRPr="00E6146E">
        <w:rPr>
          <w:rFonts w:ascii="Times New Roman" w:hAnsi="Times New Roman" w:cs="Times New Roman"/>
          <w:color w:val="000000" w:themeColor="text1"/>
          <w:sz w:val="28"/>
          <w:szCs w:val="28"/>
          <w:lang w:val="uk-UA"/>
        </w:rPr>
        <w:t xml:space="preserve">С. 71–77. </w:t>
      </w:r>
      <w:r w:rsidRPr="00E6146E">
        <w:rPr>
          <w:rFonts w:ascii="Times New Roman" w:hAnsi="Times New Roman" w:cs="Times New Roman"/>
          <w:color w:val="000000" w:themeColor="text1"/>
          <w:sz w:val="28"/>
          <w:szCs w:val="28"/>
        </w:rPr>
        <w:t>URL</w:t>
      </w:r>
      <w:r w:rsidRPr="00E6146E">
        <w:rPr>
          <w:rFonts w:ascii="Times New Roman" w:hAnsi="Times New Roman" w:cs="Times New Roman"/>
          <w:color w:val="000000" w:themeColor="text1"/>
          <w:sz w:val="28"/>
          <w:szCs w:val="28"/>
          <w:lang w:val="uk-UA"/>
        </w:rPr>
        <w:t xml:space="preserve">: </w:t>
      </w:r>
      <w:proofErr w:type="spellStart"/>
      <w:r w:rsidRPr="00E6146E">
        <w:rPr>
          <w:rFonts w:ascii="Times New Roman" w:hAnsi="Times New Roman" w:cs="Times New Roman"/>
          <w:color w:val="000000" w:themeColor="text1"/>
          <w:sz w:val="28"/>
          <w:szCs w:val="28"/>
        </w:rPr>
        <w:t>http</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nbuv</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gov</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ua</w:t>
      </w:r>
      <w:proofErr w:type="spellEnd"/>
      <w:r w:rsidRPr="00E6146E">
        <w:rPr>
          <w:rFonts w:ascii="Times New Roman" w:hAnsi="Times New Roman" w:cs="Times New Roman"/>
          <w:color w:val="000000" w:themeColor="text1"/>
          <w:sz w:val="28"/>
          <w:szCs w:val="28"/>
          <w:lang w:val="uk-UA"/>
        </w:rPr>
        <w:t>/</w:t>
      </w:r>
      <w:r w:rsidRPr="00E6146E">
        <w:rPr>
          <w:rFonts w:ascii="Times New Roman" w:hAnsi="Times New Roman" w:cs="Times New Roman"/>
          <w:color w:val="000000" w:themeColor="text1"/>
          <w:sz w:val="28"/>
          <w:szCs w:val="28"/>
        </w:rPr>
        <w:t>UJRN</w:t>
      </w:r>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Pekon</w:t>
      </w:r>
      <w:proofErr w:type="spellEnd"/>
      <w:r w:rsidRPr="00E6146E">
        <w:rPr>
          <w:rFonts w:ascii="Times New Roman" w:hAnsi="Times New Roman" w:cs="Times New Roman"/>
          <w:color w:val="000000" w:themeColor="text1"/>
          <w:sz w:val="28"/>
          <w:szCs w:val="28"/>
          <w:lang w:val="uk-UA"/>
        </w:rPr>
        <w:t>_2015_2_11.</w:t>
      </w:r>
      <w:bookmarkStart w:id="4" w:name="_Ref172130864"/>
      <w:bookmarkStart w:id="5" w:name="_Ref174032604"/>
      <w:bookmarkEnd w:id="3"/>
    </w:p>
    <w:p w:rsidR="00E6146E" w:rsidRPr="00E6146E" w:rsidRDefault="00E6146E" w:rsidP="00E6146E">
      <w:pPr>
        <w:pStyle w:val="a4"/>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bookmarkStart w:id="6" w:name="_Ref174386796"/>
      <w:r w:rsidRPr="00E6146E">
        <w:rPr>
          <w:rFonts w:ascii="Times New Roman" w:hAnsi="Times New Roman" w:cs="Times New Roman"/>
          <w:color w:val="000000" w:themeColor="text1"/>
          <w:sz w:val="28"/>
          <w:szCs w:val="28"/>
          <w:lang w:val="uk-UA"/>
        </w:rPr>
        <w:t xml:space="preserve">Сторожук О. Ринок електронної комерції 2022: тренди, інструменти та потреби </w:t>
      </w:r>
      <w:proofErr w:type="spellStart"/>
      <w:r w:rsidRPr="00E6146E">
        <w:rPr>
          <w:rFonts w:ascii="Times New Roman" w:hAnsi="Times New Roman" w:cs="Times New Roman"/>
          <w:color w:val="000000" w:themeColor="text1"/>
          <w:sz w:val="28"/>
          <w:szCs w:val="28"/>
          <w:lang w:val="uk-UA"/>
        </w:rPr>
        <w:t>онлайн-покупців</w:t>
      </w:r>
      <w:proofErr w:type="spellEnd"/>
      <w:r w:rsidR="001A2815">
        <w:rPr>
          <w:rFonts w:ascii="Times New Roman" w:hAnsi="Times New Roman" w:cs="Times New Roman"/>
          <w:color w:val="000000" w:themeColor="text1"/>
          <w:sz w:val="28"/>
          <w:szCs w:val="28"/>
          <w:lang w:val="uk-UA"/>
        </w:rPr>
        <w:t xml:space="preserve"> / </w:t>
      </w:r>
      <w:r w:rsidR="001A2815" w:rsidRPr="00E6146E">
        <w:rPr>
          <w:rFonts w:ascii="Times New Roman" w:hAnsi="Times New Roman" w:cs="Times New Roman"/>
          <w:color w:val="000000" w:themeColor="text1"/>
          <w:sz w:val="28"/>
          <w:szCs w:val="28"/>
          <w:lang w:val="uk-UA"/>
        </w:rPr>
        <w:t xml:space="preserve">Сторожук </w:t>
      </w:r>
      <w:r w:rsidR="001A2815">
        <w:rPr>
          <w:rFonts w:ascii="Times New Roman" w:hAnsi="Times New Roman" w:cs="Times New Roman"/>
          <w:color w:val="000000" w:themeColor="text1"/>
          <w:sz w:val="28"/>
          <w:szCs w:val="28"/>
          <w:lang w:val="uk-UA"/>
        </w:rPr>
        <w:t>О</w:t>
      </w:r>
      <w:r w:rsidRPr="00E6146E">
        <w:rPr>
          <w:rFonts w:ascii="Times New Roman" w:hAnsi="Times New Roman" w:cs="Times New Roman"/>
          <w:color w:val="000000" w:themeColor="text1"/>
          <w:sz w:val="28"/>
          <w:szCs w:val="28"/>
          <w:lang w:val="uk-UA"/>
        </w:rPr>
        <w:t xml:space="preserve">. </w:t>
      </w:r>
      <w:r w:rsidRPr="00E6146E">
        <w:rPr>
          <w:rFonts w:ascii="Times New Roman" w:hAnsi="Times New Roman" w:cs="Times New Roman"/>
          <w:color w:val="000000" w:themeColor="text1"/>
          <w:sz w:val="28"/>
          <w:szCs w:val="28"/>
          <w:lang w:val="en-US"/>
        </w:rPr>
        <w:t>URL</w:t>
      </w:r>
      <w:r w:rsidRPr="00E6146E">
        <w:rPr>
          <w:rFonts w:ascii="Times New Roman" w:hAnsi="Times New Roman" w:cs="Times New Roman"/>
          <w:color w:val="000000" w:themeColor="text1"/>
          <w:sz w:val="28"/>
          <w:szCs w:val="28"/>
          <w:lang w:val="uk-UA"/>
        </w:rPr>
        <w:t xml:space="preserve">: </w:t>
      </w:r>
      <w:proofErr w:type="spellStart"/>
      <w:r w:rsidRPr="00E6146E">
        <w:rPr>
          <w:rFonts w:ascii="Times New Roman" w:hAnsi="Times New Roman" w:cs="Times New Roman"/>
          <w:color w:val="000000" w:themeColor="text1"/>
          <w:sz w:val="28"/>
          <w:szCs w:val="28"/>
        </w:rPr>
        <w:t>https</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blog</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liga</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net</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use</w:t>
      </w:r>
      <w:proofErr w:type="spellEnd"/>
      <w:r w:rsidRPr="00E6146E">
        <w:rPr>
          <w:rFonts w:ascii="Times New Roman" w:hAnsi="Times New Roman" w:cs="Times New Roman"/>
          <w:color w:val="000000" w:themeColor="text1"/>
          <w:sz w:val="28"/>
          <w:szCs w:val="28"/>
          <w:lang w:val="uk-UA"/>
        </w:rPr>
        <w:t xml:space="preserve"> </w:t>
      </w:r>
      <w:r w:rsidRPr="00E6146E">
        <w:rPr>
          <w:rFonts w:ascii="Times New Roman" w:hAnsi="Times New Roman" w:cs="Times New Roman"/>
          <w:color w:val="000000" w:themeColor="text1"/>
          <w:sz w:val="28"/>
          <w:szCs w:val="28"/>
        </w:rPr>
        <w:t>r</w:t>
      </w:r>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astorozhuk</w:t>
      </w:r>
      <w:proofErr w:type="spellEnd"/>
      <w:r w:rsidRPr="00E6146E">
        <w:rPr>
          <w:rFonts w:ascii="Times New Roman" w:hAnsi="Times New Roman" w:cs="Times New Roman"/>
          <w:color w:val="000000" w:themeColor="text1"/>
          <w:sz w:val="28"/>
          <w:szCs w:val="28"/>
          <w:lang w:val="uk-UA"/>
        </w:rPr>
        <w:t>/</w:t>
      </w:r>
      <w:proofErr w:type="spellStart"/>
      <w:r w:rsidRPr="00E6146E">
        <w:rPr>
          <w:rFonts w:ascii="Times New Roman" w:hAnsi="Times New Roman" w:cs="Times New Roman"/>
          <w:color w:val="000000" w:themeColor="text1"/>
          <w:sz w:val="28"/>
          <w:szCs w:val="28"/>
        </w:rPr>
        <w:t>article</w:t>
      </w:r>
      <w:proofErr w:type="spellEnd"/>
      <w:r w:rsidRPr="00E6146E">
        <w:rPr>
          <w:rFonts w:ascii="Times New Roman" w:hAnsi="Times New Roman" w:cs="Times New Roman"/>
          <w:color w:val="000000" w:themeColor="text1"/>
          <w:sz w:val="28"/>
          <w:szCs w:val="28"/>
          <w:lang w:val="uk-UA"/>
        </w:rPr>
        <w:t>/42890.</w:t>
      </w:r>
      <w:bookmarkEnd w:id="4"/>
      <w:bookmarkEnd w:id="5"/>
      <w:bookmarkEnd w:id="6"/>
    </w:p>
    <w:p w:rsidR="003A55AA" w:rsidRPr="001A2815" w:rsidRDefault="00E0536E" w:rsidP="00E6146E">
      <w:pPr>
        <w:spacing w:after="0" w:line="360" w:lineRule="auto"/>
        <w:ind w:firstLine="709"/>
        <w:jc w:val="both"/>
        <w:rPr>
          <w:rFonts w:ascii="Times New Roman" w:hAnsi="Times New Roman" w:cs="Times New Roman"/>
          <w:sz w:val="28"/>
          <w:szCs w:val="28"/>
          <w:lang w:val="uk-UA"/>
        </w:rPr>
      </w:pPr>
    </w:p>
    <w:sectPr w:rsidR="003A55AA" w:rsidRPr="001A2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4E95"/>
    <w:multiLevelType w:val="multilevel"/>
    <w:tmpl w:val="03DA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ED7F1B"/>
    <w:multiLevelType w:val="hybridMultilevel"/>
    <w:tmpl w:val="04F8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6E"/>
    <w:rsid w:val="00106C15"/>
    <w:rsid w:val="00185AB3"/>
    <w:rsid w:val="001A2815"/>
    <w:rsid w:val="00292B8C"/>
    <w:rsid w:val="004411F5"/>
    <w:rsid w:val="00D73570"/>
    <w:rsid w:val="00D86F34"/>
    <w:rsid w:val="00E0536E"/>
    <w:rsid w:val="00E20BBD"/>
    <w:rsid w:val="00E6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6E"/>
    <w:pPr>
      <w:spacing w:after="160" w:line="259" w:lineRule="auto"/>
    </w:pPr>
  </w:style>
  <w:style w:type="paragraph" w:styleId="3">
    <w:name w:val="heading 3"/>
    <w:basedOn w:val="a"/>
    <w:link w:val="30"/>
    <w:uiPriority w:val="9"/>
    <w:qFormat/>
    <w:rsid w:val="00E61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14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1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146E"/>
    <w:pPr>
      <w:ind w:left="720"/>
      <w:contextualSpacing/>
    </w:pPr>
  </w:style>
  <w:style w:type="table" w:styleId="a5">
    <w:name w:val="Table Grid"/>
    <w:basedOn w:val="a1"/>
    <w:uiPriority w:val="39"/>
    <w:rsid w:val="00E6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6146E"/>
  </w:style>
  <w:style w:type="character" w:styleId="a6">
    <w:name w:val="Strong"/>
    <w:basedOn w:val="a0"/>
    <w:uiPriority w:val="22"/>
    <w:qFormat/>
    <w:rsid w:val="004411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6E"/>
    <w:pPr>
      <w:spacing w:after="160" w:line="259" w:lineRule="auto"/>
    </w:pPr>
  </w:style>
  <w:style w:type="paragraph" w:styleId="3">
    <w:name w:val="heading 3"/>
    <w:basedOn w:val="a"/>
    <w:link w:val="30"/>
    <w:uiPriority w:val="9"/>
    <w:qFormat/>
    <w:rsid w:val="00E61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14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14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6146E"/>
    <w:pPr>
      <w:ind w:left="720"/>
      <w:contextualSpacing/>
    </w:pPr>
  </w:style>
  <w:style w:type="table" w:styleId="a5">
    <w:name w:val="Table Grid"/>
    <w:basedOn w:val="a1"/>
    <w:uiPriority w:val="39"/>
    <w:rsid w:val="00E6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6146E"/>
  </w:style>
  <w:style w:type="character" w:styleId="a6">
    <w:name w:val="Strong"/>
    <w:basedOn w:val="a0"/>
    <w:uiPriority w:val="22"/>
    <w:qFormat/>
    <w:rsid w:val="00441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1101</Words>
  <Characters>6280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2024-10-07T16:52:00Z</dcterms:created>
  <dcterms:modified xsi:type="dcterms:W3CDTF">2024-10-07T20:02:00Z</dcterms:modified>
</cp:coreProperties>
</file>