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890" w:rsidRPr="006822E9" w:rsidRDefault="002D2890" w:rsidP="00F24375">
      <w:pPr>
        <w:spacing w:line="346" w:lineRule="atLeast"/>
        <w:jc w:val="right"/>
        <w:rPr>
          <w:b/>
          <w:bCs/>
          <w:i/>
          <w:szCs w:val="28"/>
          <w:lang w:val="uk-UA"/>
        </w:rPr>
      </w:pPr>
      <w:bookmarkStart w:id="0" w:name="_GoBack"/>
      <w:bookmarkEnd w:id="0"/>
      <w:r w:rsidRPr="006822E9">
        <w:rPr>
          <w:b/>
          <w:bCs/>
          <w:i/>
          <w:szCs w:val="28"/>
          <w:lang w:val="uk-UA"/>
        </w:rPr>
        <w:t>О. М. Шумейко</w:t>
      </w:r>
    </w:p>
    <w:p w:rsidR="002D2890" w:rsidRPr="006822E9" w:rsidRDefault="002D2890" w:rsidP="0048472E">
      <w:pPr>
        <w:ind w:firstLine="709"/>
        <w:jc w:val="center"/>
        <w:rPr>
          <w:b/>
          <w:bCs/>
          <w:szCs w:val="28"/>
          <w:lang w:val="uk-UA"/>
        </w:rPr>
      </w:pPr>
    </w:p>
    <w:p w:rsidR="002D2890" w:rsidRPr="006822E9" w:rsidRDefault="002D2890" w:rsidP="0048472E">
      <w:pPr>
        <w:spacing w:line="300" w:lineRule="exact"/>
        <w:jc w:val="center"/>
        <w:rPr>
          <w:b/>
          <w:bCs/>
          <w:szCs w:val="28"/>
          <w:lang w:val="uk-UA"/>
        </w:rPr>
      </w:pPr>
      <w:r w:rsidRPr="006822E9">
        <w:rPr>
          <w:b/>
          <w:bCs/>
          <w:szCs w:val="28"/>
          <w:lang w:val="uk-UA"/>
        </w:rPr>
        <w:t>ОСОБЛИВОСТІ ВПЛИВУ САМООЦІНКИ ТА ОБРАЗУ «Я» ПОЛІТИКА НА ВИБІР СТРАТЕГІЇ САМОПРЕЗЕНТАЦІЇ</w:t>
      </w:r>
    </w:p>
    <w:p w:rsidR="002D2890" w:rsidRPr="006822E9" w:rsidRDefault="002D2890" w:rsidP="0048472E">
      <w:pPr>
        <w:spacing w:line="300" w:lineRule="exact"/>
        <w:ind w:firstLine="709"/>
        <w:jc w:val="right"/>
        <w:rPr>
          <w:b/>
          <w:bCs/>
          <w:szCs w:val="28"/>
          <w:lang w:val="uk-UA"/>
        </w:rPr>
      </w:pPr>
    </w:p>
    <w:p w:rsidR="002D2890" w:rsidRPr="006822E9" w:rsidRDefault="002D2890" w:rsidP="0048472E">
      <w:pPr>
        <w:spacing w:line="300" w:lineRule="exact"/>
        <w:ind w:firstLine="709"/>
        <w:jc w:val="both"/>
        <w:rPr>
          <w:i/>
          <w:iCs/>
          <w:szCs w:val="28"/>
          <w:lang w:val="uk-UA"/>
        </w:rPr>
      </w:pPr>
      <w:r w:rsidRPr="006822E9">
        <w:rPr>
          <w:i/>
          <w:iCs/>
          <w:szCs w:val="28"/>
          <w:lang w:val="uk-UA"/>
        </w:rPr>
        <w:t>Проаналізовано основні закономірності впливу образу «Я»</w:t>
      </w:r>
      <w:r w:rsidRPr="006822E9">
        <w:rPr>
          <w:szCs w:val="28"/>
          <w:lang w:val="uk-UA"/>
        </w:rPr>
        <w:t xml:space="preserve"> </w:t>
      </w:r>
      <w:r w:rsidRPr="006822E9">
        <w:rPr>
          <w:i/>
          <w:iCs/>
          <w:szCs w:val="28"/>
          <w:lang w:val="uk-UA"/>
        </w:rPr>
        <w:t xml:space="preserve">та самооцінки сучасного політика на процес вибору ним конкретної стратегії самопрезентації: «догоджальної» чи «самоконструюючої». Наскільки вдало (без допомоги команди іміджмейкерів) політик здатен самостійно «презентувати» себе перед аудиторією? Які саме сторони образу «Я» сучасного політика висвітлюються, а які приховуються, як на цей процес впливає його самооцінка? У чому полягає взаємозв’язок між механізмами самопрезентації та </w:t>
      </w:r>
      <w:r w:rsidRPr="006822E9">
        <w:rPr>
          <w:i/>
          <w:iCs/>
          <w:szCs w:val="28"/>
          <w:lang w:val="uk-UA"/>
        </w:rPr>
        <w:br/>
        <w:t>«Я-концепцією» політика в цілому? На всі ці проблемні для політичних психологів  питання й покликана дати відповідь ця стаття.</w:t>
      </w:r>
    </w:p>
    <w:p w:rsidR="002D2890" w:rsidRPr="006822E9" w:rsidRDefault="002D2890" w:rsidP="0048472E">
      <w:pPr>
        <w:spacing w:line="300" w:lineRule="exact"/>
        <w:ind w:firstLine="709"/>
        <w:jc w:val="both"/>
        <w:rPr>
          <w:i/>
          <w:iCs/>
          <w:szCs w:val="28"/>
          <w:lang w:val="uk-UA"/>
        </w:rPr>
      </w:pPr>
      <w:r w:rsidRPr="006822E9">
        <w:rPr>
          <w:b/>
          <w:bCs/>
          <w:i/>
          <w:iCs/>
          <w:szCs w:val="28"/>
          <w:lang w:val="uk-UA"/>
        </w:rPr>
        <w:t>Ключові слова:</w:t>
      </w:r>
      <w:r w:rsidRPr="006822E9">
        <w:rPr>
          <w:i/>
          <w:iCs/>
          <w:szCs w:val="28"/>
          <w:lang w:val="uk-UA"/>
        </w:rPr>
        <w:t xml:space="preserve"> самопрезентація; образ «Я»; фізичне Я; психологічне Я; соціальне Я; сексуальне Я; сімейне Я; Я, що долає конфлікти; самооцінка; управління враженням; імідж; публічна </w:t>
      </w:r>
      <w:r w:rsidRPr="006822E9">
        <w:rPr>
          <w:i/>
          <w:iCs/>
          <w:spacing w:val="-2"/>
          <w:szCs w:val="28"/>
          <w:lang w:val="uk-UA"/>
        </w:rPr>
        <w:t>поведінка; «самоконструююча» стратегія; «догоджальна» стратегія.</w:t>
      </w:r>
    </w:p>
    <w:p w:rsidR="002D2890" w:rsidRPr="006822E9" w:rsidRDefault="002D2890" w:rsidP="0048472E">
      <w:pPr>
        <w:spacing w:line="300" w:lineRule="exact"/>
        <w:ind w:firstLine="709"/>
        <w:jc w:val="both"/>
        <w:rPr>
          <w:i/>
          <w:iCs/>
          <w:szCs w:val="28"/>
          <w:lang w:val="uk-UA"/>
        </w:rPr>
      </w:pPr>
    </w:p>
    <w:p w:rsidR="002D2890" w:rsidRPr="006822E9" w:rsidRDefault="002D2890" w:rsidP="0048472E">
      <w:pPr>
        <w:spacing w:line="300" w:lineRule="exact"/>
        <w:ind w:firstLine="709"/>
        <w:jc w:val="both"/>
        <w:rPr>
          <w:i/>
          <w:iCs/>
          <w:szCs w:val="28"/>
        </w:rPr>
      </w:pPr>
      <w:r w:rsidRPr="006822E9">
        <w:rPr>
          <w:i/>
          <w:iCs/>
          <w:szCs w:val="28"/>
        </w:rPr>
        <w:t>Проанализированы основные закономерности влияния образа «Я</w:t>
      </w:r>
      <w:r w:rsidRPr="006822E9">
        <w:rPr>
          <w:szCs w:val="28"/>
        </w:rPr>
        <w:t xml:space="preserve">» </w:t>
      </w:r>
      <w:r w:rsidRPr="006822E9">
        <w:rPr>
          <w:i/>
          <w:iCs/>
          <w:szCs w:val="28"/>
        </w:rPr>
        <w:t>и самооценки современного политика на процесс выбора им конкретной стратегии самопрезентации: «угождающей» или «самоконструирующей». Насколько удачно (без помощи команды имиджмейкеров) политик способен самостоятельно «презентовать» себя перед аудиторией? Какие именно стороны образа «Я»</w:t>
      </w:r>
      <w:r w:rsidRPr="006822E9">
        <w:rPr>
          <w:szCs w:val="28"/>
        </w:rPr>
        <w:t xml:space="preserve"> </w:t>
      </w:r>
      <w:r w:rsidRPr="006822E9">
        <w:rPr>
          <w:i/>
          <w:iCs/>
          <w:szCs w:val="28"/>
        </w:rPr>
        <w:t xml:space="preserve">современного политика освещаются, а какие скрываются, как на этот процесс влияет его самооценка? В чём заключается взаимосвязь между механизмами самопрезентации и «Я-концепцией» политика в целом? На все эти проблемные для политических психологов вопросы и призвана дать ответ эта статья. </w:t>
      </w:r>
    </w:p>
    <w:p w:rsidR="002D2890" w:rsidRPr="006822E9" w:rsidRDefault="002D2890" w:rsidP="0048472E">
      <w:pPr>
        <w:spacing w:line="300" w:lineRule="exact"/>
        <w:ind w:firstLine="709"/>
        <w:jc w:val="both"/>
        <w:rPr>
          <w:i/>
          <w:iCs/>
          <w:szCs w:val="28"/>
        </w:rPr>
      </w:pPr>
      <w:r w:rsidRPr="006822E9">
        <w:rPr>
          <w:b/>
          <w:bCs/>
          <w:i/>
          <w:iCs/>
          <w:szCs w:val="28"/>
        </w:rPr>
        <w:t>Ключевые слова:</w:t>
      </w:r>
      <w:r w:rsidRPr="006822E9">
        <w:rPr>
          <w:i/>
          <w:iCs/>
          <w:szCs w:val="28"/>
        </w:rPr>
        <w:t xml:space="preserve"> самопрезентация; образ «Я</w:t>
      </w:r>
      <w:r w:rsidRPr="006822E9">
        <w:rPr>
          <w:szCs w:val="28"/>
        </w:rPr>
        <w:t>»;</w:t>
      </w:r>
      <w:r w:rsidRPr="006822E9">
        <w:rPr>
          <w:i/>
          <w:iCs/>
          <w:szCs w:val="28"/>
        </w:rPr>
        <w:t xml:space="preserve"> физическое Я; психологическое Я; социальное Я; сексуальное Я; семейное Я; Я, преодолевающее конфликты; </w:t>
      </w:r>
      <w:r w:rsidRPr="006822E9">
        <w:rPr>
          <w:rStyle w:val="hps"/>
          <w:i/>
          <w:szCs w:val="28"/>
        </w:rPr>
        <w:t>самооценка</w:t>
      </w:r>
      <w:r w:rsidRPr="006822E9">
        <w:rPr>
          <w:i/>
          <w:szCs w:val="28"/>
        </w:rPr>
        <w:t xml:space="preserve">; </w:t>
      </w:r>
      <w:r w:rsidRPr="006822E9">
        <w:rPr>
          <w:rStyle w:val="hps"/>
          <w:i/>
          <w:szCs w:val="28"/>
        </w:rPr>
        <w:t>управление</w:t>
      </w:r>
      <w:r w:rsidRPr="006822E9">
        <w:rPr>
          <w:i/>
          <w:szCs w:val="28"/>
        </w:rPr>
        <w:t xml:space="preserve"> </w:t>
      </w:r>
      <w:r w:rsidRPr="006822E9">
        <w:rPr>
          <w:rStyle w:val="hps"/>
          <w:i/>
          <w:szCs w:val="28"/>
        </w:rPr>
        <w:t>впечатлением</w:t>
      </w:r>
      <w:r w:rsidRPr="006822E9">
        <w:rPr>
          <w:i/>
          <w:szCs w:val="28"/>
        </w:rPr>
        <w:t xml:space="preserve">; </w:t>
      </w:r>
      <w:r w:rsidRPr="006822E9">
        <w:rPr>
          <w:rStyle w:val="hps"/>
          <w:i/>
          <w:szCs w:val="28"/>
        </w:rPr>
        <w:t>имидж</w:t>
      </w:r>
      <w:r w:rsidRPr="006822E9">
        <w:rPr>
          <w:i/>
          <w:szCs w:val="28"/>
        </w:rPr>
        <w:t xml:space="preserve">; </w:t>
      </w:r>
      <w:r w:rsidRPr="006822E9">
        <w:rPr>
          <w:rStyle w:val="hps"/>
          <w:i/>
          <w:szCs w:val="28"/>
        </w:rPr>
        <w:t>публичное поведение</w:t>
      </w:r>
      <w:r w:rsidRPr="006822E9">
        <w:rPr>
          <w:i/>
          <w:szCs w:val="28"/>
        </w:rPr>
        <w:t xml:space="preserve">; «самоконструирующая» </w:t>
      </w:r>
      <w:r w:rsidRPr="006822E9">
        <w:rPr>
          <w:rStyle w:val="hps"/>
          <w:i/>
          <w:szCs w:val="28"/>
        </w:rPr>
        <w:t>стратегия</w:t>
      </w:r>
      <w:r w:rsidRPr="006822E9">
        <w:rPr>
          <w:i/>
          <w:szCs w:val="28"/>
        </w:rPr>
        <w:t xml:space="preserve">; «угождающая» </w:t>
      </w:r>
      <w:r w:rsidRPr="006822E9">
        <w:rPr>
          <w:rStyle w:val="hps"/>
          <w:i/>
          <w:szCs w:val="28"/>
        </w:rPr>
        <w:t>стратегия.</w:t>
      </w:r>
    </w:p>
    <w:p w:rsidR="002D2890" w:rsidRPr="006822E9" w:rsidRDefault="002D2890" w:rsidP="0048472E">
      <w:pPr>
        <w:spacing w:line="300" w:lineRule="exact"/>
        <w:ind w:firstLine="709"/>
        <w:jc w:val="both"/>
        <w:rPr>
          <w:i/>
          <w:iCs/>
          <w:szCs w:val="28"/>
          <w:lang w:val="uk-UA"/>
        </w:rPr>
      </w:pPr>
    </w:p>
    <w:p w:rsidR="002D2890" w:rsidRPr="006822E9" w:rsidRDefault="002531EC" w:rsidP="001E6369">
      <w:pPr>
        <w:ind w:firstLine="709"/>
        <w:jc w:val="both"/>
        <w:rPr>
          <w:i/>
          <w:iCs/>
          <w:szCs w:val="28"/>
          <w:lang w:val="en-GB"/>
        </w:rPr>
      </w:pPr>
      <w:r>
        <w:rPr>
          <w:noProof/>
          <w:lang w:val="uk-UA" w:eastAsia="uk-UA"/>
        </w:rPr>
        <w:pict>
          <v:shapetype id="_x0000_t202" coordsize="21600,21600" o:spt="202" path="m,l,21600r21600,l21600,xe">
            <v:stroke joinstyle="miter"/>
            <v:path gradientshapeok="t" o:connecttype="rect"/>
          </v:shapetype>
          <v:shape id="_x0000_s1033" type="#_x0000_t202" style="position:absolute;left:0;text-align:left;margin-left:-7.9pt;margin-top:150.1pt;width:153pt;height:18pt;z-index:1" stroked="f">
            <v:textbox style="mso-next-textbox:#_x0000_s1033">
              <w:txbxContent>
                <w:p w:rsidR="00FA6900" w:rsidRPr="00511B1A" w:rsidRDefault="00FA6900" w:rsidP="001E6369">
                  <w:pPr>
                    <w:rPr>
                      <w:sz w:val="20"/>
                      <w:lang w:val="en-US"/>
                    </w:rPr>
                  </w:pPr>
                  <w:r w:rsidRPr="00DA3CEA">
                    <w:rPr>
                      <w:sz w:val="20"/>
                    </w:rPr>
                    <w:t>©</w:t>
                  </w:r>
                  <w:r>
                    <w:rPr>
                      <w:sz w:val="20"/>
                      <w:lang w:val="uk-UA"/>
                    </w:rPr>
                    <w:t> </w:t>
                  </w:r>
                  <w:r w:rsidRPr="00DA3CEA">
                    <w:rPr>
                      <w:sz w:val="20"/>
                    </w:rPr>
                    <w:t xml:space="preserve"> </w:t>
                  </w:r>
                  <w:r>
                    <w:rPr>
                      <w:sz w:val="20"/>
                      <w:lang w:val="uk-UA"/>
                    </w:rPr>
                    <w:t>О</w:t>
                  </w:r>
                  <w:r w:rsidRPr="00343ACB">
                    <w:rPr>
                      <w:sz w:val="20"/>
                      <w:lang w:val="uk-UA"/>
                    </w:rPr>
                    <w:t>.</w:t>
                  </w:r>
                  <w:r>
                    <w:rPr>
                      <w:sz w:val="20"/>
                      <w:lang w:val="uk-UA"/>
                    </w:rPr>
                    <w:t> М</w:t>
                  </w:r>
                  <w:r w:rsidRPr="00343ACB">
                    <w:rPr>
                      <w:sz w:val="20"/>
                    </w:rPr>
                    <w:t>.</w:t>
                  </w:r>
                  <w:r w:rsidRPr="00343ACB">
                    <w:rPr>
                      <w:sz w:val="20"/>
                      <w:lang w:val="uk-UA"/>
                    </w:rPr>
                    <w:t xml:space="preserve"> </w:t>
                  </w:r>
                  <w:r>
                    <w:rPr>
                      <w:sz w:val="20"/>
                      <w:lang w:val="uk-UA"/>
                    </w:rPr>
                    <w:t>Шумейко</w:t>
                  </w:r>
                  <w:r w:rsidRPr="00343ACB">
                    <w:rPr>
                      <w:bCs/>
                      <w:color w:val="000000"/>
                      <w:sz w:val="20"/>
                    </w:rPr>
                    <w:t>, 201</w:t>
                  </w:r>
                  <w:r>
                    <w:rPr>
                      <w:bCs/>
                      <w:color w:val="000000"/>
                      <w:sz w:val="20"/>
                      <w:lang w:val="en-US"/>
                    </w:rPr>
                    <w:t>6</w:t>
                  </w:r>
                </w:p>
              </w:txbxContent>
            </v:textbox>
          </v:shape>
        </w:pict>
      </w:r>
      <w:r w:rsidR="002D2890" w:rsidRPr="006822E9">
        <w:rPr>
          <w:i/>
          <w:iCs/>
          <w:szCs w:val="28"/>
          <w:lang w:val="en-GB"/>
        </w:rPr>
        <w:t>In this article the general regularities of influence of a modern politician’s self-image and self-appraisal on the process of his choosing a specific strategy of self-presentation: «pleasing</w:t>
      </w:r>
      <w:r w:rsidR="002D2890" w:rsidRPr="006822E9">
        <w:rPr>
          <w:iCs/>
          <w:szCs w:val="28"/>
          <w:lang w:val="en-GB"/>
        </w:rPr>
        <w:t>»</w:t>
      </w:r>
      <w:r w:rsidR="002D2890" w:rsidRPr="006822E9">
        <w:rPr>
          <w:i/>
          <w:iCs/>
          <w:szCs w:val="28"/>
          <w:lang w:val="en-GB"/>
        </w:rPr>
        <w:t xml:space="preserve"> or «self-constructing» are analysed by the author.</w:t>
      </w:r>
      <w:r w:rsidR="002D2890" w:rsidRPr="006822E9">
        <w:rPr>
          <w:rStyle w:val="afc"/>
          <w:sz w:val="28"/>
          <w:szCs w:val="28"/>
          <w:lang w:val="en-GB"/>
        </w:rPr>
        <w:t xml:space="preserve"> </w:t>
      </w:r>
      <w:r w:rsidR="002D2890" w:rsidRPr="006822E9">
        <w:rPr>
          <w:rStyle w:val="hps"/>
          <w:i/>
          <w:szCs w:val="28"/>
          <w:lang w:val="en-GB"/>
        </w:rPr>
        <w:t>The purpose of this</w:t>
      </w:r>
      <w:r w:rsidR="002D2890" w:rsidRPr="006822E9">
        <w:rPr>
          <w:i/>
          <w:szCs w:val="28"/>
          <w:lang w:val="en-GB"/>
        </w:rPr>
        <w:t xml:space="preserve"> </w:t>
      </w:r>
      <w:r w:rsidR="002D2890" w:rsidRPr="006822E9">
        <w:rPr>
          <w:rStyle w:val="hps"/>
          <w:i/>
          <w:szCs w:val="28"/>
          <w:lang w:val="en-GB"/>
        </w:rPr>
        <w:t>article</w:t>
      </w:r>
      <w:r w:rsidR="002D2890" w:rsidRPr="006822E9">
        <w:rPr>
          <w:i/>
          <w:szCs w:val="28"/>
          <w:lang w:val="en-GB"/>
        </w:rPr>
        <w:t xml:space="preserve"> </w:t>
      </w:r>
      <w:r w:rsidR="002D2890" w:rsidRPr="006822E9">
        <w:rPr>
          <w:rStyle w:val="hps"/>
          <w:i/>
          <w:szCs w:val="28"/>
          <w:lang w:val="en-GB"/>
        </w:rPr>
        <w:t>is to draw</w:t>
      </w:r>
      <w:r w:rsidR="002D2890" w:rsidRPr="006822E9">
        <w:rPr>
          <w:i/>
          <w:szCs w:val="28"/>
          <w:lang w:val="en-GB"/>
        </w:rPr>
        <w:t xml:space="preserve"> </w:t>
      </w:r>
      <w:r w:rsidR="002D2890" w:rsidRPr="006822E9">
        <w:rPr>
          <w:rStyle w:val="hps"/>
          <w:i/>
          <w:szCs w:val="28"/>
          <w:lang w:val="en-GB"/>
        </w:rPr>
        <w:t>attention to</w:t>
      </w:r>
      <w:r w:rsidR="002D2890" w:rsidRPr="006822E9">
        <w:rPr>
          <w:i/>
          <w:szCs w:val="28"/>
          <w:lang w:val="en-GB"/>
        </w:rPr>
        <w:t xml:space="preserve"> </w:t>
      </w:r>
      <w:r w:rsidR="002D2890" w:rsidRPr="006822E9">
        <w:rPr>
          <w:rStyle w:val="hps"/>
          <w:i/>
          <w:szCs w:val="28"/>
          <w:lang w:val="en-GB"/>
        </w:rPr>
        <w:t>social and political</w:t>
      </w:r>
      <w:r w:rsidR="002D2890" w:rsidRPr="006822E9">
        <w:rPr>
          <w:i/>
          <w:szCs w:val="28"/>
          <w:lang w:val="en-GB"/>
        </w:rPr>
        <w:t xml:space="preserve"> </w:t>
      </w:r>
      <w:r w:rsidR="002D2890" w:rsidRPr="006822E9">
        <w:rPr>
          <w:rStyle w:val="hps"/>
          <w:i/>
          <w:szCs w:val="28"/>
          <w:lang w:val="en-GB"/>
        </w:rPr>
        <w:t>psychologists</w:t>
      </w:r>
      <w:r w:rsidR="002D2890" w:rsidRPr="006822E9">
        <w:rPr>
          <w:i/>
          <w:szCs w:val="28"/>
          <w:lang w:val="en-GB"/>
        </w:rPr>
        <w:t xml:space="preserve"> </w:t>
      </w:r>
      <w:r w:rsidR="002D2890" w:rsidRPr="006822E9">
        <w:rPr>
          <w:rStyle w:val="hps"/>
          <w:i/>
          <w:szCs w:val="28"/>
          <w:lang w:val="en-GB"/>
        </w:rPr>
        <w:t>to the problem</w:t>
      </w:r>
      <w:r w:rsidR="002D2890" w:rsidRPr="006822E9">
        <w:rPr>
          <w:i/>
          <w:szCs w:val="28"/>
          <w:lang w:val="en-GB"/>
        </w:rPr>
        <w:t xml:space="preserve"> </w:t>
      </w:r>
      <w:r w:rsidR="002D2890" w:rsidRPr="006822E9">
        <w:rPr>
          <w:rStyle w:val="hps"/>
          <w:i/>
          <w:szCs w:val="28"/>
          <w:lang w:val="en-GB"/>
        </w:rPr>
        <w:t>of the relationship</w:t>
      </w:r>
      <w:r w:rsidR="002D2890" w:rsidRPr="006822E9">
        <w:rPr>
          <w:i/>
          <w:szCs w:val="28"/>
          <w:lang w:val="en-GB"/>
        </w:rPr>
        <w:t xml:space="preserve"> </w:t>
      </w:r>
      <w:r w:rsidR="002D2890" w:rsidRPr="006822E9">
        <w:rPr>
          <w:rStyle w:val="hps"/>
          <w:i/>
          <w:szCs w:val="28"/>
          <w:lang w:val="en-GB"/>
        </w:rPr>
        <w:t>of self</w:t>
      </w:r>
      <w:r w:rsidR="002D2890" w:rsidRPr="006822E9">
        <w:rPr>
          <w:i/>
          <w:szCs w:val="28"/>
          <w:lang w:val="en-GB"/>
        </w:rPr>
        <w:t xml:space="preserve"> </w:t>
      </w:r>
      <w:r w:rsidR="002D2890" w:rsidRPr="006822E9">
        <w:rPr>
          <w:rStyle w:val="hpsatn"/>
          <w:i/>
          <w:szCs w:val="28"/>
          <w:lang w:val="en-GB"/>
        </w:rPr>
        <w:t xml:space="preserve">and </w:t>
      </w:r>
      <w:r w:rsidR="002D2890" w:rsidRPr="006822E9">
        <w:rPr>
          <w:i/>
          <w:szCs w:val="28"/>
          <w:lang w:val="en-GB"/>
        </w:rPr>
        <w:t xml:space="preserve">self-concept </w:t>
      </w:r>
      <w:r w:rsidR="002D2890" w:rsidRPr="006822E9">
        <w:rPr>
          <w:rStyle w:val="hps"/>
          <w:i/>
          <w:szCs w:val="28"/>
          <w:lang w:val="en-GB"/>
        </w:rPr>
        <w:t>deeper</w:t>
      </w:r>
      <w:r w:rsidR="002D2890" w:rsidRPr="006822E9">
        <w:rPr>
          <w:i/>
          <w:szCs w:val="28"/>
          <w:lang w:val="en-GB"/>
        </w:rPr>
        <w:t xml:space="preserve"> </w:t>
      </w:r>
      <w:r w:rsidR="002D2890" w:rsidRPr="006822E9">
        <w:rPr>
          <w:rStyle w:val="hps"/>
          <w:i/>
          <w:szCs w:val="28"/>
          <w:lang w:val="en-GB"/>
        </w:rPr>
        <w:t>and</w:t>
      </w:r>
      <w:r w:rsidR="002D2890" w:rsidRPr="006822E9">
        <w:rPr>
          <w:i/>
          <w:szCs w:val="28"/>
          <w:lang w:val="en-GB"/>
        </w:rPr>
        <w:t xml:space="preserve"> </w:t>
      </w:r>
      <w:r w:rsidR="002D2890" w:rsidRPr="006822E9">
        <w:rPr>
          <w:rStyle w:val="hps"/>
          <w:i/>
          <w:szCs w:val="28"/>
          <w:lang w:val="en-GB"/>
        </w:rPr>
        <w:t>structuring</w:t>
      </w:r>
      <w:r w:rsidR="002D2890" w:rsidRPr="006822E9">
        <w:rPr>
          <w:i/>
          <w:szCs w:val="28"/>
          <w:lang w:val="en-GB"/>
        </w:rPr>
        <w:t xml:space="preserve"> </w:t>
      </w:r>
      <w:r w:rsidR="002D2890" w:rsidRPr="006822E9">
        <w:rPr>
          <w:rStyle w:val="hps"/>
          <w:i/>
          <w:szCs w:val="28"/>
          <w:lang w:val="en-GB"/>
        </w:rPr>
        <w:t>scientific</w:t>
      </w:r>
      <w:r w:rsidR="002D2890" w:rsidRPr="006822E9">
        <w:rPr>
          <w:i/>
          <w:szCs w:val="28"/>
          <w:lang w:val="en-GB"/>
        </w:rPr>
        <w:t xml:space="preserve"> </w:t>
      </w:r>
      <w:r w:rsidR="002D2890" w:rsidRPr="006822E9">
        <w:rPr>
          <w:rStyle w:val="hps"/>
          <w:i/>
          <w:szCs w:val="28"/>
          <w:lang w:val="en-GB"/>
        </w:rPr>
        <w:t>data available</w:t>
      </w:r>
      <w:r w:rsidR="002D2890" w:rsidRPr="006822E9">
        <w:rPr>
          <w:i/>
          <w:szCs w:val="28"/>
          <w:lang w:val="en-GB"/>
        </w:rPr>
        <w:t xml:space="preserve"> </w:t>
      </w:r>
      <w:r w:rsidR="002D2890" w:rsidRPr="006822E9">
        <w:rPr>
          <w:rStyle w:val="hps"/>
          <w:i/>
          <w:szCs w:val="28"/>
          <w:lang w:val="en-GB"/>
        </w:rPr>
        <w:t>from the standpoint</w:t>
      </w:r>
      <w:r w:rsidR="002D2890" w:rsidRPr="006822E9">
        <w:rPr>
          <w:i/>
          <w:szCs w:val="28"/>
          <w:lang w:val="en-GB"/>
        </w:rPr>
        <w:t xml:space="preserve"> </w:t>
      </w:r>
      <w:r w:rsidR="002D2890" w:rsidRPr="006822E9">
        <w:rPr>
          <w:rStyle w:val="hps"/>
          <w:i/>
          <w:szCs w:val="28"/>
          <w:lang w:val="en-GB"/>
        </w:rPr>
        <w:t>of general</w:t>
      </w:r>
      <w:r w:rsidR="002D2890" w:rsidRPr="006822E9">
        <w:rPr>
          <w:i/>
          <w:szCs w:val="28"/>
          <w:lang w:val="en-GB"/>
        </w:rPr>
        <w:t xml:space="preserve"> </w:t>
      </w:r>
      <w:r w:rsidR="002D2890" w:rsidRPr="006822E9">
        <w:rPr>
          <w:rStyle w:val="hps"/>
          <w:i/>
          <w:szCs w:val="28"/>
          <w:lang w:val="en-GB"/>
        </w:rPr>
        <w:t>approaches to understanding the</w:t>
      </w:r>
      <w:r w:rsidR="002D2890" w:rsidRPr="006822E9">
        <w:rPr>
          <w:i/>
          <w:szCs w:val="28"/>
          <w:lang w:val="en-GB"/>
        </w:rPr>
        <w:t xml:space="preserve"> «self-concept</w:t>
      </w:r>
      <w:r w:rsidR="002D2890" w:rsidRPr="006822E9">
        <w:rPr>
          <w:iCs/>
          <w:szCs w:val="28"/>
          <w:lang w:val="en-GB"/>
        </w:rPr>
        <w:t>»</w:t>
      </w:r>
      <w:r w:rsidR="002D2890" w:rsidRPr="006822E9">
        <w:rPr>
          <w:i/>
          <w:szCs w:val="28"/>
          <w:lang w:val="en-GB"/>
        </w:rPr>
        <w:t xml:space="preserve"> in modern </w:t>
      </w:r>
      <w:r w:rsidR="002D2890" w:rsidRPr="006822E9">
        <w:rPr>
          <w:rStyle w:val="hps"/>
          <w:i/>
          <w:szCs w:val="28"/>
          <w:lang w:val="en-GB"/>
        </w:rPr>
        <w:t>social psychology.</w:t>
      </w:r>
      <w:r w:rsidR="002D2890" w:rsidRPr="006822E9">
        <w:rPr>
          <w:i/>
          <w:iCs/>
          <w:szCs w:val="28"/>
          <w:lang w:val="en-GB"/>
        </w:rPr>
        <w:t xml:space="preserve"> How successfully (without imagemakers team’s help) is a politician able to present himself before the audience? What </w:t>
      </w:r>
      <w:r w:rsidR="002D2890" w:rsidRPr="006822E9">
        <w:rPr>
          <w:i/>
          <w:iCs/>
          <w:szCs w:val="28"/>
          <w:lang w:val="en-GB"/>
        </w:rPr>
        <w:lastRenderedPageBreak/>
        <w:t xml:space="preserve">sides of a modern politician’s image are exactly lit up and what sides are hidden, and how does his self-appraisal influence on this process? What does the link between the machinery of self-presentation and self-concept of a politician in the whole lie in? This article is called to answer all these trial for the political psychologists questions. </w:t>
      </w:r>
    </w:p>
    <w:p w:rsidR="002D2890" w:rsidRPr="006822E9" w:rsidRDefault="002D2890" w:rsidP="001E6369">
      <w:pPr>
        <w:tabs>
          <w:tab w:val="left" w:pos="720"/>
        </w:tabs>
        <w:spacing w:line="300" w:lineRule="exact"/>
        <w:ind w:firstLine="709"/>
        <w:jc w:val="both"/>
        <w:rPr>
          <w:i/>
          <w:szCs w:val="28"/>
          <w:lang w:val="uk-UA"/>
        </w:rPr>
      </w:pPr>
      <w:r w:rsidRPr="006822E9">
        <w:rPr>
          <w:b/>
          <w:bCs/>
          <w:i/>
          <w:szCs w:val="28"/>
          <w:lang w:val="en-GB"/>
        </w:rPr>
        <w:t xml:space="preserve">Key words: </w:t>
      </w:r>
      <w:r w:rsidRPr="006822E9">
        <w:rPr>
          <w:i/>
          <w:szCs w:val="28"/>
          <w:lang w:val="en-GB"/>
        </w:rPr>
        <w:t>self-presentation; self-concept; physical self-concept</w:t>
      </w:r>
      <w:r w:rsidRPr="006822E9">
        <w:rPr>
          <w:i/>
          <w:szCs w:val="28"/>
          <w:lang w:val="en-US"/>
        </w:rPr>
        <w:t xml:space="preserve">; psychological </w:t>
      </w:r>
      <w:r w:rsidRPr="006822E9">
        <w:rPr>
          <w:i/>
          <w:szCs w:val="28"/>
          <w:lang w:val="en-GB"/>
        </w:rPr>
        <w:t>self-concept; social self-concept; sexual self-concept; family self-concept; resolving conflicts self-concept; self-esteem; impression management; image; public behaviour; self-check strategy; caterpillar strategy.</w:t>
      </w:r>
    </w:p>
    <w:p w:rsidR="002D2890" w:rsidRPr="006822E9" w:rsidRDefault="002D2890" w:rsidP="001E6369">
      <w:pPr>
        <w:tabs>
          <w:tab w:val="left" w:pos="720"/>
        </w:tabs>
        <w:spacing w:line="300" w:lineRule="exact"/>
        <w:ind w:firstLine="709"/>
        <w:jc w:val="both"/>
        <w:rPr>
          <w:b/>
          <w:bCs/>
          <w:iCs/>
          <w:szCs w:val="28"/>
          <w:lang w:val="uk-UA"/>
        </w:rPr>
      </w:pPr>
    </w:p>
    <w:p w:rsidR="002D2890" w:rsidRPr="006822E9" w:rsidRDefault="002D2890" w:rsidP="00584BA9">
      <w:pPr>
        <w:tabs>
          <w:tab w:val="left" w:pos="720"/>
        </w:tabs>
        <w:spacing w:line="300" w:lineRule="exact"/>
        <w:ind w:firstLine="709"/>
        <w:jc w:val="both"/>
        <w:rPr>
          <w:b/>
          <w:szCs w:val="28"/>
          <w:lang w:val="uk-UA"/>
        </w:rPr>
      </w:pPr>
      <w:r w:rsidRPr="006822E9">
        <w:rPr>
          <w:b/>
          <w:bCs/>
          <w:iCs/>
          <w:szCs w:val="28"/>
          <w:lang w:val="uk-UA"/>
        </w:rPr>
        <w:t>Постановка проблеми.</w:t>
      </w:r>
      <w:r w:rsidRPr="006822E9">
        <w:rPr>
          <w:b/>
          <w:bCs/>
          <w:i/>
          <w:iCs/>
          <w:szCs w:val="28"/>
          <w:lang w:val="uk-UA"/>
        </w:rPr>
        <w:t xml:space="preserve"> </w:t>
      </w:r>
      <w:r w:rsidRPr="006822E9">
        <w:rPr>
          <w:bCs/>
          <w:iCs/>
          <w:szCs w:val="28"/>
          <w:lang w:val="uk-UA"/>
        </w:rPr>
        <w:t>Особливості</w:t>
      </w:r>
      <w:r w:rsidRPr="006822E9">
        <w:rPr>
          <w:szCs w:val="28"/>
          <w:lang w:val="uk-UA"/>
        </w:rPr>
        <w:t xml:space="preserve"> самопрезентації особистості політика − одне з важливих і маловисвітлених питань у сучасній соціальній психології та політології. Ця проблема особливо актуальна для політичної психології, де теорія самопрезентації, незважаючи на своє соціально-психологічне наповнення й походження, майже повністю забута або ж трактується виключно з позицій іміджмейкінгу. Такому стану опрацювання зазначеної проблеми сприяє розгляд феномена самопрезентації у відриві від дослідження складових «Я-концепції</w:t>
      </w:r>
      <w:r w:rsidRPr="006822E9">
        <w:rPr>
          <w:iCs/>
          <w:szCs w:val="28"/>
          <w:lang w:val="uk-UA"/>
        </w:rPr>
        <w:t>»</w:t>
      </w:r>
      <w:r w:rsidRPr="006822E9">
        <w:rPr>
          <w:szCs w:val="28"/>
          <w:lang w:val="uk-UA"/>
        </w:rPr>
        <w:t xml:space="preserve"> особистості, зокрема від урахування її самооцінки та характеристик образу «</w:t>
      </w:r>
      <w:r w:rsidRPr="006822E9">
        <w:rPr>
          <w:iCs/>
          <w:szCs w:val="28"/>
          <w:lang w:val="uk-UA"/>
        </w:rPr>
        <w:t>Я».</w:t>
      </w:r>
      <w:r w:rsidRPr="006822E9">
        <w:rPr>
          <w:szCs w:val="28"/>
          <w:lang w:val="uk-UA"/>
        </w:rPr>
        <w:t xml:space="preserve"> У цьому сенсі слід зазначити, що навіть за умови розробки іміджмейкером супервдалого іміджу без попереднього дослідження «Я-концепції</w:t>
      </w:r>
      <w:r w:rsidRPr="006822E9">
        <w:rPr>
          <w:iCs/>
          <w:szCs w:val="28"/>
          <w:lang w:val="uk-UA"/>
        </w:rPr>
        <w:t>»</w:t>
      </w:r>
      <w:r w:rsidRPr="006822E9">
        <w:rPr>
          <w:szCs w:val="28"/>
          <w:lang w:val="uk-UA"/>
        </w:rPr>
        <w:t xml:space="preserve"> політика, найімовірніше, такий імідж може не підійти або ж виявиться неприйнятним і чужорідним для образу «</w:t>
      </w:r>
      <w:r w:rsidRPr="006822E9">
        <w:rPr>
          <w:iCs/>
          <w:szCs w:val="28"/>
          <w:lang w:val="uk-UA"/>
        </w:rPr>
        <w:t>Я»</w:t>
      </w:r>
      <w:r w:rsidRPr="006822E9">
        <w:rPr>
          <w:szCs w:val="28"/>
          <w:lang w:val="uk-UA"/>
        </w:rPr>
        <w:t xml:space="preserve"> останнього [2, с. 337]. Ефект буде подібним до того, коли ми спостерігаємо, як неякісно покладена штукатурка падає зі стелі</w:t>
      </w:r>
      <w:r w:rsidRPr="006822E9">
        <w:rPr>
          <w:b/>
          <w:szCs w:val="28"/>
          <w:lang w:val="uk-UA"/>
        </w:rPr>
        <w:t xml:space="preserve">. </w:t>
      </w:r>
    </w:p>
    <w:p w:rsidR="002D2890" w:rsidRPr="006822E9" w:rsidRDefault="002D2890" w:rsidP="00584BA9">
      <w:pPr>
        <w:tabs>
          <w:tab w:val="left" w:pos="720"/>
        </w:tabs>
        <w:spacing w:line="300" w:lineRule="exact"/>
        <w:ind w:firstLine="709"/>
        <w:jc w:val="both"/>
        <w:rPr>
          <w:szCs w:val="28"/>
          <w:lang w:val="uk-UA" w:eastAsia="uk-UA"/>
        </w:rPr>
      </w:pPr>
      <w:r w:rsidRPr="006822E9">
        <w:rPr>
          <w:b/>
          <w:szCs w:val="28"/>
          <w:lang w:val="uk-UA"/>
        </w:rPr>
        <w:t>М</w:t>
      </w:r>
      <w:r w:rsidRPr="006822E9">
        <w:rPr>
          <w:b/>
          <w:bCs/>
          <w:iCs/>
          <w:szCs w:val="28"/>
          <w:lang w:val="uk-UA"/>
        </w:rPr>
        <w:t>ета</w:t>
      </w:r>
      <w:r w:rsidRPr="006822E9">
        <w:rPr>
          <w:szCs w:val="28"/>
          <w:lang w:val="uk-UA"/>
        </w:rPr>
        <w:t xml:space="preserve"> статті − не критика практичного іміджмейкінгу, а привернення уваги соціальних та політичних психологів до проблеми взаємозв’язку самопрезентації та «Я-концепції</w:t>
      </w:r>
      <w:r w:rsidRPr="006822E9">
        <w:rPr>
          <w:iCs/>
          <w:szCs w:val="28"/>
          <w:lang w:val="uk-UA"/>
        </w:rPr>
        <w:t>»</w:t>
      </w:r>
      <w:r w:rsidRPr="006822E9">
        <w:rPr>
          <w:szCs w:val="28"/>
          <w:lang w:val="uk-UA"/>
        </w:rPr>
        <w:t xml:space="preserve"> й глибша наукова структуризація наявних даних з </w:t>
      </w:r>
      <w:r w:rsidRPr="006822E9">
        <w:rPr>
          <w:szCs w:val="28"/>
          <w:lang w:val="uk-UA" w:eastAsia="uk-UA"/>
        </w:rPr>
        <w:t>позицій загальнотеоретичних підходів до розуміння «Я-концепції</w:t>
      </w:r>
      <w:r w:rsidRPr="006822E9">
        <w:rPr>
          <w:iCs/>
          <w:szCs w:val="28"/>
          <w:lang w:val="uk-UA"/>
        </w:rPr>
        <w:t>»</w:t>
      </w:r>
      <w:r w:rsidRPr="006822E9">
        <w:rPr>
          <w:szCs w:val="28"/>
          <w:lang w:val="uk-UA" w:eastAsia="uk-UA"/>
        </w:rPr>
        <w:t xml:space="preserve"> у сучасній соціальній психології. </w:t>
      </w:r>
    </w:p>
    <w:p w:rsidR="002D2890" w:rsidRPr="006822E9" w:rsidRDefault="002D2890" w:rsidP="00584BA9">
      <w:pPr>
        <w:tabs>
          <w:tab w:val="left" w:pos="720"/>
        </w:tabs>
        <w:spacing w:line="300" w:lineRule="exact"/>
        <w:ind w:firstLine="709"/>
        <w:jc w:val="both"/>
        <w:rPr>
          <w:szCs w:val="28"/>
          <w:lang w:val="uk-UA" w:eastAsia="uk-UA"/>
        </w:rPr>
      </w:pPr>
      <w:r w:rsidRPr="006822E9">
        <w:rPr>
          <w:b/>
          <w:szCs w:val="28"/>
          <w:lang w:val="uk-UA" w:eastAsia="uk-UA"/>
        </w:rPr>
        <w:t>Аналіз досліджень і публікацій.</w:t>
      </w:r>
      <w:r w:rsidRPr="006822E9">
        <w:rPr>
          <w:szCs w:val="28"/>
          <w:lang w:val="uk-UA" w:eastAsia="uk-UA"/>
        </w:rPr>
        <w:t xml:space="preserve"> </w:t>
      </w:r>
      <w:r w:rsidRPr="006822E9">
        <w:rPr>
          <w:szCs w:val="28"/>
          <w:lang w:val="uk-UA"/>
        </w:rPr>
        <w:t xml:space="preserve">Проблема </w:t>
      </w:r>
      <w:r w:rsidRPr="006822E9">
        <w:rPr>
          <w:szCs w:val="28"/>
          <w:lang w:val="uk-UA" w:eastAsia="uk-UA"/>
        </w:rPr>
        <w:t xml:space="preserve">впливу </w:t>
      </w:r>
      <w:r w:rsidRPr="006822E9">
        <w:rPr>
          <w:szCs w:val="28"/>
          <w:lang w:val="uk-UA" w:eastAsia="uk-UA"/>
        </w:rPr>
        <w:br/>
        <w:t>«</w:t>
      </w:r>
      <w:r w:rsidRPr="006822E9">
        <w:rPr>
          <w:iCs/>
          <w:szCs w:val="28"/>
          <w:lang w:val="uk-UA"/>
        </w:rPr>
        <w:t>Я-</w:t>
      </w:r>
      <w:r w:rsidRPr="006822E9">
        <w:rPr>
          <w:szCs w:val="28"/>
          <w:lang w:val="uk-UA" w:eastAsia="uk-UA"/>
        </w:rPr>
        <w:t>концепції</w:t>
      </w:r>
      <w:r w:rsidRPr="006822E9">
        <w:rPr>
          <w:iCs/>
          <w:szCs w:val="28"/>
          <w:lang w:val="uk-UA"/>
        </w:rPr>
        <w:t>»</w:t>
      </w:r>
      <w:r w:rsidRPr="006822E9">
        <w:rPr>
          <w:szCs w:val="28"/>
          <w:lang w:val="uk-UA" w:eastAsia="uk-UA"/>
        </w:rPr>
        <w:t xml:space="preserve"> на формування стратегій </w:t>
      </w:r>
      <w:r w:rsidRPr="006822E9">
        <w:rPr>
          <w:szCs w:val="28"/>
          <w:lang w:val="uk-UA"/>
        </w:rPr>
        <w:t xml:space="preserve">самопрезентації була поставлена, в першу чергу, засновниками «символічного інтеpакціонізму». Ідеї класиків цього напряму (Ч. Кулі, Дж. Мід, Г. Блумер, М. Кун, Т. Макпартленд, Т. Шибутані і особливо Е. Гоффман) багато в чому визначають сучасне уявлення про роль </w:t>
      </w:r>
      <w:r w:rsidRPr="006822E9">
        <w:rPr>
          <w:szCs w:val="28"/>
          <w:lang w:val="uk-UA"/>
        </w:rPr>
        <w:br/>
        <w:t>«</w:t>
      </w:r>
      <w:r w:rsidRPr="006822E9">
        <w:rPr>
          <w:szCs w:val="28"/>
          <w:lang w:val="uk-UA" w:eastAsia="uk-UA"/>
        </w:rPr>
        <w:t>Я-концепції</w:t>
      </w:r>
      <w:r w:rsidRPr="006822E9">
        <w:rPr>
          <w:iCs/>
          <w:szCs w:val="28"/>
          <w:lang w:val="uk-UA"/>
        </w:rPr>
        <w:t>»</w:t>
      </w:r>
      <w:r w:rsidRPr="006822E9">
        <w:rPr>
          <w:szCs w:val="28"/>
          <w:lang w:val="uk-UA" w:eastAsia="uk-UA"/>
        </w:rPr>
        <w:t xml:space="preserve"> у виборі індивідом тієї чи іншої стратегії самопрезентації.</w:t>
      </w:r>
      <w:r w:rsidRPr="006822E9">
        <w:rPr>
          <w:szCs w:val="28"/>
          <w:lang w:val="uk-UA"/>
        </w:rPr>
        <w:t xml:space="preserve"> У політиці стратегії самопрезентації тісно пов’язані з терміном «</w:t>
      </w:r>
      <w:r w:rsidRPr="006822E9">
        <w:rPr>
          <w:bCs/>
          <w:szCs w:val="28"/>
          <w:lang w:val="uk-UA"/>
        </w:rPr>
        <w:t>публічне</w:t>
      </w:r>
      <w:r w:rsidRPr="006822E9">
        <w:rPr>
          <w:szCs w:val="28"/>
          <w:lang w:val="uk-UA"/>
        </w:rPr>
        <w:t xml:space="preserve"> (</w:t>
      </w:r>
      <w:r w:rsidRPr="006822E9">
        <w:rPr>
          <w:bCs/>
          <w:szCs w:val="28"/>
          <w:lang w:val="uk-UA"/>
        </w:rPr>
        <w:t>демонстроване</w:t>
      </w:r>
      <w:r w:rsidRPr="006822E9">
        <w:rPr>
          <w:szCs w:val="28"/>
          <w:lang w:val="uk-UA"/>
        </w:rPr>
        <w:t>)</w:t>
      </w:r>
      <w:r w:rsidRPr="006822E9">
        <w:rPr>
          <w:bCs/>
          <w:szCs w:val="28"/>
          <w:lang w:val="uk-UA"/>
        </w:rPr>
        <w:t xml:space="preserve"> «</w:t>
      </w:r>
      <w:r w:rsidRPr="006822E9">
        <w:rPr>
          <w:iCs/>
          <w:szCs w:val="28"/>
          <w:lang w:val="uk-UA"/>
        </w:rPr>
        <w:t xml:space="preserve">Я»» </w:t>
      </w:r>
      <w:r w:rsidRPr="006822E9">
        <w:rPr>
          <w:szCs w:val="28"/>
          <w:lang w:val="uk-UA"/>
        </w:rPr>
        <w:t>і підпадають під категорію «демонстрований імідж</w:t>
      </w:r>
      <w:r w:rsidRPr="006822E9">
        <w:rPr>
          <w:iCs/>
          <w:szCs w:val="28"/>
          <w:lang w:val="uk-UA"/>
        </w:rPr>
        <w:t>»</w:t>
      </w:r>
      <w:r w:rsidRPr="006822E9">
        <w:rPr>
          <w:szCs w:val="28"/>
          <w:lang w:val="uk-UA"/>
        </w:rPr>
        <w:t xml:space="preserve"> – це ті аспекти «</w:t>
      </w:r>
      <w:r w:rsidRPr="006822E9">
        <w:rPr>
          <w:iCs/>
          <w:szCs w:val="28"/>
          <w:lang w:val="uk-UA"/>
        </w:rPr>
        <w:t>Я»</w:t>
      </w:r>
      <w:r w:rsidRPr="006822E9">
        <w:rPr>
          <w:szCs w:val="28"/>
          <w:lang w:val="uk-UA"/>
        </w:rPr>
        <w:t>, які політик виносить на публіку. Демонстрований імідж складається частково з реальних характеристик «Я</w:t>
      </w:r>
      <w:r w:rsidRPr="006822E9">
        <w:rPr>
          <w:iCs/>
          <w:szCs w:val="28"/>
          <w:lang w:val="uk-UA"/>
        </w:rPr>
        <w:t>»</w:t>
      </w:r>
      <w:r w:rsidRPr="006822E9">
        <w:rPr>
          <w:szCs w:val="28"/>
          <w:lang w:val="uk-UA"/>
        </w:rPr>
        <w:t xml:space="preserve">, частково з тих, яких людина не має, але бачить їх у собі в ідеалі, а тому імітує їх (О. А. Феофанов, В. Ф. Петренко, П. С. Гуревич, Г. Г. Почепцов). </w:t>
      </w:r>
      <w:r w:rsidRPr="006822E9">
        <w:rPr>
          <w:szCs w:val="28"/>
          <w:lang w:val="uk-UA" w:eastAsia="uk-UA"/>
        </w:rPr>
        <w:t xml:space="preserve"> </w:t>
      </w:r>
    </w:p>
    <w:p w:rsidR="002D2890" w:rsidRPr="006822E9" w:rsidRDefault="002D2890" w:rsidP="00584BA9">
      <w:pPr>
        <w:tabs>
          <w:tab w:val="left" w:pos="720"/>
        </w:tabs>
        <w:spacing w:line="300" w:lineRule="exact"/>
        <w:ind w:firstLine="709"/>
        <w:jc w:val="both"/>
        <w:rPr>
          <w:spacing w:val="-4"/>
          <w:szCs w:val="28"/>
          <w:lang w:val="uk-UA" w:eastAsia="uk-UA"/>
        </w:rPr>
      </w:pPr>
      <w:r w:rsidRPr="006822E9">
        <w:rPr>
          <w:b/>
          <w:szCs w:val="28"/>
          <w:lang w:val="uk-UA"/>
        </w:rPr>
        <w:lastRenderedPageBreak/>
        <w:t>Виклад основного матеріалу.</w:t>
      </w:r>
      <w:r w:rsidRPr="006822E9">
        <w:rPr>
          <w:szCs w:val="28"/>
          <w:lang w:val="uk-UA"/>
        </w:rPr>
        <w:t xml:space="preserve"> Ми вважаємо за доцільне аналізувати вплив самооцінки та образу «Я</w:t>
      </w:r>
      <w:r w:rsidRPr="006822E9">
        <w:rPr>
          <w:iCs/>
          <w:szCs w:val="28"/>
          <w:lang w:val="uk-UA"/>
        </w:rPr>
        <w:t>»</w:t>
      </w:r>
      <w:r w:rsidRPr="006822E9">
        <w:rPr>
          <w:szCs w:val="28"/>
          <w:lang w:val="uk-UA"/>
        </w:rPr>
        <w:t xml:space="preserve"> політика на вибір ним тієї чи іншої стратегії самопрезентації в ситуації публічного виступу перед аудиторією, адже для політиків правильно побудована публічна поведінка, публічна діяльність і «презентація</w:t>
      </w:r>
      <w:r w:rsidRPr="006822E9">
        <w:rPr>
          <w:iCs/>
          <w:szCs w:val="28"/>
          <w:lang w:val="uk-UA"/>
        </w:rPr>
        <w:t>»</w:t>
      </w:r>
      <w:r w:rsidRPr="006822E9">
        <w:rPr>
          <w:szCs w:val="28"/>
          <w:lang w:val="uk-UA"/>
        </w:rPr>
        <w:t xml:space="preserve"> себе − запорука успішного функціонування у професійному середовищі, й у цей час взаємозв’язок «Я-концепції</w:t>
      </w:r>
      <w:r w:rsidRPr="006822E9">
        <w:rPr>
          <w:iCs/>
          <w:szCs w:val="28"/>
          <w:lang w:val="uk-UA"/>
        </w:rPr>
        <w:t>»</w:t>
      </w:r>
      <w:r w:rsidRPr="006822E9">
        <w:rPr>
          <w:szCs w:val="28"/>
          <w:lang w:val="uk-UA"/>
        </w:rPr>
        <w:t xml:space="preserve"> і наявної самопрезентації набуває певного загострення та особливо акцентується. Щодо стратегій самопрезентації, то, на нашу думку, найбільш обґрунтованою є концепція відомого дослідника феномена самопрезентації Р. Баумейстера, який виділяє дві стратегії: «догоджальну</w:t>
      </w:r>
      <w:r w:rsidRPr="006822E9">
        <w:rPr>
          <w:iCs/>
          <w:szCs w:val="28"/>
          <w:lang w:val="uk-UA"/>
        </w:rPr>
        <w:t>»</w:t>
      </w:r>
      <w:r w:rsidRPr="006822E9">
        <w:rPr>
          <w:szCs w:val="28"/>
          <w:lang w:val="uk-UA"/>
        </w:rPr>
        <w:t xml:space="preserve"> та «самоконструюючу</w:t>
      </w:r>
      <w:r w:rsidRPr="006822E9">
        <w:rPr>
          <w:iCs/>
          <w:szCs w:val="28"/>
          <w:lang w:val="uk-UA"/>
        </w:rPr>
        <w:t>»</w:t>
      </w:r>
      <w:r w:rsidRPr="006822E9">
        <w:rPr>
          <w:szCs w:val="28"/>
          <w:lang w:val="uk-UA"/>
        </w:rPr>
        <w:t>. «Догоджальна</w:t>
      </w:r>
      <w:r w:rsidRPr="006822E9">
        <w:rPr>
          <w:iCs/>
          <w:szCs w:val="28"/>
          <w:lang w:val="uk-UA"/>
        </w:rPr>
        <w:t>»</w:t>
      </w:r>
      <w:r w:rsidRPr="006822E9">
        <w:rPr>
          <w:szCs w:val="28"/>
          <w:lang w:val="uk-UA"/>
        </w:rPr>
        <w:t xml:space="preserve"> стратегія спрямована на те, щоб виставити себе у сприятливому світлі в очах оточення, тобто суб’єкт прагне діяти відповідно до специфічних цінностей «своєї</w:t>
      </w:r>
      <w:r w:rsidRPr="006822E9">
        <w:rPr>
          <w:iCs/>
          <w:szCs w:val="28"/>
          <w:lang w:val="uk-UA"/>
        </w:rPr>
        <w:t>»</w:t>
      </w:r>
      <w:r w:rsidRPr="006822E9">
        <w:rPr>
          <w:szCs w:val="28"/>
          <w:lang w:val="uk-UA"/>
        </w:rPr>
        <w:t xml:space="preserve"> аудиторії й за це отримати від цієї аудиторії винагороду [1, с. 44]. У такої стратегії самопрезентації дуже низька ситуативна стійкість, оскільки вона цілком залежить від оточення. Людина не просто засвоює точку зору оточуючих щодо себе самої, але й поводиться відповідно до неї. Друга стратегія – «самоконструююча</w:t>
      </w:r>
      <w:r w:rsidRPr="006822E9">
        <w:rPr>
          <w:iCs/>
          <w:szCs w:val="28"/>
          <w:lang w:val="uk-UA"/>
        </w:rPr>
        <w:t>»</w:t>
      </w:r>
      <w:r w:rsidRPr="006822E9">
        <w:rPr>
          <w:szCs w:val="28"/>
          <w:lang w:val="uk-UA"/>
        </w:rPr>
        <w:t xml:space="preserve"> − орієнтована на зміцнення й підтримку суб’єктом свого «ідеального Я» на підставі особистих цілей та ідеалів [1, с. 45]. Такий тип політиків менше схильний до змін, оскільки «ідеальне Я</w:t>
      </w:r>
      <w:r w:rsidRPr="006822E9">
        <w:rPr>
          <w:iCs/>
          <w:szCs w:val="28"/>
          <w:lang w:val="uk-UA"/>
        </w:rPr>
        <w:t>»</w:t>
      </w:r>
      <w:r w:rsidRPr="006822E9">
        <w:rPr>
          <w:szCs w:val="28"/>
          <w:lang w:val="uk-UA"/>
        </w:rPr>
        <w:t xml:space="preserve"> − відносно стабільне і стійке утворення, тобто суб’єкт справляє враження на інших тими якостями, які він </w:t>
      </w:r>
      <w:r w:rsidRPr="006822E9">
        <w:rPr>
          <w:szCs w:val="28"/>
          <w:lang w:val="uk-UA" w:eastAsia="uk-UA"/>
        </w:rPr>
        <w:t>бачить у своєму «</w:t>
      </w:r>
      <w:r w:rsidRPr="006822E9">
        <w:rPr>
          <w:szCs w:val="28"/>
          <w:lang w:val="uk-UA"/>
        </w:rPr>
        <w:t>ідеальному Я</w:t>
      </w:r>
      <w:r w:rsidRPr="006822E9">
        <w:rPr>
          <w:iCs/>
          <w:szCs w:val="28"/>
          <w:lang w:val="uk-UA"/>
        </w:rPr>
        <w:t>»</w:t>
      </w:r>
      <w:r w:rsidRPr="006822E9">
        <w:rPr>
          <w:szCs w:val="28"/>
          <w:lang w:val="uk-UA"/>
        </w:rPr>
        <w:t>. Відповідно до цього, з метою визначення процентного розподілу стратегій самопрезентації, якими послуговуються сучасні українські політики, нами було проаналізовано понад 60 репортажів із прес-конференцій, що давали політики різного рівня на телевізійних каналах 3S TV, Інтер, 1+1 та Першому Національному. Аналізувалися вислови політиків, які зіставлялися з переліком типових висловів, що характерні для кожної з двох вищезазначених стратегій самопрезентації. «Догоджальна</w:t>
      </w:r>
      <w:r w:rsidRPr="006822E9">
        <w:rPr>
          <w:iCs/>
          <w:szCs w:val="28"/>
          <w:lang w:val="uk-UA"/>
        </w:rPr>
        <w:t>»</w:t>
      </w:r>
      <w:r w:rsidRPr="006822E9">
        <w:rPr>
          <w:szCs w:val="28"/>
          <w:lang w:val="uk-UA"/>
        </w:rPr>
        <w:t xml:space="preserve"> стратегія виявилась домінуючою – 79 %, а кількість політиків, що послуговуються «самоконструюючою</w:t>
      </w:r>
      <w:r w:rsidRPr="006822E9">
        <w:rPr>
          <w:iCs/>
          <w:szCs w:val="28"/>
          <w:lang w:val="uk-UA"/>
        </w:rPr>
        <w:t>»</w:t>
      </w:r>
      <w:r w:rsidRPr="006822E9">
        <w:rPr>
          <w:szCs w:val="28"/>
          <w:lang w:val="uk-UA"/>
        </w:rPr>
        <w:t xml:space="preserve"> стратегією, становить 21 %. У цьому розумінні щодо «</w:t>
      </w:r>
      <w:r w:rsidRPr="006822E9">
        <w:rPr>
          <w:iCs/>
          <w:szCs w:val="28"/>
          <w:lang w:val="uk-UA"/>
        </w:rPr>
        <w:t>Я»</w:t>
      </w:r>
      <w:r w:rsidRPr="006822E9">
        <w:rPr>
          <w:szCs w:val="28"/>
          <w:lang w:val="uk-UA"/>
        </w:rPr>
        <w:t xml:space="preserve"> політика може також спрацювати дуже цікавий механізм: якщо оточуючі вважають публічну поведінку політика відображенням його особистісних характеристик і спілкуються з ним відповідно до його самопрезентації, то штучний демонстрований образ «</w:t>
      </w:r>
      <w:r w:rsidRPr="006822E9">
        <w:rPr>
          <w:iCs/>
          <w:szCs w:val="28"/>
          <w:lang w:val="uk-UA"/>
        </w:rPr>
        <w:t>Я»</w:t>
      </w:r>
      <w:r w:rsidRPr="006822E9">
        <w:rPr>
          <w:szCs w:val="28"/>
          <w:lang w:val="uk-UA"/>
        </w:rPr>
        <w:t xml:space="preserve"> може стати реальним</w:t>
      </w:r>
      <w:r w:rsidRPr="006822E9">
        <w:rPr>
          <w:szCs w:val="28"/>
          <w:lang w:val="uk-UA" w:eastAsia="uk-UA"/>
        </w:rPr>
        <w:t xml:space="preserve">. Аналізуючи типові вислови політиків, ми також звернули увагу на представленість образу </w:t>
      </w:r>
      <w:r w:rsidRPr="006822E9">
        <w:rPr>
          <w:szCs w:val="28"/>
          <w:lang w:val="uk-UA"/>
        </w:rPr>
        <w:t>«</w:t>
      </w:r>
      <w:r w:rsidRPr="006822E9">
        <w:rPr>
          <w:iCs/>
          <w:szCs w:val="28"/>
          <w:lang w:val="uk-UA"/>
        </w:rPr>
        <w:t>Я»</w:t>
      </w:r>
      <w:r w:rsidRPr="006822E9">
        <w:rPr>
          <w:szCs w:val="28"/>
          <w:lang w:val="uk-UA"/>
        </w:rPr>
        <w:t xml:space="preserve"> </w:t>
      </w:r>
      <w:r w:rsidRPr="006822E9">
        <w:rPr>
          <w:szCs w:val="28"/>
          <w:lang w:val="uk-UA" w:eastAsia="uk-UA"/>
        </w:rPr>
        <w:t>політиків згідно з їхніми висловлюваннями про себе. У цьому ми послуговувалися концепцією</w:t>
      </w:r>
      <w:r w:rsidRPr="006822E9">
        <w:rPr>
          <w:szCs w:val="28"/>
          <w:lang w:val="uk-UA"/>
        </w:rPr>
        <w:t xml:space="preserve"> Д. Оффера і Ч. Строзаєра, які розглядають образ «</w:t>
      </w:r>
      <w:r w:rsidRPr="006822E9">
        <w:rPr>
          <w:iCs/>
          <w:szCs w:val="28"/>
          <w:lang w:val="uk-UA"/>
        </w:rPr>
        <w:t>Я»</w:t>
      </w:r>
      <w:r w:rsidRPr="006822E9">
        <w:rPr>
          <w:szCs w:val="28"/>
          <w:lang w:val="uk-UA"/>
        </w:rPr>
        <w:t xml:space="preserve"> політика як такий, що відповідає «... загальній сумі сприйнять, думок і відчуттів людини по відношенню до себе</w:t>
      </w:r>
      <w:r w:rsidRPr="006822E9">
        <w:rPr>
          <w:iCs/>
          <w:szCs w:val="28"/>
          <w:lang w:val="uk-UA"/>
        </w:rPr>
        <w:t>»</w:t>
      </w:r>
      <w:r w:rsidRPr="006822E9">
        <w:rPr>
          <w:szCs w:val="28"/>
          <w:lang w:val="uk-UA"/>
        </w:rPr>
        <w:t xml:space="preserve"> [6, с. 21]. Ці сприйняття, думки й відчуття можуть більш-менш чітко простежуватись в образі «</w:t>
      </w:r>
      <w:r w:rsidRPr="006822E9">
        <w:rPr>
          <w:iCs/>
          <w:szCs w:val="28"/>
          <w:lang w:val="uk-UA"/>
        </w:rPr>
        <w:t>Я»,</w:t>
      </w:r>
      <w:r w:rsidRPr="006822E9">
        <w:rPr>
          <w:szCs w:val="28"/>
          <w:lang w:val="uk-UA"/>
        </w:rPr>
        <w:t xml:space="preserve"> в якому «</w:t>
      </w:r>
      <w:r w:rsidRPr="006822E9">
        <w:rPr>
          <w:iCs/>
          <w:szCs w:val="28"/>
          <w:lang w:val="uk-UA"/>
        </w:rPr>
        <w:t>Я»</w:t>
      </w:r>
      <w:r w:rsidRPr="006822E9">
        <w:rPr>
          <w:szCs w:val="28"/>
          <w:lang w:val="uk-UA"/>
        </w:rPr>
        <w:t xml:space="preserve"> розділено на шість різних частин, що тісно взаємодіють між собою, а саме: </w:t>
      </w:r>
      <w:r w:rsidRPr="006822E9">
        <w:rPr>
          <w:i/>
          <w:iCs/>
          <w:szCs w:val="28"/>
          <w:lang w:val="uk-UA"/>
        </w:rPr>
        <w:t>фізичне Я</w:t>
      </w:r>
      <w:r w:rsidRPr="006822E9">
        <w:rPr>
          <w:szCs w:val="28"/>
          <w:lang w:val="uk-UA"/>
        </w:rPr>
        <w:t xml:space="preserve">, </w:t>
      </w:r>
      <w:r w:rsidRPr="006822E9">
        <w:rPr>
          <w:i/>
          <w:iCs/>
          <w:szCs w:val="28"/>
          <w:lang w:val="uk-UA"/>
        </w:rPr>
        <w:t>психологічне Я</w:t>
      </w:r>
      <w:r w:rsidRPr="006822E9">
        <w:rPr>
          <w:szCs w:val="28"/>
          <w:lang w:val="uk-UA"/>
        </w:rPr>
        <w:t xml:space="preserve">, </w:t>
      </w:r>
      <w:r w:rsidRPr="006822E9">
        <w:rPr>
          <w:i/>
          <w:iCs/>
          <w:szCs w:val="28"/>
          <w:lang w:val="uk-UA"/>
        </w:rPr>
        <w:t>соціальне Я</w:t>
      </w:r>
      <w:r w:rsidRPr="006822E9">
        <w:rPr>
          <w:szCs w:val="28"/>
          <w:lang w:val="uk-UA"/>
        </w:rPr>
        <w:t xml:space="preserve">, </w:t>
      </w:r>
      <w:r w:rsidRPr="006822E9">
        <w:rPr>
          <w:i/>
          <w:iCs/>
          <w:szCs w:val="28"/>
          <w:lang w:val="uk-UA"/>
        </w:rPr>
        <w:t>сексуальне Я</w:t>
      </w:r>
      <w:r w:rsidRPr="006822E9">
        <w:rPr>
          <w:szCs w:val="28"/>
          <w:lang w:val="uk-UA"/>
        </w:rPr>
        <w:t xml:space="preserve">, </w:t>
      </w:r>
      <w:r w:rsidRPr="006822E9">
        <w:rPr>
          <w:i/>
          <w:iCs/>
          <w:szCs w:val="28"/>
          <w:lang w:val="uk-UA"/>
        </w:rPr>
        <w:t>сімейне Я</w:t>
      </w:r>
      <w:r w:rsidRPr="006822E9">
        <w:rPr>
          <w:szCs w:val="28"/>
          <w:lang w:val="uk-UA"/>
        </w:rPr>
        <w:t xml:space="preserve">, </w:t>
      </w:r>
      <w:r w:rsidRPr="006822E9">
        <w:rPr>
          <w:i/>
          <w:szCs w:val="28"/>
          <w:lang w:val="uk-UA"/>
        </w:rPr>
        <w:t>Я</w:t>
      </w:r>
      <w:r w:rsidRPr="006822E9">
        <w:rPr>
          <w:szCs w:val="28"/>
          <w:lang w:val="uk-UA"/>
        </w:rPr>
        <w:t xml:space="preserve">, </w:t>
      </w:r>
      <w:r w:rsidRPr="006822E9">
        <w:rPr>
          <w:i/>
          <w:szCs w:val="28"/>
          <w:lang w:val="uk-UA"/>
        </w:rPr>
        <w:t>що</w:t>
      </w:r>
      <w:r w:rsidRPr="006822E9">
        <w:rPr>
          <w:szCs w:val="28"/>
          <w:lang w:val="uk-UA"/>
        </w:rPr>
        <w:t xml:space="preserve"> </w:t>
      </w:r>
      <w:r w:rsidRPr="006822E9">
        <w:rPr>
          <w:i/>
          <w:iCs/>
          <w:szCs w:val="28"/>
          <w:lang w:val="uk-UA"/>
        </w:rPr>
        <w:t>долає конфлікти</w:t>
      </w:r>
      <w:r w:rsidRPr="006822E9">
        <w:rPr>
          <w:szCs w:val="28"/>
          <w:lang w:val="uk-UA"/>
        </w:rPr>
        <w:t xml:space="preserve">. Нами було встановлено, що в інформації політиків щодо </w:t>
      </w:r>
      <w:r w:rsidRPr="006822E9">
        <w:rPr>
          <w:szCs w:val="28"/>
          <w:lang w:val="uk-UA"/>
        </w:rPr>
        <w:lastRenderedPageBreak/>
        <w:t xml:space="preserve">самих себе найбільше даних щодо </w:t>
      </w:r>
      <w:r w:rsidRPr="006822E9">
        <w:rPr>
          <w:i/>
          <w:iCs/>
          <w:szCs w:val="28"/>
          <w:lang w:val="uk-UA"/>
        </w:rPr>
        <w:t>соціального Я</w:t>
      </w:r>
      <w:r w:rsidRPr="006822E9">
        <w:rPr>
          <w:szCs w:val="28"/>
          <w:lang w:val="uk-UA"/>
        </w:rPr>
        <w:t xml:space="preserve"> – 59 % та </w:t>
      </w:r>
      <w:r w:rsidRPr="006822E9">
        <w:rPr>
          <w:i/>
          <w:szCs w:val="28"/>
          <w:lang w:val="uk-UA"/>
        </w:rPr>
        <w:t>Я, що</w:t>
      </w:r>
      <w:r w:rsidRPr="006822E9">
        <w:rPr>
          <w:szCs w:val="28"/>
          <w:lang w:val="uk-UA"/>
        </w:rPr>
        <w:t xml:space="preserve"> </w:t>
      </w:r>
      <w:r w:rsidRPr="006822E9">
        <w:rPr>
          <w:i/>
          <w:iCs/>
          <w:szCs w:val="28"/>
          <w:lang w:val="uk-UA"/>
        </w:rPr>
        <w:t xml:space="preserve">долає конфлікти </w:t>
      </w:r>
      <w:r w:rsidRPr="006822E9">
        <w:rPr>
          <w:szCs w:val="28"/>
          <w:lang w:val="uk-UA"/>
        </w:rPr>
        <w:t xml:space="preserve">– 23 %, інші аспекти представлено значно менше: </w:t>
      </w:r>
      <w:r w:rsidRPr="006822E9">
        <w:rPr>
          <w:i/>
          <w:iCs/>
          <w:szCs w:val="28"/>
          <w:lang w:val="uk-UA"/>
        </w:rPr>
        <w:t xml:space="preserve">сімейне </w:t>
      </w:r>
      <w:r w:rsidRPr="006822E9">
        <w:rPr>
          <w:i/>
          <w:iCs/>
          <w:spacing w:val="-4"/>
          <w:szCs w:val="28"/>
          <w:lang w:val="uk-UA"/>
        </w:rPr>
        <w:t xml:space="preserve">Я </w:t>
      </w:r>
      <w:r w:rsidRPr="006822E9">
        <w:rPr>
          <w:spacing w:val="-4"/>
          <w:szCs w:val="28"/>
          <w:lang w:val="uk-UA"/>
        </w:rPr>
        <w:t xml:space="preserve">– 9 %; </w:t>
      </w:r>
      <w:r w:rsidRPr="006822E9">
        <w:rPr>
          <w:i/>
          <w:iCs/>
          <w:spacing w:val="-4"/>
          <w:szCs w:val="28"/>
          <w:lang w:val="uk-UA"/>
        </w:rPr>
        <w:t>фізичне Я</w:t>
      </w:r>
      <w:r w:rsidRPr="006822E9">
        <w:rPr>
          <w:spacing w:val="-4"/>
          <w:szCs w:val="28"/>
          <w:lang w:val="uk-UA"/>
        </w:rPr>
        <w:t xml:space="preserve"> – 7 %; </w:t>
      </w:r>
      <w:r w:rsidRPr="006822E9">
        <w:rPr>
          <w:i/>
          <w:iCs/>
          <w:spacing w:val="-4"/>
          <w:szCs w:val="28"/>
          <w:lang w:val="uk-UA"/>
        </w:rPr>
        <w:t>сексуальне Я</w:t>
      </w:r>
      <w:r w:rsidRPr="006822E9">
        <w:rPr>
          <w:spacing w:val="-4"/>
          <w:szCs w:val="28"/>
          <w:lang w:val="uk-UA"/>
        </w:rPr>
        <w:t xml:space="preserve"> – 2 %. Щодо якісних характеристик зазначених вище аспектів «</w:t>
      </w:r>
      <w:r w:rsidRPr="006822E9">
        <w:rPr>
          <w:iCs/>
          <w:spacing w:val="-4"/>
          <w:szCs w:val="28"/>
          <w:lang w:val="uk-UA"/>
        </w:rPr>
        <w:t xml:space="preserve">Я» </w:t>
      </w:r>
      <w:r w:rsidRPr="006822E9">
        <w:rPr>
          <w:spacing w:val="-4"/>
          <w:szCs w:val="28"/>
          <w:lang w:val="uk-UA"/>
        </w:rPr>
        <w:t>політиків, то, з погляду Д. Оффера та його колег, вони мають таке тлумачення:</w:t>
      </w:r>
    </w:p>
    <w:p w:rsidR="002D2890" w:rsidRPr="006822E9" w:rsidRDefault="002D2890" w:rsidP="00584BA9">
      <w:pPr>
        <w:spacing w:line="300" w:lineRule="exact"/>
        <w:ind w:firstLine="709"/>
        <w:jc w:val="both"/>
        <w:rPr>
          <w:spacing w:val="-4"/>
          <w:szCs w:val="28"/>
          <w:lang w:val="uk-UA"/>
        </w:rPr>
      </w:pPr>
      <w:r w:rsidRPr="006822E9">
        <w:rPr>
          <w:i/>
          <w:iCs/>
          <w:spacing w:val="-4"/>
          <w:szCs w:val="28"/>
          <w:lang w:val="uk-UA"/>
        </w:rPr>
        <w:t xml:space="preserve">− фізичне Я </w:t>
      </w:r>
      <w:r w:rsidRPr="006822E9">
        <w:rPr>
          <w:spacing w:val="-4"/>
          <w:szCs w:val="28"/>
          <w:lang w:val="uk-UA"/>
        </w:rPr>
        <w:t>− це уявлення політика про стан свого здоров’я та фізичну силу або слабкість. Так, загальновідома думка про те, що політик мусить бути достатньо здоровим, щоб це не перешкоджало його професійній діяльності. У політологічній і психологічній літературі, наприклад, були описані страждання багатьох президентів Сполучених Штатів − Рузвельта, Вільсона, Кеннеді та інших через їхнє погане здоров’я;</w:t>
      </w:r>
    </w:p>
    <w:p w:rsidR="002D2890" w:rsidRPr="006822E9" w:rsidRDefault="002D2890" w:rsidP="00584BA9">
      <w:pPr>
        <w:spacing w:line="300" w:lineRule="exact"/>
        <w:ind w:firstLine="709"/>
        <w:jc w:val="both"/>
        <w:rPr>
          <w:spacing w:val="-4"/>
          <w:szCs w:val="28"/>
          <w:lang w:val="uk-UA"/>
        </w:rPr>
      </w:pPr>
      <w:r w:rsidRPr="006822E9">
        <w:rPr>
          <w:spacing w:val="-4"/>
          <w:szCs w:val="28"/>
          <w:lang w:val="uk-UA"/>
        </w:rPr>
        <w:t xml:space="preserve">− </w:t>
      </w:r>
      <w:r w:rsidRPr="006822E9">
        <w:rPr>
          <w:i/>
          <w:iCs/>
          <w:spacing w:val="-4"/>
          <w:szCs w:val="28"/>
          <w:lang w:val="uk-UA"/>
        </w:rPr>
        <w:t>сексуальне Я</w:t>
      </w:r>
      <w:r w:rsidRPr="006822E9">
        <w:rPr>
          <w:spacing w:val="-4"/>
          <w:szCs w:val="28"/>
          <w:lang w:val="uk-UA"/>
        </w:rPr>
        <w:t xml:space="preserve"> − це спектр уявлень політика про свої реальні претензії й можливості у сфері статевих відносин. Учені акцентують на відсутності статистичних даних про те, як сексуальні вади або сексуальна поведінка впливають на здатність політика адекватно й ефективно реалізовуватися у своїй професійній діяльності − в політиці. В історії ж є чимало свідчень про те, що багато диктаторів відрізнялися патологією сексуальної сфери й нерідко страждали на різні збочення; </w:t>
      </w:r>
    </w:p>
    <w:p w:rsidR="002D2890" w:rsidRPr="006822E9" w:rsidRDefault="002D2890" w:rsidP="00584BA9">
      <w:pPr>
        <w:spacing w:line="300" w:lineRule="exact"/>
        <w:ind w:firstLine="709"/>
        <w:jc w:val="both"/>
        <w:rPr>
          <w:spacing w:val="-4"/>
          <w:szCs w:val="28"/>
          <w:lang w:val="uk-UA"/>
        </w:rPr>
      </w:pPr>
      <w:r w:rsidRPr="006822E9">
        <w:rPr>
          <w:spacing w:val="-4"/>
          <w:szCs w:val="28"/>
          <w:lang w:val="uk-UA"/>
        </w:rPr>
        <w:t xml:space="preserve">− </w:t>
      </w:r>
      <w:r w:rsidRPr="006822E9">
        <w:rPr>
          <w:i/>
          <w:iCs/>
          <w:spacing w:val="-4"/>
          <w:szCs w:val="28"/>
          <w:lang w:val="uk-UA"/>
        </w:rPr>
        <w:t>сімейне Я</w:t>
      </w:r>
      <w:r w:rsidRPr="006822E9">
        <w:rPr>
          <w:spacing w:val="-4"/>
          <w:szCs w:val="28"/>
          <w:lang w:val="uk-UA"/>
        </w:rPr>
        <w:t xml:space="preserve"> − не менш важливий елемент особистості політика. З психоаналізу З. Фрейда добре відомо, який величезний вплив мають відносини в батьківській сім’ї на поведінку дорослої людини. І політики потерпають від цього не менше, ніж пересічні громадяни. Деякі політики долають ранні травми й конфлікти в сім'ї або у сфері дитячо-батьківських відносин, інші – ні. А стаючи політиками, вони переносять фрустрації зі свого дитинства на своє оточення, події в країні й у світі; </w:t>
      </w:r>
    </w:p>
    <w:p w:rsidR="002D2890" w:rsidRPr="006822E9" w:rsidRDefault="002D2890" w:rsidP="00584BA9">
      <w:pPr>
        <w:spacing w:line="300" w:lineRule="exact"/>
        <w:ind w:firstLine="709"/>
        <w:jc w:val="both"/>
        <w:rPr>
          <w:spacing w:val="-4"/>
          <w:szCs w:val="28"/>
          <w:lang w:val="uk-UA"/>
        </w:rPr>
      </w:pPr>
      <w:r w:rsidRPr="006822E9">
        <w:rPr>
          <w:spacing w:val="-4"/>
          <w:szCs w:val="28"/>
          <w:lang w:val="uk-UA"/>
        </w:rPr>
        <w:t xml:space="preserve">− </w:t>
      </w:r>
      <w:r w:rsidRPr="006822E9">
        <w:rPr>
          <w:i/>
          <w:iCs/>
          <w:spacing w:val="-4"/>
          <w:szCs w:val="28"/>
          <w:lang w:val="uk-UA"/>
        </w:rPr>
        <w:t>соціальне Я</w:t>
      </w:r>
      <w:r w:rsidRPr="006822E9">
        <w:rPr>
          <w:spacing w:val="-4"/>
          <w:szCs w:val="28"/>
          <w:lang w:val="uk-UA"/>
        </w:rPr>
        <w:t xml:space="preserve"> − уявлення політика про свою здатність до спільної діяльності з іншими (політичними партнерами, членами своєї команди тощо), адже для людей, що обіймають відповідальні державні посади, це надзвичайно важливо. Політик повинен навчитися, як вести переговори, як стимулювати своїх колег до виявлення їхніх кращих якостей. Він мусить бути здатним використовувати навички міжособистісних відносин для ефективної роботи з різними, інколи ворожими, групами людей, з іншими політичними лідерами; </w:t>
      </w:r>
    </w:p>
    <w:p w:rsidR="002D2890" w:rsidRPr="006822E9" w:rsidRDefault="002D2890" w:rsidP="00584BA9">
      <w:pPr>
        <w:spacing w:line="300" w:lineRule="exact"/>
        <w:ind w:firstLine="709"/>
        <w:jc w:val="both"/>
        <w:rPr>
          <w:spacing w:val="-4"/>
          <w:szCs w:val="28"/>
          <w:lang w:val="uk-UA"/>
        </w:rPr>
      </w:pPr>
      <w:r w:rsidRPr="006822E9">
        <w:rPr>
          <w:spacing w:val="-4"/>
          <w:szCs w:val="28"/>
          <w:lang w:val="uk-UA"/>
        </w:rPr>
        <w:t xml:space="preserve">− </w:t>
      </w:r>
      <w:r w:rsidRPr="006822E9">
        <w:rPr>
          <w:i/>
          <w:iCs/>
          <w:spacing w:val="-4"/>
          <w:szCs w:val="28"/>
          <w:lang w:val="uk-UA"/>
        </w:rPr>
        <w:t>психологічне Я</w:t>
      </w:r>
      <w:r w:rsidRPr="006822E9">
        <w:rPr>
          <w:spacing w:val="-4"/>
          <w:szCs w:val="28"/>
          <w:lang w:val="uk-UA"/>
        </w:rPr>
        <w:t xml:space="preserve"> − характеризує уявлення політика про свій внутрішній світ, фантазії, мрії, бажання, ілюзії, страхи й  конфлікти. З. Фрейд, наприклад, вважав, що психопатологія − частка буденного життя. Як і у звичайних людей, у політиків немає природженого імунітету від невротичних конфліктів, психологічних проблем, а іноді й серйозніших форм психопатології, таких, скажімо, як психоз;   </w:t>
      </w:r>
    </w:p>
    <w:p w:rsidR="002D2890" w:rsidRPr="007C280C" w:rsidRDefault="002D2890" w:rsidP="00584BA9">
      <w:pPr>
        <w:pStyle w:val="23"/>
        <w:spacing w:after="0" w:line="300" w:lineRule="exact"/>
        <w:ind w:left="0" w:firstLine="709"/>
        <w:jc w:val="both"/>
        <w:rPr>
          <w:sz w:val="28"/>
          <w:szCs w:val="28"/>
          <w:lang w:val="uk-UA"/>
        </w:rPr>
      </w:pPr>
      <w:r w:rsidRPr="007C280C">
        <w:rPr>
          <w:i/>
          <w:iCs/>
          <w:spacing w:val="-4"/>
          <w:sz w:val="28"/>
          <w:szCs w:val="28"/>
          <w:lang w:val="uk-UA"/>
        </w:rPr>
        <w:t>− Я, що долає конфлікти</w:t>
      </w:r>
      <w:r w:rsidRPr="007C280C">
        <w:rPr>
          <w:spacing w:val="-4"/>
          <w:sz w:val="28"/>
          <w:szCs w:val="28"/>
          <w:lang w:val="uk-UA"/>
        </w:rPr>
        <w:t xml:space="preserve"> − уявлення політика про свою здатність до вмілого та швидкого подолання конфліктів і знаходження нових рішень для старих проблем. Для цього політик мусить володіти достатніми знаннями й інтелектом, щоб сприйняти проблему. Він повинен бути досить самовпевненим під час ухвалення політичних рішень, щоб зуміти передати цю впевненість іншим. Інший аспект</w:t>
      </w:r>
      <w:r w:rsidRPr="007C280C">
        <w:rPr>
          <w:sz w:val="28"/>
          <w:szCs w:val="28"/>
          <w:lang w:val="uk-UA"/>
        </w:rPr>
        <w:t xml:space="preserve"> «</w:t>
      </w:r>
      <w:r w:rsidRPr="007C280C">
        <w:rPr>
          <w:iCs/>
          <w:sz w:val="28"/>
          <w:szCs w:val="28"/>
          <w:lang w:val="uk-UA"/>
        </w:rPr>
        <w:t>Я», що</w:t>
      </w:r>
      <w:r w:rsidRPr="007C280C">
        <w:rPr>
          <w:sz w:val="28"/>
          <w:szCs w:val="28"/>
          <w:lang w:val="uk-UA"/>
        </w:rPr>
        <w:t xml:space="preserve"> долає конфлікти − усвідомлення політиком своєї здатності до подолання стресів, пов’язаних із його роллю та діяльністю на посаді, </w:t>
      </w:r>
      <w:r w:rsidRPr="007C280C">
        <w:rPr>
          <w:sz w:val="28"/>
          <w:szCs w:val="28"/>
          <w:lang w:val="uk-UA"/>
        </w:rPr>
        <w:lastRenderedPageBreak/>
        <w:t>наприклад, глави держави, спікера тощо. Стрес може призвести до важких симптомів, які найсерйознішим чином обмежують інтелектуальні й поведінкові можливості політика. Він може збільшувати жорсткість пізнавальних і розумових процесів в історично складні моменти, призводити до зниження гнучкості й самоволодіння, особливо тоді, коли вони необхідні [7, с. 73].</w:t>
      </w:r>
    </w:p>
    <w:p w:rsidR="002D2890" w:rsidRPr="007C280C" w:rsidRDefault="002D2890" w:rsidP="00584BA9">
      <w:pPr>
        <w:pStyle w:val="23"/>
        <w:spacing w:after="0" w:line="300" w:lineRule="exact"/>
        <w:ind w:left="0" w:firstLine="709"/>
        <w:jc w:val="both"/>
        <w:rPr>
          <w:sz w:val="28"/>
          <w:szCs w:val="28"/>
          <w:lang w:val="uk-UA"/>
        </w:rPr>
      </w:pPr>
      <w:r w:rsidRPr="007C280C">
        <w:rPr>
          <w:sz w:val="28"/>
          <w:szCs w:val="28"/>
          <w:lang w:val="uk-UA"/>
        </w:rPr>
        <w:t>Незважаючи на значну теоретичну обґрунтованість та виваженість концепції Д. Оффера та Ч. Строзаєра щодо розуміння образу «</w:t>
      </w:r>
      <w:r w:rsidRPr="007C280C">
        <w:rPr>
          <w:iCs/>
          <w:sz w:val="28"/>
          <w:szCs w:val="28"/>
          <w:lang w:val="uk-UA"/>
        </w:rPr>
        <w:t>Я»</w:t>
      </w:r>
      <w:r w:rsidRPr="007C280C">
        <w:rPr>
          <w:sz w:val="28"/>
          <w:szCs w:val="28"/>
          <w:lang w:val="uk-UA"/>
        </w:rPr>
        <w:t xml:space="preserve"> політика, її сутність, з точки зору деяких відомих дослідників феномена самопрезентації, підлягає певній критиці </w:t>
      </w:r>
      <w:r w:rsidRPr="007C280C">
        <w:rPr>
          <w:sz w:val="28"/>
          <w:szCs w:val="28"/>
          <w:lang w:val="uk-UA"/>
        </w:rPr>
        <w:br/>
        <w:t>[1, с. 49]. Так, автори, які стверджують, що в людині немає ніякого справжнього константного «</w:t>
      </w:r>
      <w:r w:rsidRPr="007C280C">
        <w:rPr>
          <w:iCs/>
          <w:sz w:val="28"/>
          <w:szCs w:val="28"/>
          <w:lang w:val="uk-UA"/>
        </w:rPr>
        <w:t>Я»</w:t>
      </w:r>
      <w:r w:rsidRPr="007C280C">
        <w:rPr>
          <w:sz w:val="28"/>
          <w:szCs w:val="28"/>
          <w:lang w:val="uk-UA"/>
        </w:rPr>
        <w:t xml:space="preserve">, вважають, що особистість цілком може порівнюватися з цибулиною: можна знімати шар за шаром, так </w:t>
      </w:r>
      <w:r w:rsidRPr="007C280C">
        <w:rPr>
          <w:spacing w:val="-4"/>
          <w:sz w:val="28"/>
          <w:szCs w:val="28"/>
          <w:lang w:val="uk-UA"/>
        </w:rPr>
        <w:t>нічого й не знайшовши всередині. Не виключається також, що особа –</w:t>
      </w:r>
      <w:r w:rsidRPr="007C280C">
        <w:rPr>
          <w:sz w:val="28"/>
          <w:szCs w:val="28"/>
          <w:lang w:val="uk-UA"/>
        </w:rPr>
        <w:t xml:space="preserve"> це якийсь набір масок-самопрезентацій, тому досліднику безглуздо шукати реальні «</w:t>
      </w:r>
      <w:r w:rsidRPr="007C280C">
        <w:rPr>
          <w:iCs/>
          <w:sz w:val="28"/>
          <w:szCs w:val="28"/>
          <w:lang w:val="uk-UA"/>
        </w:rPr>
        <w:t>Я»</w:t>
      </w:r>
      <w:r w:rsidRPr="007C280C">
        <w:rPr>
          <w:sz w:val="28"/>
          <w:szCs w:val="28"/>
          <w:lang w:val="uk-UA"/>
        </w:rPr>
        <w:t xml:space="preserve"> або реальні аттитюди. </w:t>
      </w:r>
    </w:p>
    <w:p w:rsidR="002D2890" w:rsidRPr="007C280C" w:rsidRDefault="002D2890" w:rsidP="00584BA9">
      <w:pPr>
        <w:pStyle w:val="23"/>
        <w:spacing w:after="0" w:line="300" w:lineRule="exact"/>
        <w:ind w:left="0" w:firstLine="709"/>
        <w:jc w:val="both"/>
        <w:rPr>
          <w:sz w:val="28"/>
          <w:szCs w:val="28"/>
          <w:lang w:val="uk-UA"/>
        </w:rPr>
      </w:pPr>
      <w:r w:rsidRPr="007C280C">
        <w:rPr>
          <w:sz w:val="28"/>
          <w:szCs w:val="28"/>
          <w:lang w:val="uk-UA"/>
        </w:rPr>
        <w:t>Експериментальні дослідження Р. Аркіна, спрямовані на встановлення ступеня співвідношення Я-реального і Я, що пред’являється, довели: політики відрізняються один від одного залежно від того, наскільки їхня поведінка змінюється в різних ситуаціях [4, с. 201]. Якщо пред’явлення особи варіативні, то дістатися до ядра особистості за умови, що воно не зводиться до наявної самопрезентації, дуже складно для дослідника. Якщо ж поведінка політика характеризується постійністю і образ «</w:t>
      </w:r>
      <w:r w:rsidRPr="007C280C">
        <w:rPr>
          <w:iCs/>
          <w:sz w:val="28"/>
          <w:szCs w:val="28"/>
          <w:lang w:val="uk-UA"/>
        </w:rPr>
        <w:t>Я»,</w:t>
      </w:r>
      <w:r w:rsidRPr="007C280C">
        <w:rPr>
          <w:sz w:val="28"/>
          <w:szCs w:val="28"/>
          <w:lang w:val="uk-UA"/>
        </w:rPr>
        <w:t xml:space="preserve"> що пред’являється, не змінюється від ситуації до ситуації, то пояснити поведінку особистісними характеристиками значно простіше</w:t>
      </w:r>
      <w:r w:rsidRPr="007C280C">
        <w:rPr>
          <w:sz w:val="28"/>
          <w:szCs w:val="28"/>
          <w:lang w:val="uk-UA" w:eastAsia="uk-UA"/>
        </w:rPr>
        <w:t xml:space="preserve"> </w:t>
      </w:r>
      <w:r w:rsidRPr="007C280C">
        <w:rPr>
          <w:sz w:val="28"/>
          <w:szCs w:val="28"/>
          <w:lang w:val="uk-UA"/>
        </w:rPr>
        <w:t>[</w:t>
      </w:r>
      <w:r w:rsidRPr="007C280C">
        <w:rPr>
          <w:sz w:val="28"/>
          <w:szCs w:val="28"/>
          <w:lang w:val="uk-UA" w:eastAsia="uk-UA"/>
        </w:rPr>
        <w:t>1, с. 65</w:t>
      </w:r>
      <w:r w:rsidRPr="007C280C">
        <w:rPr>
          <w:sz w:val="28"/>
          <w:szCs w:val="28"/>
          <w:lang w:val="uk-UA"/>
        </w:rPr>
        <w:t>].</w:t>
      </w:r>
    </w:p>
    <w:p w:rsidR="002D2890" w:rsidRPr="006822E9" w:rsidRDefault="002D2890" w:rsidP="00584BA9">
      <w:pPr>
        <w:spacing w:line="300" w:lineRule="exact"/>
        <w:ind w:firstLine="709"/>
        <w:jc w:val="both"/>
        <w:rPr>
          <w:szCs w:val="28"/>
          <w:lang w:val="uk-UA"/>
        </w:rPr>
      </w:pPr>
      <w:r w:rsidRPr="007C280C">
        <w:rPr>
          <w:szCs w:val="28"/>
          <w:lang w:val="uk-UA"/>
        </w:rPr>
        <w:t>Інший аспект впливу характеристик «</w:t>
      </w:r>
      <w:r w:rsidRPr="007C280C">
        <w:rPr>
          <w:iCs/>
          <w:szCs w:val="28"/>
          <w:lang w:val="uk-UA"/>
        </w:rPr>
        <w:t>Я»</w:t>
      </w:r>
      <w:r w:rsidRPr="007C280C">
        <w:rPr>
          <w:szCs w:val="28"/>
          <w:lang w:val="uk-UA"/>
        </w:rPr>
        <w:t xml:space="preserve"> на формування демонстрованої поведінки політика та на вибір ним стратегії самопрезентації закладено в самооцінці політика. Наприклад, у теоретичному підході Г. Лассуелла наголошується на розвитку уявлень людини-політика про власну самооцінку та її втілення в публічній поведінці [7, с. 135]. Його припущення про те, що деякі люди мають надзвичайну потребу щодо влади або інших особистісних цінностей і компенсують тим самим травмовану або неадекватну самооцінку, дістало підтвердження на практиці. Такі особистісні «цінності» або потреби, як прагнення до влади, можуть бути розглянуті як его-мотиви, оскільки вони − частина его-системи особистості. Вплив самооцінки на вибір шляхів для «презентації» себе висвітлюється також у працях У. Стоуна, який розглядає самооцінку як позитивне відчуття щодо себе в широкому значенні, розуміючи його як самоповагу</w:t>
      </w:r>
      <w:r w:rsidRPr="006822E9">
        <w:rPr>
          <w:szCs w:val="28"/>
          <w:lang w:val="uk-UA"/>
        </w:rPr>
        <w:t>, що закономірно відображається у стилі публічної поведінки політика</w:t>
      </w:r>
      <w:r w:rsidRPr="006822E9">
        <w:rPr>
          <w:szCs w:val="28"/>
          <w:lang w:val="uk-UA" w:eastAsia="uk-UA"/>
        </w:rPr>
        <w:t>.</w:t>
      </w:r>
      <w:r w:rsidRPr="006822E9">
        <w:rPr>
          <w:szCs w:val="28"/>
          <w:lang w:val="uk-UA"/>
        </w:rPr>
        <w:t xml:space="preserve"> У. Стоун разом із колегами довів: чим вище самооцінка у політиків, тим гірше вони реагують на наявну ситуацію, тим нижча їхня реактивність [7, с. 147]. Так, політики з високою самооцінкою менш залежні від зовнішніх обставин, вони більше сконцентровані на власному «</w:t>
      </w:r>
      <w:r w:rsidRPr="006822E9">
        <w:rPr>
          <w:iCs/>
          <w:szCs w:val="28"/>
          <w:lang w:val="uk-UA"/>
        </w:rPr>
        <w:t>Я»</w:t>
      </w:r>
      <w:r w:rsidRPr="006822E9">
        <w:rPr>
          <w:szCs w:val="28"/>
          <w:lang w:val="uk-UA"/>
        </w:rPr>
        <w:t xml:space="preserve"> й мають стабільніші внутрішні стандарти, на яких ґрунтується їхня самооцінка. Політики ж з низькою самооцінкою більш залежні від впливу інших людей та ситуації і й </w:t>
      </w:r>
      <w:r w:rsidRPr="006822E9">
        <w:rPr>
          <w:szCs w:val="28"/>
          <w:lang w:val="uk-UA"/>
        </w:rPr>
        <w:lastRenderedPageBreak/>
        <w:t xml:space="preserve">більш реактивні. Вони чутливіші до зворотного зв’язку й змінюють свою самооцінку та стратегію самопрезентації залежно від схвалення її або несхвалення іншими. </w:t>
      </w:r>
    </w:p>
    <w:p w:rsidR="002D2890" w:rsidRPr="006822E9" w:rsidRDefault="002D2890" w:rsidP="00584BA9">
      <w:pPr>
        <w:spacing w:line="300" w:lineRule="exact"/>
        <w:ind w:firstLine="709"/>
        <w:jc w:val="both"/>
        <w:rPr>
          <w:szCs w:val="28"/>
          <w:lang w:val="uk-UA"/>
        </w:rPr>
      </w:pPr>
      <w:r w:rsidRPr="006822E9">
        <w:rPr>
          <w:szCs w:val="28"/>
          <w:lang w:val="uk-UA"/>
        </w:rPr>
        <w:t xml:space="preserve">У нашому дослідженні для визначення характеристик </w:t>
      </w:r>
      <w:r w:rsidRPr="006822E9">
        <w:rPr>
          <w:szCs w:val="28"/>
          <w:lang w:val="uk-UA"/>
        </w:rPr>
        <w:br/>
        <w:t>«Я-концепції» політика ми послуговувалися двома психодіагностичними методиками:</w:t>
      </w:r>
      <w:r w:rsidRPr="006822E9">
        <w:rPr>
          <w:szCs w:val="28"/>
          <w:lang w:val="uk-UA" w:eastAsia="uk-UA"/>
        </w:rPr>
        <w:t xml:space="preserve"> «Кількісне вираження рівня самооцінки» (за С. А. Будассі) – для визначення  самооцінки та методикою «Хто </w:t>
      </w:r>
      <w:r w:rsidRPr="006822E9">
        <w:rPr>
          <w:iCs/>
          <w:szCs w:val="28"/>
          <w:lang w:val="uk-UA"/>
        </w:rPr>
        <w:t>Я»</w:t>
      </w:r>
      <w:r w:rsidRPr="006822E9">
        <w:rPr>
          <w:szCs w:val="28"/>
          <w:lang w:val="uk-UA" w:eastAsia="uk-UA"/>
        </w:rPr>
        <w:t xml:space="preserve"> (М. Кун та Т. Макпартленд) – відповідно для встановлення характеристик образу «Я» та складності / багатокомпонентності «Я-концепції» політика в цілому. Дані за останньою методикою інтерпретувалися нами шляхом розподілу й аналізу відповідей респондентів відповідно до зазначених вище шістьох компонентів образу «</w:t>
      </w:r>
      <w:r w:rsidRPr="006822E9">
        <w:rPr>
          <w:iCs/>
          <w:szCs w:val="28"/>
          <w:lang w:val="uk-UA"/>
        </w:rPr>
        <w:t>Я»</w:t>
      </w:r>
      <w:r w:rsidRPr="006822E9">
        <w:rPr>
          <w:szCs w:val="28"/>
          <w:lang w:val="uk-UA"/>
        </w:rPr>
        <w:t xml:space="preserve"> </w:t>
      </w:r>
      <w:r w:rsidRPr="006822E9">
        <w:rPr>
          <w:szCs w:val="28"/>
          <w:lang w:val="uk-UA" w:eastAsia="uk-UA"/>
        </w:rPr>
        <w:t xml:space="preserve">політиків </w:t>
      </w:r>
      <w:r w:rsidRPr="006822E9">
        <w:rPr>
          <w:szCs w:val="28"/>
          <w:lang w:val="uk-UA"/>
        </w:rPr>
        <w:t xml:space="preserve">за Д. Оффером та Ч Строзаєром. Цей крок зроблено з огляду на те, що зазначена концепція досить застаріла й потребує детальної перевірки та оновлення. Для визначення типу стратегії самопрезентації, якою послуговується політик, ми розробили авторську анкету. </w:t>
      </w:r>
    </w:p>
    <w:p w:rsidR="002D2890" w:rsidRPr="006822E9" w:rsidRDefault="002D2890" w:rsidP="00584BA9">
      <w:pPr>
        <w:spacing w:line="300" w:lineRule="exact"/>
        <w:ind w:firstLine="709"/>
        <w:jc w:val="both"/>
        <w:rPr>
          <w:szCs w:val="28"/>
          <w:lang w:val="uk-UA"/>
        </w:rPr>
      </w:pPr>
      <w:r w:rsidRPr="006822E9">
        <w:rPr>
          <w:szCs w:val="28"/>
          <w:lang w:val="uk-UA"/>
        </w:rPr>
        <w:t>У дослідженні взяли участь 180 молодих людей віком від 18 до 24 років, що є членами та активістами осередків різних політичних партій м. Дніпропетровська та області. На відміну від відомих політиків старшого покоління, молодь показала інший результат. Так, «догоджальна» і «самоконструююча» стратегії самопрезентації розподілилися серед молодих політиків приблизно порівну ( 45,5 % та 55,5 % відповідно). А серед характеристик образу «</w:t>
      </w:r>
      <w:r w:rsidRPr="006822E9">
        <w:rPr>
          <w:iCs/>
          <w:szCs w:val="28"/>
          <w:lang w:val="uk-UA"/>
        </w:rPr>
        <w:t>Я»</w:t>
      </w:r>
      <w:r w:rsidRPr="006822E9">
        <w:rPr>
          <w:szCs w:val="28"/>
          <w:lang w:val="uk-UA"/>
        </w:rPr>
        <w:t xml:space="preserve"> найбільшу вираженість отримали «фізичне Я» (74 %) та «психологічне Я» (23,5 %); інші чотири характеристики образу «</w:t>
      </w:r>
      <w:r w:rsidRPr="006822E9">
        <w:rPr>
          <w:iCs/>
          <w:szCs w:val="28"/>
          <w:lang w:val="uk-UA"/>
        </w:rPr>
        <w:t>Я»</w:t>
      </w:r>
      <w:r w:rsidRPr="006822E9">
        <w:rPr>
          <w:szCs w:val="28"/>
          <w:lang w:val="uk-UA"/>
        </w:rPr>
        <w:t xml:space="preserve"> політиків сукупно набрали дуже незначний відсоток – 2,5 %. Подальший кореляційний аналіз виявив значущий зв’язок між самопрезентацією, самооцінкою та образом «</w:t>
      </w:r>
      <w:r w:rsidRPr="006822E9">
        <w:rPr>
          <w:iCs/>
          <w:szCs w:val="28"/>
          <w:lang w:val="uk-UA"/>
        </w:rPr>
        <w:t>Я»</w:t>
      </w:r>
      <w:r w:rsidRPr="006822E9">
        <w:rPr>
          <w:szCs w:val="28"/>
          <w:lang w:val="uk-UA"/>
        </w:rPr>
        <w:t xml:space="preserve"> молодих політиків. Результати кореляційного аналізу наведено в таблиці. </w:t>
      </w:r>
    </w:p>
    <w:p w:rsidR="002D2890" w:rsidRPr="006822E9" w:rsidRDefault="002D2890" w:rsidP="0048472E">
      <w:pPr>
        <w:spacing w:line="300" w:lineRule="exact"/>
        <w:jc w:val="right"/>
        <w:rPr>
          <w:iCs/>
          <w:szCs w:val="28"/>
          <w:lang w:val="uk-UA"/>
        </w:rPr>
      </w:pPr>
    </w:p>
    <w:p w:rsidR="002D2890" w:rsidRPr="006822E9" w:rsidRDefault="002D2890" w:rsidP="0048472E">
      <w:pPr>
        <w:spacing w:line="300" w:lineRule="exact"/>
        <w:jc w:val="right"/>
        <w:rPr>
          <w:iCs/>
          <w:szCs w:val="28"/>
          <w:lang w:val="uk-UA"/>
        </w:rPr>
      </w:pPr>
      <w:r w:rsidRPr="006822E9">
        <w:rPr>
          <w:iCs/>
          <w:szCs w:val="28"/>
          <w:lang w:val="uk-UA"/>
        </w:rPr>
        <w:t>Таблиця</w:t>
      </w:r>
    </w:p>
    <w:p w:rsidR="002D2890" w:rsidRPr="006822E9" w:rsidRDefault="002D2890" w:rsidP="0048472E">
      <w:pPr>
        <w:spacing w:line="300" w:lineRule="exact"/>
        <w:ind w:firstLine="709"/>
        <w:jc w:val="center"/>
        <w:rPr>
          <w:i/>
          <w:iCs/>
          <w:szCs w:val="28"/>
          <w:lang w:val="uk-UA"/>
        </w:rPr>
      </w:pPr>
    </w:p>
    <w:p w:rsidR="002D2890" w:rsidRPr="006822E9" w:rsidRDefault="002D2890" w:rsidP="0048472E">
      <w:pPr>
        <w:spacing w:line="300" w:lineRule="exact"/>
        <w:jc w:val="center"/>
        <w:rPr>
          <w:i/>
          <w:iCs/>
          <w:szCs w:val="28"/>
          <w:lang w:val="uk-UA"/>
        </w:rPr>
      </w:pPr>
      <w:r w:rsidRPr="006822E9">
        <w:rPr>
          <w:i/>
          <w:iCs/>
          <w:szCs w:val="28"/>
          <w:lang w:val="uk-UA"/>
        </w:rPr>
        <w:t>Результати кореляційного аналізу за Кендаллом (</w:t>
      </w:r>
      <w:r w:rsidRPr="006822E9">
        <w:rPr>
          <w:i/>
          <w:iCs/>
          <w:position w:val="-12"/>
          <w:szCs w:val="28"/>
          <w:lang w:val="uk-UA"/>
        </w:rPr>
        <w:object w:dxaOrig="4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9" o:title=""/>
          </v:shape>
          <o:OLEObject Type="Embed" ProgID="Unknown" ShapeID="_x0000_i1025" DrawAspect="Content" ObjectID="_1542447997" r:id="rId10"/>
        </w:object>
      </w:r>
      <w:r w:rsidRPr="006822E9">
        <w:rPr>
          <w:i/>
          <w:iCs/>
          <w:szCs w:val="28"/>
          <w:lang w:val="uk-UA"/>
        </w:rPr>
        <w:t>)</w:t>
      </w:r>
    </w:p>
    <w:p w:rsidR="002D2890" w:rsidRPr="006822E9" w:rsidRDefault="002D2890" w:rsidP="0048472E">
      <w:pPr>
        <w:spacing w:line="300" w:lineRule="exact"/>
        <w:ind w:firstLine="709"/>
        <w:jc w:val="center"/>
        <w:rPr>
          <w:i/>
          <w:iCs/>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9"/>
        <w:gridCol w:w="2710"/>
        <w:gridCol w:w="2091"/>
      </w:tblGrid>
      <w:tr w:rsidR="002D2890" w:rsidRPr="006822E9" w:rsidTr="002E4DBF">
        <w:trPr>
          <w:trHeight w:val="709"/>
        </w:trPr>
        <w:tc>
          <w:tcPr>
            <w:tcW w:w="3919" w:type="dxa"/>
            <w:tcBorders>
              <w:top w:val="single" w:sz="12" w:space="0" w:color="auto"/>
              <w:left w:val="single" w:sz="12" w:space="0" w:color="auto"/>
              <w:bottom w:val="single" w:sz="12" w:space="0" w:color="auto"/>
              <w:right w:val="single" w:sz="12" w:space="0" w:color="auto"/>
            </w:tcBorders>
            <w:vAlign w:val="center"/>
          </w:tcPr>
          <w:p w:rsidR="002D2890" w:rsidRPr="006822E9" w:rsidRDefault="002D2890" w:rsidP="000E2DF5">
            <w:pPr>
              <w:jc w:val="center"/>
              <w:rPr>
                <w:b/>
                <w:sz w:val="24"/>
                <w:szCs w:val="24"/>
                <w:lang w:val="uk-UA" w:eastAsia="uk-UA"/>
              </w:rPr>
            </w:pPr>
            <w:r w:rsidRPr="006822E9">
              <w:rPr>
                <w:b/>
                <w:sz w:val="24"/>
                <w:szCs w:val="24"/>
                <w:lang w:val="uk-UA" w:eastAsia="uk-UA"/>
              </w:rPr>
              <w:t>Характеристики</w:t>
            </w:r>
          </w:p>
        </w:tc>
        <w:tc>
          <w:tcPr>
            <w:tcW w:w="2710" w:type="dxa"/>
            <w:tcBorders>
              <w:top w:val="single" w:sz="12" w:space="0" w:color="auto"/>
              <w:left w:val="single" w:sz="12" w:space="0" w:color="auto"/>
              <w:bottom w:val="single" w:sz="12" w:space="0" w:color="auto"/>
              <w:right w:val="single" w:sz="12" w:space="0" w:color="auto"/>
            </w:tcBorders>
            <w:vAlign w:val="center"/>
          </w:tcPr>
          <w:p w:rsidR="002D2890" w:rsidRPr="006822E9" w:rsidRDefault="002D2890" w:rsidP="000E2DF5">
            <w:pPr>
              <w:jc w:val="center"/>
              <w:rPr>
                <w:b/>
                <w:sz w:val="24"/>
                <w:szCs w:val="24"/>
                <w:lang w:val="uk-UA" w:eastAsia="uk-UA"/>
              </w:rPr>
            </w:pPr>
            <w:r w:rsidRPr="006822E9">
              <w:rPr>
                <w:b/>
                <w:sz w:val="24"/>
                <w:szCs w:val="24"/>
                <w:lang w:val="uk-UA" w:eastAsia="uk-UA"/>
              </w:rPr>
              <w:t xml:space="preserve">Значення коефіцієнта кореляції </w:t>
            </w:r>
            <w:r w:rsidRPr="006822E9">
              <w:rPr>
                <w:b/>
                <w:i/>
                <w:iCs/>
                <w:sz w:val="24"/>
                <w:szCs w:val="24"/>
                <w:lang w:val="uk-UA"/>
              </w:rPr>
              <w:t>(</w:t>
            </w:r>
            <w:r w:rsidRPr="006822E9">
              <w:rPr>
                <w:b/>
                <w:i/>
                <w:iCs/>
                <w:position w:val="-12"/>
                <w:sz w:val="24"/>
                <w:szCs w:val="24"/>
                <w:lang w:val="uk-UA"/>
              </w:rPr>
              <w:object w:dxaOrig="400" w:dyaOrig="380">
                <v:shape id="_x0000_i1026" type="#_x0000_t75" style="width:18pt;height:18pt" o:ole="">
                  <v:imagedata r:id="rId9" o:title=""/>
                </v:shape>
                <o:OLEObject Type="Embed" ProgID="Unknown" ShapeID="_x0000_i1026" DrawAspect="Content" ObjectID="_1542447998" r:id="rId11"/>
              </w:object>
            </w:r>
            <w:r w:rsidRPr="006822E9">
              <w:rPr>
                <w:b/>
                <w:i/>
                <w:iCs/>
                <w:sz w:val="24"/>
                <w:szCs w:val="24"/>
                <w:lang w:val="uk-UA"/>
              </w:rPr>
              <w:t>)</w:t>
            </w:r>
          </w:p>
        </w:tc>
        <w:tc>
          <w:tcPr>
            <w:tcW w:w="2091" w:type="dxa"/>
            <w:tcBorders>
              <w:top w:val="single" w:sz="12" w:space="0" w:color="auto"/>
              <w:left w:val="single" w:sz="12" w:space="0" w:color="auto"/>
              <w:bottom w:val="single" w:sz="12" w:space="0" w:color="auto"/>
              <w:right w:val="single" w:sz="12" w:space="0" w:color="auto"/>
            </w:tcBorders>
            <w:vAlign w:val="center"/>
          </w:tcPr>
          <w:p w:rsidR="002D2890" w:rsidRPr="006822E9" w:rsidRDefault="002D2890" w:rsidP="000E2DF5">
            <w:pPr>
              <w:jc w:val="center"/>
              <w:rPr>
                <w:b/>
                <w:sz w:val="24"/>
                <w:szCs w:val="24"/>
                <w:lang w:val="uk-UA" w:eastAsia="uk-UA"/>
              </w:rPr>
            </w:pPr>
            <w:r w:rsidRPr="006822E9">
              <w:rPr>
                <w:b/>
                <w:sz w:val="24"/>
                <w:szCs w:val="24"/>
                <w:lang w:val="uk-UA" w:eastAsia="uk-UA"/>
              </w:rPr>
              <w:t>Рівень значимості (p)</w:t>
            </w:r>
          </w:p>
        </w:tc>
      </w:tr>
      <w:tr w:rsidR="002D2890" w:rsidRPr="006822E9" w:rsidTr="000E2DF5">
        <w:tc>
          <w:tcPr>
            <w:tcW w:w="3919" w:type="dxa"/>
            <w:tcBorders>
              <w:top w:val="single" w:sz="12" w:space="0" w:color="auto"/>
            </w:tcBorders>
          </w:tcPr>
          <w:p w:rsidR="002D2890" w:rsidRPr="006822E9" w:rsidRDefault="002D2890" w:rsidP="000E2DF5">
            <w:pPr>
              <w:rPr>
                <w:sz w:val="24"/>
                <w:szCs w:val="24"/>
                <w:lang w:val="uk-UA" w:eastAsia="uk-UA"/>
              </w:rPr>
            </w:pPr>
            <w:r w:rsidRPr="006822E9">
              <w:rPr>
                <w:sz w:val="24"/>
                <w:szCs w:val="24"/>
                <w:lang w:val="uk-UA" w:eastAsia="uk-UA"/>
              </w:rPr>
              <w:t>Самоконструююча стратегія/самооцінка</w:t>
            </w:r>
          </w:p>
        </w:tc>
        <w:tc>
          <w:tcPr>
            <w:tcW w:w="2710" w:type="dxa"/>
            <w:tcBorders>
              <w:top w:val="single" w:sz="12" w:space="0" w:color="auto"/>
            </w:tcBorders>
            <w:vAlign w:val="center"/>
          </w:tcPr>
          <w:p w:rsidR="002D2890" w:rsidRPr="006822E9" w:rsidRDefault="002D2890" w:rsidP="000E2DF5">
            <w:pPr>
              <w:jc w:val="center"/>
              <w:rPr>
                <w:sz w:val="24"/>
                <w:szCs w:val="24"/>
                <w:lang w:val="uk-UA" w:eastAsia="uk-UA"/>
              </w:rPr>
            </w:pPr>
            <w:r w:rsidRPr="006822E9">
              <w:rPr>
                <w:sz w:val="24"/>
                <w:szCs w:val="24"/>
                <w:lang w:val="uk-UA" w:eastAsia="uk-UA"/>
              </w:rPr>
              <w:t>0,63</w:t>
            </w:r>
          </w:p>
        </w:tc>
        <w:tc>
          <w:tcPr>
            <w:tcW w:w="2091" w:type="dxa"/>
            <w:vMerge w:val="restart"/>
            <w:tcBorders>
              <w:top w:val="single" w:sz="12" w:space="0" w:color="auto"/>
            </w:tcBorders>
            <w:vAlign w:val="center"/>
          </w:tcPr>
          <w:p w:rsidR="002D2890" w:rsidRPr="006822E9" w:rsidRDefault="002D2890" w:rsidP="000E2DF5">
            <w:pPr>
              <w:jc w:val="center"/>
              <w:rPr>
                <w:sz w:val="24"/>
                <w:szCs w:val="24"/>
                <w:lang w:val="uk-UA" w:eastAsia="uk-UA"/>
              </w:rPr>
            </w:pPr>
            <w:r w:rsidRPr="006822E9">
              <w:rPr>
                <w:sz w:val="24"/>
                <w:szCs w:val="24"/>
                <w:lang w:val="uk-UA" w:eastAsia="uk-UA"/>
              </w:rPr>
              <w:t>p&lt;0,05</w:t>
            </w:r>
          </w:p>
        </w:tc>
      </w:tr>
      <w:tr w:rsidR="002D2890" w:rsidRPr="006822E9" w:rsidTr="000E2DF5">
        <w:tc>
          <w:tcPr>
            <w:tcW w:w="3919" w:type="dxa"/>
          </w:tcPr>
          <w:p w:rsidR="002D2890" w:rsidRPr="006822E9" w:rsidRDefault="002D2890" w:rsidP="000E2DF5">
            <w:pPr>
              <w:rPr>
                <w:sz w:val="24"/>
                <w:szCs w:val="24"/>
                <w:lang w:val="uk-UA" w:eastAsia="uk-UA"/>
              </w:rPr>
            </w:pPr>
            <w:r w:rsidRPr="006822E9">
              <w:rPr>
                <w:sz w:val="24"/>
                <w:szCs w:val="24"/>
                <w:lang w:val="uk-UA" w:eastAsia="uk-UA"/>
              </w:rPr>
              <w:t>Самоконструююча</w:t>
            </w:r>
          </w:p>
          <w:p w:rsidR="002D2890" w:rsidRPr="006822E9" w:rsidRDefault="002D2890" w:rsidP="000E2DF5">
            <w:pPr>
              <w:rPr>
                <w:sz w:val="24"/>
                <w:szCs w:val="24"/>
                <w:lang w:val="uk-UA" w:eastAsia="uk-UA"/>
              </w:rPr>
            </w:pPr>
            <w:r w:rsidRPr="006822E9">
              <w:rPr>
                <w:sz w:val="24"/>
                <w:szCs w:val="24"/>
                <w:lang w:val="uk-UA" w:eastAsia="uk-UA"/>
              </w:rPr>
              <w:t>стратегія/образ «</w:t>
            </w:r>
            <w:r w:rsidRPr="006822E9">
              <w:rPr>
                <w:iCs/>
                <w:sz w:val="24"/>
                <w:szCs w:val="24"/>
                <w:lang w:val="uk-UA"/>
              </w:rPr>
              <w:t>Я»</w:t>
            </w:r>
          </w:p>
        </w:tc>
        <w:tc>
          <w:tcPr>
            <w:tcW w:w="2710" w:type="dxa"/>
            <w:vAlign w:val="center"/>
          </w:tcPr>
          <w:p w:rsidR="002D2890" w:rsidRPr="006822E9" w:rsidRDefault="002D2890" w:rsidP="000E2DF5">
            <w:pPr>
              <w:ind w:hanging="91"/>
              <w:jc w:val="center"/>
              <w:rPr>
                <w:sz w:val="24"/>
                <w:szCs w:val="24"/>
                <w:lang w:val="uk-UA" w:eastAsia="uk-UA"/>
              </w:rPr>
            </w:pPr>
            <w:r w:rsidRPr="006822E9">
              <w:rPr>
                <w:sz w:val="24"/>
                <w:szCs w:val="24"/>
                <w:lang w:val="uk-UA" w:eastAsia="uk-UA"/>
              </w:rPr>
              <w:t>0,47</w:t>
            </w:r>
          </w:p>
        </w:tc>
        <w:tc>
          <w:tcPr>
            <w:tcW w:w="2091" w:type="dxa"/>
            <w:vMerge/>
          </w:tcPr>
          <w:p w:rsidR="002D2890" w:rsidRPr="006822E9" w:rsidRDefault="002D2890" w:rsidP="00584BA9">
            <w:pPr>
              <w:ind w:firstLine="709"/>
              <w:jc w:val="right"/>
              <w:rPr>
                <w:i/>
                <w:iCs/>
                <w:lang w:val="uk-UA" w:eastAsia="uk-UA"/>
              </w:rPr>
            </w:pPr>
          </w:p>
        </w:tc>
      </w:tr>
      <w:tr w:rsidR="002D2890" w:rsidRPr="006822E9" w:rsidTr="000E2DF5">
        <w:tc>
          <w:tcPr>
            <w:tcW w:w="3919" w:type="dxa"/>
          </w:tcPr>
          <w:p w:rsidR="002D2890" w:rsidRPr="006822E9" w:rsidRDefault="002D2890" w:rsidP="000E2DF5">
            <w:pPr>
              <w:rPr>
                <w:sz w:val="24"/>
                <w:szCs w:val="24"/>
                <w:lang w:val="uk-UA" w:eastAsia="uk-UA"/>
              </w:rPr>
            </w:pPr>
            <w:r w:rsidRPr="006822E9">
              <w:rPr>
                <w:sz w:val="24"/>
                <w:szCs w:val="24"/>
                <w:lang w:val="uk-UA" w:eastAsia="uk-UA"/>
              </w:rPr>
              <w:t>Догоджальна стратегія/ самооцінка</w:t>
            </w:r>
          </w:p>
        </w:tc>
        <w:tc>
          <w:tcPr>
            <w:tcW w:w="2710" w:type="dxa"/>
            <w:vAlign w:val="center"/>
          </w:tcPr>
          <w:p w:rsidR="002D2890" w:rsidRPr="006822E9" w:rsidRDefault="002D2890" w:rsidP="000E2DF5">
            <w:pPr>
              <w:ind w:hanging="91"/>
              <w:jc w:val="center"/>
              <w:rPr>
                <w:sz w:val="24"/>
                <w:szCs w:val="24"/>
                <w:lang w:val="uk-UA" w:eastAsia="uk-UA"/>
              </w:rPr>
            </w:pPr>
            <w:r w:rsidRPr="006822E9">
              <w:rPr>
                <w:sz w:val="24"/>
                <w:szCs w:val="24"/>
                <w:lang w:val="uk-UA" w:eastAsia="uk-UA"/>
              </w:rPr>
              <w:t>0,49</w:t>
            </w:r>
          </w:p>
        </w:tc>
        <w:tc>
          <w:tcPr>
            <w:tcW w:w="2091" w:type="dxa"/>
            <w:vMerge/>
          </w:tcPr>
          <w:p w:rsidR="002D2890" w:rsidRPr="006822E9" w:rsidRDefault="002D2890" w:rsidP="00584BA9">
            <w:pPr>
              <w:ind w:firstLine="709"/>
              <w:jc w:val="right"/>
              <w:rPr>
                <w:i/>
                <w:iCs/>
                <w:lang w:val="uk-UA" w:eastAsia="uk-UA"/>
              </w:rPr>
            </w:pPr>
          </w:p>
        </w:tc>
      </w:tr>
      <w:tr w:rsidR="002D2890" w:rsidRPr="006822E9" w:rsidTr="000E2DF5">
        <w:tc>
          <w:tcPr>
            <w:tcW w:w="3919" w:type="dxa"/>
          </w:tcPr>
          <w:p w:rsidR="002D2890" w:rsidRPr="006822E9" w:rsidRDefault="002D2890" w:rsidP="000E2DF5">
            <w:pPr>
              <w:rPr>
                <w:sz w:val="24"/>
                <w:szCs w:val="24"/>
                <w:lang w:val="uk-UA" w:eastAsia="uk-UA"/>
              </w:rPr>
            </w:pPr>
            <w:r w:rsidRPr="006822E9">
              <w:rPr>
                <w:sz w:val="24"/>
                <w:szCs w:val="24"/>
                <w:lang w:val="uk-UA" w:eastAsia="uk-UA"/>
              </w:rPr>
              <w:t>Догоджальна стратегія/ образ «</w:t>
            </w:r>
            <w:r w:rsidRPr="006822E9">
              <w:rPr>
                <w:iCs/>
                <w:sz w:val="24"/>
                <w:szCs w:val="24"/>
                <w:lang w:val="uk-UA"/>
              </w:rPr>
              <w:t>Я»</w:t>
            </w:r>
          </w:p>
        </w:tc>
        <w:tc>
          <w:tcPr>
            <w:tcW w:w="2710" w:type="dxa"/>
            <w:vAlign w:val="center"/>
          </w:tcPr>
          <w:p w:rsidR="002D2890" w:rsidRPr="006822E9" w:rsidRDefault="002D2890" w:rsidP="000E2DF5">
            <w:pPr>
              <w:ind w:hanging="91"/>
              <w:jc w:val="center"/>
              <w:rPr>
                <w:sz w:val="24"/>
                <w:szCs w:val="24"/>
                <w:lang w:val="uk-UA" w:eastAsia="uk-UA"/>
              </w:rPr>
            </w:pPr>
            <w:r w:rsidRPr="006822E9">
              <w:rPr>
                <w:sz w:val="24"/>
                <w:szCs w:val="24"/>
                <w:lang w:val="uk-UA" w:eastAsia="uk-UA"/>
              </w:rPr>
              <w:t>0,78</w:t>
            </w:r>
          </w:p>
        </w:tc>
        <w:tc>
          <w:tcPr>
            <w:tcW w:w="2091" w:type="dxa"/>
            <w:vMerge/>
          </w:tcPr>
          <w:p w:rsidR="002D2890" w:rsidRPr="006822E9" w:rsidRDefault="002D2890" w:rsidP="00584BA9">
            <w:pPr>
              <w:ind w:firstLine="709"/>
              <w:jc w:val="right"/>
              <w:rPr>
                <w:i/>
                <w:iCs/>
                <w:lang w:val="uk-UA" w:eastAsia="uk-UA"/>
              </w:rPr>
            </w:pPr>
          </w:p>
        </w:tc>
      </w:tr>
    </w:tbl>
    <w:p w:rsidR="002D2890" w:rsidRPr="007C280C" w:rsidRDefault="002D2890" w:rsidP="00072DED">
      <w:pPr>
        <w:pStyle w:val="23"/>
        <w:tabs>
          <w:tab w:val="left" w:pos="720"/>
        </w:tabs>
        <w:spacing w:before="240" w:after="0" w:line="326" w:lineRule="exact"/>
        <w:ind w:left="0" w:firstLine="709"/>
        <w:jc w:val="both"/>
        <w:rPr>
          <w:sz w:val="28"/>
          <w:szCs w:val="28"/>
          <w:lang w:val="uk-UA" w:eastAsia="uk-UA"/>
        </w:rPr>
      </w:pPr>
      <w:r w:rsidRPr="007C280C">
        <w:rPr>
          <w:sz w:val="28"/>
          <w:szCs w:val="28"/>
          <w:lang w:val="uk-UA"/>
        </w:rPr>
        <w:t>У</w:t>
      </w:r>
      <w:r w:rsidRPr="007C280C">
        <w:rPr>
          <w:sz w:val="28"/>
          <w:szCs w:val="28"/>
          <w:lang w:val="uk-UA" w:eastAsia="uk-UA"/>
        </w:rPr>
        <w:t xml:space="preserve"> цілому існування сталого взаємозв’язку між самопрезентацією та характеристиками «Я-концепції» доведено, й це заслуга не лише дослідників теорії самопрезентації та управління </w:t>
      </w:r>
      <w:r w:rsidRPr="007C280C">
        <w:rPr>
          <w:sz w:val="28"/>
          <w:szCs w:val="28"/>
          <w:lang w:val="uk-UA" w:eastAsia="uk-UA"/>
        </w:rPr>
        <w:lastRenderedPageBreak/>
        <w:t>враженням, − багато в чому цьому сприяло дослідження інших сфер соціальної та політичної психології [3, с.</w:t>
      </w:r>
      <w:r w:rsidRPr="007C280C">
        <w:rPr>
          <w:sz w:val="28"/>
          <w:szCs w:val="28"/>
          <w:lang w:eastAsia="uk-UA"/>
        </w:rPr>
        <w:t> </w:t>
      </w:r>
      <w:r w:rsidRPr="007C280C">
        <w:rPr>
          <w:sz w:val="28"/>
          <w:szCs w:val="28"/>
          <w:lang w:val="uk-UA" w:eastAsia="uk-UA"/>
        </w:rPr>
        <w:t xml:space="preserve">11]. </w:t>
      </w:r>
    </w:p>
    <w:p w:rsidR="002D2890" w:rsidRPr="007C280C" w:rsidRDefault="002D2890" w:rsidP="002F349B">
      <w:pPr>
        <w:pStyle w:val="23"/>
        <w:tabs>
          <w:tab w:val="left" w:pos="720"/>
        </w:tabs>
        <w:spacing w:after="0" w:line="326" w:lineRule="exact"/>
        <w:ind w:left="0" w:firstLine="709"/>
        <w:jc w:val="both"/>
        <w:rPr>
          <w:sz w:val="28"/>
          <w:szCs w:val="28"/>
          <w:lang w:val="uk-UA"/>
        </w:rPr>
      </w:pPr>
      <w:r w:rsidRPr="007C280C">
        <w:rPr>
          <w:sz w:val="28"/>
          <w:szCs w:val="28"/>
          <w:lang w:val="uk-UA" w:eastAsia="uk-UA"/>
        </w:rPr>
        <w:t xml:space="preserve">Імпліцитно зазначене питання закладено у змісті багатьох теорій. </w:t>
      </w:r>
      <w:r w:rsidRPr="007C280C">
        <w:rPr>
          <w:sz w:val="28"/>
          <w:szCs w:val="28"/>
          <w:lang w:val="uk-UA"/>
        </w:rPr>
        <w:t>Так, на початку сімдесятих років авторитетний соціальний психолог М.</w:t>
      </w:r>
      <w:r w:rsidRPr="007C280C">
        <w:rPr>
          <w:sz w:val="28"/>
          <w:szCs w:val="28"/>
        </w:rPr>
        <w:t> </w:t>
      </w:r>
      <w:r w:rsidRPr="007C280C">
        <w:rPr>
          <w:sz w:val="28"/>
          <w:szCs w:val="28"/>
          <w:lang w:val="uk-UA"/>
        </w:rPr>
        <w:t>Шнайдер розробив концепцію і шкалу самоврядування, яка служить для розрізнення людей за двома типами – «тих, хто добре керує собою» й «тих, хто погано керує собою». Індивіди, які добре управляють собою, так само добре управляють створюваним враженням. Вони гнучко, адаптивно та ефективно справляються з різноманітними соціальними ролями, добре пристосовуються до ситуацій, при цьому майстерно і вправно добирають самопрезентацію, адекватну для кожного конкретного випадку. Індивіди ж, що погано керують собою, відповідно погано керують створюваним враженням. Їхня поведінка практично не змінюється від ситуації до ситуації, під час переходу від однієї соціальної ролі до іншої [</w:t>
      </w:r>
      <w:r w:rsidRPr="007C280C">
        <w:rPr>
          <w:sz w:val="28"/>
          <w:szCs w:val="28"/>
          <w:lang w:val="uk-UA" w:eastAsia="uk-UA"/>
        </w:rPr>
        <w:t>4, с. 194</w:t>
      </w:r>
      <w:r w:rsidRPr="007C280C">
        <w:rPr>
          <w:sz w:val="28"/>
          <w:szCs w:val="28"/>
          <w:lang w:val="uk-UA"/>
        </w:rPr>
        <w:t xml:space="preserve">]. М. Шнайдер пояснює виявлений феномен існуванням двох типів особистостей – «прагматичної» і «принципової». Індивід, вважає учений, демонструє властивий його типу особистості тип самопрезентації – «скроєний» відповідно до ситуативних особливостей (у «прагматичної» особистості) або такий, що відображає внутрішні характеристики того, хто самопрезентується (у «принципової»). «Прагматична» і «принципова» особистості відрізняються перш за все наявною спочатку специфікою «Я-концепції» людини – «прагматичної» або «принципової», що визначає як особливості когнітивної, поведінкової сфер, так і специфіку проявів міжособистісної взаємодії [4, с. 198]. </w:t>
      </w:r>
    </w:p>
    <w:p w:rsidR="002D2890" w:rsidRPr="007C280C" w:rsidRDefault="002D2890" w:rsidP="001E6369">
      <w:pPr>
        <w:pStyle w:val="23"/>
        <w:tabs>
          <w:tab w:val="left" w:pos="720"/>
        </w:tabs>
        <w:spacing w:after="0" w:line="326" w:lineRule="exact"/>
        <w:ind w:left="0" w:firstLine="709"/>
        <w:jc w:val="both"/>
        <w:rPr>
          <w:sz w:val="28"/>
          <w:szCs w:val="28"/>
          <w:lang w:val="uk-UA"/>
        </w:rPr>
      </w:pPr>
      <w:r w:rsidRPr="007C280C">
        <w:rPr>
          <w:sz w:val="28"/>
          <w:szCs w:val="28"/>
          <w:lang w:val="uk-UA"/>
        </w:rPr>
        <w:t>На початку сімдесятих років спостерігався значний сплеск активності соціальних психологів до вивчення «макіавеллізму» як специфічної характеристики особистості та особливостей самосвідомості людей з «макіавеллістичними рисами» [5, с. 25]. Ученими розроблено відповідну шкалу, за якою визначалися маніпулятивні вміння людей. У ході експериментальних досліджень вдалося встановити, що індивіди, які мали високий бал за шкалою «макіавеллізму», володіли вражаючими маніпулятивними уміннями, в тому числі й щодо самопрезентації себе перед аудиторією. Шкали макіавеллізму й самоуправління М. Шнайдера вимірюють, на перший погляд, схожі явища – мінливість поведінки залежно від ситуації, з одного боку (тобто аспект, пов’язаний з прагматичністю людини), або постійність поведінки незалежно від ситуації − з іншого (аспект, характерний для принципової людини). Однак обидва ці аспекти, за своєю суттю, закладено саме в «Я-концепції» особистості.</w:t>
      </w:r>
    </w:p>
    <w:p w:rsidR="002D2890" w:rsidRPr="007C280C" w:rsidRDefault="002D2890" w:rsidP="002F349B">
      <w:pPr>
        <w:pStyle w:val="23"/>
        <w:tabs>
          <w:tab w:val="left" w:pos="720"/>
        </w:tabs>
        <w:spacing w:after="0" w:line="326" w:lineRule="exact"/>
        <w:ind w:left="0" w:firstLine="709"/>
        <w:jc w:val="both"/>
        <w:rPr>
          <w:sz w:val="28"/>
          <w:szCs w:val="28"/>
          <w:lang w:val="uk-UA"/>
        </w:rPr>
      </w:pPr>
      <w:r w:rsidRPr="007C280C">
        <w:rPr>
          <w:b/>
          <w:bCs/>
          <w:sz w:val="28"/>
          <w:szCs w:val="28"/>
          <w:lang w:val="uk-UA" w:eastAsia="uk-UA"/>
        </w:rPr>
        <w:t>З вищезазначеного можна зробити такі висновки:</w:t>
      </w:r>
      <w:r w:rsidRPr="007C280C">
        <w:rPr>
          <w:sz w:val="28"/>
          <w:szCs w:val="28"/>
          <w:lang w:val="uk-UA" w:eastAsia="uk-UA"/>
        </w:rPr>
        <w:t xml:space="preserve"> </w:t>
      </w:r>
    </w:p>
    <w:p w:rsidR="002D2890" w:rsidRPr="007C280C" w:rsidRDefault="002D2890" w:rsidP="00232CE4">
      <w:pPr>
        <w:ind w:firstLine="709"/>
        <w:jc w:val="both"/>
        <w:rPr>
          <w:szCs w:val="28"/>
          <w:lang w:val="uk-UA" w:eastAsia="uk-UA"/>
        </w:rPr>
      </w:pPr>
      <w:r w:rsidRPr="007C280C">
        <w:rPr>
          <w:i/>
          <w:szCs w:val="28"/>
          <w:lang w:val="uk-UA" w:eastAsia="uk-UA"/>
        </w:rPr>
        <w:t>− характеристики образу «</w:t>
      </w:r>
      <w:r w:rsidRPr="007C280C">
        <w:rPr>
          <w:i/>
          <w:iCs/>
          <w:szCs w:val="28"/>
          <w:lang w:val="uk-UA"/>
        </w:rPr>
        <w:t>Я»</w:t>
      </w:r>
      <w:r w:rsidRPr="007C280C">
        <w:rPr>
          <w:i/>
          <w:szCs w:val="28"/>
          <w:lang w:val="uk-UA"/>
        </w:rPr>
        <w:t xml:space="preserve"> </w:t>
      </w:r>
      <w:r w:rsidRPr="007C280C">
        <w:rPr>
          <w:i/>
          <w:szCs w:val="28"/>
          <w:lang w:val="uk-UA" w:eastAsia="uk-UA"/>
        </w:rPr>
        <w:t xml:space="preserve">та самооцінки політика визначають вибір ним стратегії самопрезентації, що обумовлено </w:t>
      </w:r>
      <w:r w:rsidRPr="007C280C">
        <w:rPr>
          <w:i/>
          <w:szCs w:val="28"/>
          <w:lang w:val="uk-UA" w:eastAsia="uk-UA"/>
        </w:rPr>
        <w:lastRenderedPageBreak/>
        <w:t>наявністю</w:t>
      </w:r>
      <w:r w:rsidRPr="007C280C">
        <w:rPr>
          <w:szCs w:val="28"/>
          <w:lang w:val="uk-UA" w:eastAsia="uk-UA"/>
        </w:rPr>
        <w:t xml:space="preserve"> сталого взаємозв’язку «Я-концепції» та механізмів самопрезентації; </w:t>
      </w:r>
    </w:p>
    <w:p w:rsidR="002D2890" w:rsidRPr="006822E9" w:rsidRDefault="002D2890" w:rsidP="00232CE4">
      <w:pPr>
        <w:ind w:firstLine="709"/>
        <w:jc w:val="both"/>
        <w:rPr>
          <w:szCs w:val="28"/>
          <w:lang w:val="uk-UA" w:eastAsia="uk-UA"/>
        </w:rPr>
      </w:pPr>
      <w:r w:rsidRPr="007C280C">
        <w:rPr>
          <w:szCs w:val="28"/>
          <w:lang w:val="uk-UA" w:eastAsia="uk-UA"/>
        </w:rPr>
        <w:t>− образ «</w:t>
      </w:r>
      <w:r w:rsidRPr="007C280C">
        <w:rPr>
          <w:iCs/>
          <w:szCs w:val="28"/>
          <w:lang w:val="uk-UA"/>
        </w:rPr>
        <w:t>Я»</w:t>
      </w:r>
      <w:r w:rsidRPr="007C280C">
        <w:rPr>
          <w:szCs w:val="28"/>
          <w:lang w:val="uk-UA"/>
        </w:rPr>
        <w:t xml:space="preserve"> </w:t>
      </w:r>
      <w:r w:rsidRPr="007C280C">
        <w:rPr>
          <w:szCs w:val="28"/>
          <w:lang w:val="uk-UA" w:eastAsia="uk-UA"/>
        </w:rPr>
        <w:t>політика за ступенем впливу переважає його самооцінку</w:t>
      </w:r>
      <w:r w:rsidRPr="006822E9">
        <w:rPr>
          <w:szCs w:val="28"/>
          <w:lang w:val="uk-UA" w:eastAsia="uk-UA"/>
        </w:rPr>
        <w:t xml:space="preserve"> й визначає вибір стратегії самопрезентації;</w:t>
      </w:r>
    </w:p>
    <w:p w:rsidR="002D2890" w:rsidRPr="006822E9" w:rsidRDefault="002D2890" w:rsidP="00232CE4">
      <w:pPr>
        <w:ind w:firstLine="709"/>
        <w:jc w:val="both"/>
        <w:rPr>
          <w:szCs w:val="28"/>
          <w:lang w:val="uk-UA" w:eastAsia="uk-UA"/>
        </w:rPr>
      </w:pPr>
      <w:r w:rsidRPr="006822E9">
        <w:rPr>
          <w:szCs w:val="28"/>
          <w:lang w:val="uk-UA" w:eastAsia="uk-UA"/>
        </w:rPr>
        <w:t>− «догоджальна» стратегія є домінуючою;</w:t>
      </w:r>
    </w:p>
    <w:p w:rsidR="002D2890" w:rsidRPr="006822E9" w:rsidRDefault="002D2890" w:rsidP="00232CE4">
      <w:pPr>
        <w:ind w:firstLine="709"/>
        <w:jc w:val="both"/>
        <w:rPr>
          <w:szCs w:val="28"/>
          <w:lang w:val="uk-UA" w:eastAsia="uk-UA"/>
        </w:rPr>
      </w:pPr>
      <w:r w:rsidRPr="006822E9">
        <w:rPr>
          <w:szCs w:val="28"/>
          <w:lang w:val="uk-UA" w:eastAsia="uk-UA"/>
        </w:rPr>
        <w:t>− перспективною сферою для вивчення «Я-концепції» політиків є область політичного іміджмейкінгу;</w:t>
      </w:r>
    </w:p>
    <w:p w:rsidR="002D2890" w:rsidRPr="006822E9" w:rsidRDefault="002D2890" w:rsidP="00232CE4">
      <w:pPr>
        <w:ind w:firstLine="709"/>
        <w:jc w:val="both"/>
        <w:rPr>
          <w:szCs w:val="28"/>
          <w:lang w:val="uk-UA" w:eastAsia="uk-UA"/>
        </w:rPr>
      </w:pPr>
      <w:r w:rsidRPr="006822E9">
        <w:rPr>
          <w:szCs w:val="28"/>
          <w:lang w:val="uk-UA" w:eastAsia="uk-UA"/>
        </w:rPr>
        <w:t>−</w:t>
      </w:r>
      <w:r w:rsidRPr="006822E9">
        <w:rPr>
          <w:szCs w:val="28"/>
          <w:lang w:val="uk-UA"/>
        </w:rPr>
        <w:t xml:space="preserve"> існує необхідність перегляду, реінтерпретації та глибшої структуризації наявних даних про «Я-концепцію» політика з </w:t>
      </w:r>
      <w:r w:rsidRPr="006822E9">
        <w:rPr>
          <w:szCs w:val="28"/>
          <w:lang w:val="uk-UA" w:eastAsia="uk-UA"/>
        </w:rPr>
        <w:t>позицій загальнотеоретичних підходів до розуміння «Я-концепції» в сучасній соціальній психології.</w:t>
      </w:r>
    </w:p>
    <w:p w:rsidR="002D2890" w:rsidRPr="006822E9" w:rsidRDefault="002D2890" w:rsidP="0048472E">
      <w:pPr>
        <w:ind w:firstLine="709"/>
        <w:jc w:val="both"/>
        <w:rPr>
          <w:szCs w:val="28"/>
          <w:lang w:val="uk-UA" w:eastAsia="uk-UA"/>
        </w:rPr>
      </w:pPr>
    </w:p>
    <w:p w:rsidR="002D2890" w:rsidRPr="006822E9" w:rsidRDefault="002D2890" w:rsidP="0048472E">
      <w:pPr>
        <w:jc w:val="center"/>
        <w:rPr>
          <w:b/>
          <w:bCs/>
          <w:i/>
          <w:szCs w:val="28"/>
          <w:lang w:val="uk-UA"/>
        </w:rPr>
      </w:pPr>
      <w:r w:rsidRPr="006822E9">
        <w:rPr>
          <w:b/>
          <w:bCs/>
          <w:i/>
          <w:szCs w:val="28"/>
          <w:lang w:val="uk-UA"/>
        </w:rPr>
        <w:t>Використана література</w:t>
      </w:r>
    </w:p>
    <w:p w:rsidR="002D2890" w:rsidRPr="006822E9" w:rsidRDefault="002D2890" w:rsidP="0048472E">
      <w:pPr>
        <w:ind w:firstLine="709"/>
        <w:jc w:val="center"/>
        <w:rPr>
          <w:b/>
          <w:bCs/>
          <w:szCs w:val="28"/>
          <w:lang w:val="uk-UA"/>
        </w:rPr>
      </w:pPr>
    </w:p>
    <w:p w:rsidR="002D2890" w:rsidRPr="006822E9" w:rsidRDefault="002D2890" w:rsidP="0048472E">
      <w:pPr>
        <w:ind w:firstLine="709"/>
        <w:jc w:val="both"/>
        <w:rPr>
          <w:szCs w:val="28"/>
          <w:lang w:val="uk-UA"/>
        </w:rPr>
      </w:pPr>
      <w:r w:rsidRPr="006822E9">
        <w:rPr>
          <w:szCs w:val="28"/>
          <w:lang w:val="uk-UA"/>
        </w:rPr>
        <w:t xml:space="preserve">1. </w:t>
      </w:r>
      <w:r w:rsidRPr="006822E9">
        <w:rPr>
          <w:i/>
          <w:szCs w:val="28"/>
          <w:lang w:val="uk-UA"/>
        </w:rPr>
        <w:t>Амяга, Н. В</w:t>
      </w:r>
      <w:r w:rsidRPr="006822E9">
        <w:rPr>
          <w:szCs w:val="28"/>
          <w:lang w:val="uk-UA"/>
        </w:rPr>
        <w:t xml:space="preserve">. Самораскрытие и самопредъявление личности в общении / Н. В. Амяга // Личность. Общение. Групповые процессы. − М., 1991. − С. 37-74. </w:t>
      </w:r>
    </w:p>
    <w:p w:rsidR="002D2890" w:rsidRPr="006822E9" w:rsidRDefault="002D2890" w:rsidP="0048472E">
      <w:pPr>
        <w:ind w:firstLine="709"/>
        <w:jc w:val="both"/>
        <w:rPr>
          <w:szCs w:val="28"/>
          <w:lang w:val="uk-UA"/>
        </w:rPr>
      </w:pPr>
      <w:r w:rsidRPr="006822E9">
        <w:rPr>
          <w:szCs w:val="28"/>
          <w:lang w:val="uk-UA"/>
        </w:rPr>
        <w:t xml:space="preserve">2. </w:t>
      </w:r>
      <w:r w:rsidRPr="006822E9">
        <w:rPr>
          <w:i/>
          <w:szCs w:val="28"/>
          <w:lang w:val="uk-UA"/>
        </w:rPr>
        <w:t>Ольшанский, Д</w:t>
      </w:r>
      <w:r w:rsidRPr="006822E9">
        <w:rPr>
          <w:szCs w:val="28"/>
          <w:lang w:val="uk-UA"/>
        </w:rPr>
        <w:t>. Политический PR / Д. Ольшанский. – СПб. : Питер, 2003. – 544 с.</w:t>
      </w:r>
    </w:p>
    <w:p w:rsidR="002D2890" w:rsidRPr="006822E9" w:rsidRDefault="002D2890" w:rsidP="0048472E">
      <w:pPr>
        <w:ind w:firstLine="709"/>
        <w:jc w:val="both"/>
        <w:rPr>
          <w:szCs w:val="28"/>
          <w:lang w:val="uk-UA"/>
        </w:rPr>
      </w:pPr>
      <w:r w:rsidRPr="006822E9">
        <w:rPr>
          <w:szCs w:val="28"/>
          <w:lang w:val="uk-UA"/>
        </w:rPr>
        <w:t>3. Психология самосознания : хрестоматия /</w:t>
      </w:r>
      <w:r w:rsidRPr="006822E9">
        <w:rPr>
          <w:szCs w:val="28"/>
        </w:rPr>
        <w:t xml:space="preserve"> </w:t>
      </w:r>
      <w:r w:rsidRPr="006822E9">
        <w:rPr>
          <w:szCs w:val="28"/>
          <w:lang w:val="uk-UA"/>
        </w:rPr>
        <w:t>под. ред. Д. Я. Райгородского. – Самара : Издательский Дом «БАХРАХ – М», 2003. – 672 с.</w:t>
      </w:r>
    </w:p>
    <w:p w:rsidR="002D2890" w:rsidRPr="006822E9" w:rsidRDefault="002D2890" w:rsidP="0048472E">
      <w:pPr>
        <w:ind w:firstLine="709"/>
        <w:jc w:val="both"/>
        <w:rPr>
          <w:szCs w:val="28"/>
          <w:lang w:val="uk-UA"/>
        </w:rPr>
      </w:pPr>
      <w:r w:rsidRPr="006822E9">
        <w:rPr>
          <w:szCs w:val="28"/>
          <w:lang w:val="uk-UA"/>
        </w:rPr>
        <w:t>4.</w:t>
      </w:r>
      <w:r w:rsidRPr="006822E9">
        <w:rPr>
          <w:lang w:val="uk-UA"/>
        </w:rPr>
        <w:t> </w:t>
      </w:r>
      <w:r w:rsidRPr="006822E9">
        <w:rPr>
          <w:i/>
          <w:szCs w:val="28"/>
          <w:lang w:val="uk-UA"/>
        </w:rPr>
        <w:t>Arkin, R. M.</w:t>
      </w:r>
      <w:r w:rsidRPr="006822E9">
        <w:rPr>
          <w:szCs w:val="28"/>
          <w:lang w:val="uk-UA"/>
        </w:rPr>
        <w:t xml:space="preserve"> Shyness and self-presentation / R. M. Arkin., E. A. Lake, A. H. Baumgardner // Shyness: Perspectives on research and treatment / Ed. by Jones W. H. et al. – N.Y., 1985. – P. 189–203.</w:t>
      </w:r>
    </w:p>
    <w:p w:rsidR="002D2890" w:rsidRPr="006822E9" w:rsidRDefault="002D2890" w:rsidP="0048472E">
      <w:pPr>
        <w:ind w:firstLine="709"/>
        <w:jc w:val="both"/>
        <w:rPr>
          <w:szCs w:val="28"/>
          <w:lang w:val="uk-UA"/>
        </w:rPr>
      </w:pPr>
      <w:r w:rsidRPr="006822E9">
        <w:rPr>
          <w:szCs w:val="28"/>
          <w:lang w:val="uk-UA"/>
        </w:rPr>
        <w:t xml:space="preserve">5. </w:t>
      </w:r>
      <w:r w:rsidRPr="006822E9">
        <w:rPr>
          <w:i/>
          <w:szCs w:val="28"/>
          <w:lang w:val="uk-UA"/>
        </w:rPr>
        <w:t>Christie, R</w:t>
      </w:r>
      <w:r w:rsidRPr="006822E9">
        <w:rPr>
          <w:szCs w:val="28"/>
          <w:lang w:val="uk-UA"/>
        </w:rPr>
        <w:t>. Studies in Machiavellianism / R. Christie, F.L Geis. – N.Y., 1970. – 415 p.</w:t>
      </w:r>
    </w:p>
    <w:p w:rsidR="002D2890" w:rsidRPr="006822E9" w:rsidRDefault="002D2890" w:rsidP="0048472E">
      <w:pPr>
        <w:ind w:firstLine="709"/>
        <w:jc w:val="both"/>
        <w:rPr>
          <w:szCs w:val="28"/>
          <w:lang w:val="uk-UA"/>
        </w:rPr>
      </w:pPr>
      <w:r w:rsidRPr="006822E9">
        <w:rPr>
          <w:szCs w:val="28"/>
          <w:lang w:val="uk-UA"/>
        </w:rPr>
        <w:t xml:space="preserve">6. </w:t>
      </w:r>
      <w:r w:rsidRPr="006822E9">
        <w:rPr>
          <w:i/>
          <w:szCs w:val="28"/>
          <w:lang w:val="uk-UA"/>
        </w:rPr>
        <w:t>Stone, W</w:t>
      </w:r>
      <w:r w:rsidRPr="006822E9">
        <w:rPr>
          <w:szCs w:val="28"/>
          <w:lang w:val="uk-UA"/>
        </w:rPr>
        <w:t>. The Psychology of Politics / W. Stone. − N.Y. : The Free Press, 1974. – 217 p.</w:t>
      </w:r>
    </w:p>
    <w:p w:rsidR="002D2890" w:rsidRPr="006822E9" w:rsidRDefault="002D2890" w:rsidP="0048472E">
      <w:pPr>
        <w:ind w:firstLine="709"/>
        <w:jc w:val="both"/>
        <w:rPr>
          <w:szCs w:val="28"/>
          <w:lang w:val="uk-UA"/>
        </w:rPr>
      </w:pPr>
      <w:r w:rsidRPr="006822E9">
        <w:rPr>
          <w:szCs w:val="28"/>
          <w:lang w:val="uk-UA"/>
        </w:rPr>
        <w:t>7. Self-other Orientations and Political Behaviour / R. Ziller, W. Stone, R. Jackson, N. Terbovic // A Psychological Examination of Political Leaders / Ed. by M. Hermann, T. Milburn. − N.Y. : Free Press, 1977. − P. 176–204.</w:t>
      </w:r>
    </w:p>
    <w:p w:rsidR="002D2890" w:rsidRPr="006822E9" w:rsidRDefault="002D2890" w:rsidP="0048472E">
      <w:pPr>
        <w:ind w:firstLine="709"/>
        <w:jc w:val="both"/>
        <w:rPr>
          <w:b/>
          <w:szCs w:val="28"/>
          <w:lang w:val="uk-UA"/>
        </w:rPr>
      </w:pPr>
    </w:p>
    <w:p w:rsidR="002D2890" w:rsidRPr="006822E9" w:rsidRDefault="002D2890" w:rsidP="0048472E">
      <w:pPr>
        <w:ind w:firstLine="709"/>
        <w:jc w:val="both"/>
        <w:rPr>
          <w:szCs w:val="28"/>
          <w:lang w:val="uk-UA"/>
        </w:rPr>
      </w:pPr>
    </w:p>
    <w:p w:rsidR="002D2890" w:rsidRPr="006822E9" w:rsidRDefault="002D2890" w:rsidP="0048472E">
      <w:pPr>
        <w:ind w:firstLine="709"/>
        <w:jc w:val="both"/>
        <w:rPr>
          <w:szCs w:val="28"/>
          <w:lang w:val="uk-UA"/>
        </w:rPr>
      </w:pPr>
    </w:p>
    <w:p w:rsidR="002D2890" w:rsidRPr="006822E9" w:rsidRDefault="002D2890" w:rsidP="0048472E">
      <w:pPr>
        <w:pStyle w:val="ab"/>
        <w:tabs>
          <w:tab w:val="left" w:pos="1080"/>
        </w:tabs>
        <w:ind w:left="0"/>
        <w:rPr>
          <w:szCs w:val="28"/>
          <w:lang w:val="uk-UA"/>
        </w:rPr>
      </w:pPr>
      <w:r w:rsidRPr="006822E9">
        <w:rPr>
          <w:i/>
          <w:iCs/>
          <w:szCs w:val="28"/>
          <w:lang w:val="uk-UA"/>
        </w:rPr>
        <w:t>Стаття надійшла до редакції 09.11.2015 р.</w:t>
      </w:r>
    </w:p>
    <w:p w:rsidR="002D2890" w:rsidRPr="006822E9" w:rsidRDefault="002D2890" w:rsidP="0048472E">
      <w:pPr>
        <w:rPr>
          <w:lang w:val="uk-UA"/>
        </w:rPr>
      </w:pPr>
    </w:p>
    <w:p w:rsidR="002D2890" w:rsidRPr="00780EA8" w:rsidRDefault="002D2890" w:rsidP="00C12580">
      <w:pPr>
        <w:spacing w:line="328" w:lineRule="exact"/>
        <w:ind w:firstLine="709"/>
        <w:jc w:val="center"/>
        <w:rPr>
          <w:lang w:val="uk-UA"/>
        </w:rPr>
      </w:pPr>
    </w:p>
    <w:sectPr w:rsidR="002D2890" w:rsidRPr="00780EA8" w:rsidSect="00780EA8">
      <w:footerReference w:type="default" r:id="rId12"/>
      <w:pgSz w:w="11906" w:h="16838"/>
      <w:pgMar w:top="1134" w:right="1701" w:bottom="1134" w:left="1701" w:header="709" w:footer="640" w:gutter="0"/>
      <w:pgNumType w:start="1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1EC" w:rsidRDefault="002531EC" w:rsidP="00750A70">
      <w:r>
        <w:separator/>
      </w:r>
    </w:p>
  </w:endnote>
  <w:endnote w:type="continuationSeparator" w:id="0">
    <w:p w:rsidR="002531EC" w:rsidRDefault="002531EC" w:rsidP="0075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900" w:rsidRPr="00584BA9" w:rsidRDefault="0060635B">
    <w:pPr>
      <w:pStyle w:val="af1"/>
      <w:jc w:val="center"/>
      <w:rPr>
        <w:sz w:val="24"/>
        <w:szCs w:val="24"/>
      </w:rPr>
    </w:pPr>
    <w:r w:rsidRPr="00584BA9">
      <w:rPr>
        <w:sz w:val="24"/>
        <w:szCs w:val="24"/>
      </w:rPr>
      <w:fldChar w:fldCharType="begin"/>
    </w:r>
    <w:r w:rsidR="00FA6900" w:rsidRPr="00584BA9">
      <w:rPr>
        <w:sz w:val="24"/>
        <w:szCs w:val="24"/>
      </w:rPr>
      <w:instrText xml:space="preserve"> PAGE   \* MERGEFORMAT </w:instrText>
    </w:r>
    <w:r w:rsidRPr="00584BA9">
      <w:rPr>
        <w:sz w:val="24"/>
        <w:szCs w:val="24"/>
      </w:rPr>
      <w:fldChar w:fldCharType="separate"/>
    </w:r>
    <w:r w:rsidR="00780EA8">
      <w:rPr>
        <w:noProof/>
        <w:sz w:val="24"/>
        <w:szCs w:val="24"/>
      </w:rPr>
      <w:t>24</w:t>
    </w:r>
    <w:r w:rsidRPr="00584BA9">
      <w:rPr>
        <w:sz w:val="24"/>
        <w:szCs w:val="24"/>
      </w:rPr>
      <w:fldChar w:fldCharType="end"/>
    </w:r>
  </w:p>
  <w:p w:rsidR="00FA6900" w:rsidRDefault="00FA690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1EC" w:rsidRDefault="002531EC" w:rsidP="00750A70">
      <w:r>
        <w:separator/>
      </w:r>
    </w:p>
  </w:footnote>
  <w:footnote w:type="continuationSeparator" w:id="0">
    <w:p w:rsidR="002531EC" w:rsidRDefault="002531EC" w:rsidP="00750A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A42EE6"/>
    <w:lvl w:ilvl="0">
      <w:numFmt w:val="bullet"/>
      <w:lvlText w:val="*"/>
      <w:lvlJc w:val="left"/>
    </w:lvl>
  </w:abstractNum>
  <w:abstractNum w:abstractNumId="1">
    <w:nsid w:val="028713AB"/>
    <w:multiLevelType w:val="hybridMultilevel"/>
    <w:tmpl w:val="678865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64A6EC3"/>
    <w:multiLevelType w:val="hybridMultilevel"/>
    <w:tmpl w:val="65E6887A"/>
    <w:lvl w:ilvl="0" w:tplc="27E6F270">
      <w:start w:val="1"/>
      <w:numFmt w:val="decimal"/>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3224E1"/>
    <w:multiLevelType w:val="hybridMultilevel"/>
    <w:tmpl w:val="06B8FD02"/>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03044D"/>
    <w:multiLevelType w:val="hybridMultilevel"/>
    <w:tmpl w:val="397CB7C4"/>
    <w:lvl w:ilvl="0" w:tplc="4E381D5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EB82656"/>
    <w:multiLevelType w:val="hybridMultilevel"/>
    <w:tmpl w:val="EB62B40A"/>
    <w:lvl w:ilvl="0" w:tplc="1614501E">
      <w:start w:val="1"/>
      <w:numFmt w:val="bullet"/>
      <w:lvlText w:val="•"/>
      <w:lvlJc w:val="left"/>
      <w:pPr>
        <w:tabs>
          <w:tab w:val="num" w:pos="360"/>
        </w:tabs>
        <w:ind w:left="360" w:hanging="360"/>
      </w:pPr>
      <w:rPr>
        <w:rFonts w:ascii="CG Times" w:hAnsi="CG Times"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6">
    <w:nsid w:val="22525127"/>
    <w:multiLevelType w:val="hybridMultilevel"/>
    <w:tmpl w:val="282A5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B1A32A3"/>
    <w:multiLevelType w:val="hybridMultilevel"/>
    <w:tmpl w:val="960A89D0"/>
    <w:lvl w:ilvl="0" w:tplc="1614501E">
      <w:start w:val="1"/>
      <w:numFmt w:val="bullet"/>
      <w:lvlText w:val="•"/>
      <w:lvlJc w:val="left"/>
      <w:pPr>
        <w:tabs>
          <w:tab w:val="num" w:pos="360"/>
        </w:tabs>
        <w:ind w:left="360" w:hanging="360"/>
      </w:pPr>
      <w:rPr>
        <w:rFonts w:ascii="CG Times" w:hAnsi="CG Times"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8">
    <w:nsid w:val="2F0A4A73"/>
    <w:multiLevelType w:val="hybridMultilevel"/>
    <w:tmpl w:val="BE94C24E"/>
    <w:lvl w:ilvl="0" w:tplc="84FA1470">
      <w:start w:val="8"/>
      <w:numFmt w:val="decimal"/>
      <w:lvlText w:val="%1."/>
      <w:lvlJc w:val="left"/>
      <w:pPr>
        <w:tabs>
          <w:tab w:val="num" w:pos="0"/>
        </w:tabs>
        <w:ind w:left="928" w:hanging="360"/>
      </w:pPr>
      <w:rPr>
        <w:rFonts w:cs="Times New Roman" w:hint="default"/>
        <w:i w:val="0"/>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
    <w:nsid w:val="322D1F4F"/>
    <w:multiLevelType w:val="hybridMultilevel"/>
    <w:tmpl w:val="C7A80EA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38B0D8D"/>
    <w:multiLevelType w:val="hybridMultilevel"/>
    <w:tmpl w:val="BA2CC74E"/>
    <w:lvl w:ilvl="0" w:tplc="79AC35B0">
      <w:start w:val="1"/>
      <w:numFmt w:val="decimal"/>
      <w:lvlText w:val="%1."/>
      <w:lvlJc w:val="left"/>
      <w:pPr>
        <w:tabs>
          <w:tab w:val="num" w:pos="540"/>
        </w:tabs>
        <w:ind w:left="540" w:hanging="360"/>
      </w:pPr>
      <w:rPr>
        <w:rFonts w:cs="Times New Roman"/>
        <w:b w:val="0"/>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50119B5"/>
    <w:multiLevelType w:val="hybridMultilevel"/>
    <w:tmpl w:val="202C92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A225878"/>
    <w:multiLevelType w:val="hybridMultilevel"/>
    <w:tmpl w:val="69F0867C"/>
    <w:lvl w:ilvl="0" w:tplc="7C727DDA">
      <w:start w:val="1"/>
      <w:numFmt w:val="bullet"/>
      <w:lvlText w:val=""/>
      <w:lvlJc w:val="left"/>
      <w:pPr>
        <w:tabs>
          <w:tab w:val="num" w:pos="1429"/>
        </w:tabs>
        <w:ind w:left="1429" w:hanging="360"/>
      </w:pPr>
      <w:rPr>
        <w:rFonts w:ascii="Symbol" w:hAnsi="Symbol" w:hint="default"/>
      </w:rPr>
    </w:lvl>
    <w:lvl w:ilvl="1" w:tplc="04220003" w:tentative="1">
      <w:start w:val="1"/>
      <w:numFmt w:val="bullet"/>
      <w:lvlText w:val="o"/>
      <w:lvlJc w:val="left"/>
      <w:pPr>
        <w:tabs>
          <w:tab w:val="num" w:pos="2149"/>
        </w:tabs>
        <w:ind w:left="2149" w:hanging="360"/>
      </w:pPr>
      <w:rPr>
        <w:rFonts w:ascii="Courier New" w:hAnsi="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13">
    <w:nsid w:val="3B7B2334"/>
    <w:multiLevelType w:val="hybridMultilevel"/>
    <w:tmpl w:val="723E3EE0"/>
    <w:lvl w:ilvl="0" w:tplc="A6AEE63C">
      <w:start w:val="1"/>
      <w:numFmt w:val="decimal"/>
      <w:lvlText w:val="%1."/>
      <w:lvlJc w:val="left"/>
      <w:pPr>
        <w:ind w:left="1452" w:hanging="885"/>
      </w:pPr>
      <w:rPr>
        <w:rFonts w:ascii="Times New Roman" w:eastAsia="Times New Roman" w:hAnsi="Times New Roman" w:cs="Times New Roman"/>
        <w:b w:val="0"/>
        <w:color w:val="auto"/>
        <w:sz w:val="24"/>
        <w:szCs w:val="24"/>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3D314821"/>
    <w:multiLevelType w:val="hybridMultilevel"/>
    <w:tmpl w:val="D04EFF14"/>
    <w:lvl w:ilvl="0" w:tplc="1614501E">
      <w:start w:val="1"/>
      <w:numFmt w:val="bullet"/>
      <w:lvlText w:val="•"/>
      <w:lvlJc w:val="left"/>
      <w:pPr>
        <w:tabs>
          <w:tab w:val="num" w:pos="360"/>
        </w:tabs>
        <w:ind w:left="360" w:hanging="360"/>
      </w:pPr>
      <w:rPr>
        <w:rFonts w:ascii="CG Times" w:hAnsi="CG Times"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5">
    <w:nsid w:val="4AEC042C"/>
    <w:multiLevelType w:val="hybridMultilevel"/>
    <w:tmpl w:val="70C248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C8F364A"/>
    <w:multiLevelType w:val="hybridMultilevel"/>
    <w:tmpl w:val="5BBE09B4"/>
    <w:lvl w:ilvl="0" w:tplc="21A286F8">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5E0D6A65"/>
    <w:multiLevelType w:val="multilevel"/>
    <w:tmpl w:val="8FD8E4C4"/>
    <w:lvl w:ilvl="0">
      <w:start w:val="1"/>
      <w:numFmt w:val="decimal"/>
      <w:lvlText w:val="%1."/>
      <w:lvlJc w:val="left"/>
      <w:pPr>
        <w:tabs>
          <w:tab w:val="num" w:pos="2629"/>
        </w:tabs>
        <w:ind w:left="2629"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651B1B28"/>
    <w:multiLevelType w:val="hybridMultilevel"/>
    <w:tmpl w:val="D324A938"/>
    <w:lvl w:ilvl="0" w:tplc="1FA8F36A">
      <w:start w:val="7"/>
      <w:numFmt w:val="decimal"/>
      <w:lvlText w:val="%1."/>
      <w:lvlJc w:val="left"/>
      <w:pPr>
        <w:tabs>
          <w:tab w:val="num" w:pos="928"/>
        </w:tabs>
        <w:ind w:left="928" w:hanging="360"/>
      </w:pPr>
      <w:rPr>
        <w:rFonts w:cs="Times New Roman" w:hint="default"/>
      </w:rPr>
    </w:lvl>
    <w:lvl w:ilvl="1" w:tplc="04220019" w:tentative="1">
      <w:start w:val="1"/>
      <w:numFmt w:val="lowerLetter"/>
      <w:lvlText w:val="%2."/>
      <w:lvlJc w:val="left"/>
      <w:pPr>
        <w:tabs>
          <w:tab w:val="num" w:pos="1648"/>
        </w:tabs>
        <w:ind w:left="1648" w:hanging="360"/>
      </w:pPr>
      <w:rPr>
        <w:rFonts w:cs="Times New Roman"/>
      </w:rPr>
    </w:lvl>
    <w:lvl w:ilvl="2" w:tplc="0422001B" w:tentative="1">
      <w:start w:val="1"/>
      <w:numFmt w:val="lowerRoman"/>
      <w:lvlText w:val="%3."/>
      <w:lvlJc w:val="right"/>
      <w:pPr>
        <w:tabs>
          <w:tab w:val="num" w:pos="2368"/>
        </w:tabs>
        <w:ind w:left="2368" w:hanging="180"/>
      </w:pPr>
      <w:rPr>
        <w:rFonts w:cs="Times New Roman"/>
      </w:rPr>
    </w:lvl>
    <w:lvl w:ilvl="3" w:tplc="0422000F" w:tentative="1">
      <w:start w:val="1"/>
      <w:numFmt w:val="decimal"/>
      <w:lvlText w:val="%4."/>
      <w:lvlJc w:val="left"/>
      <w:pPr>
        <w:tabs>
          <w:tab w:val="num" w:pos="3088"/>
        </w:tabs>
        <w:ind w:left="3088" w:hanging="360"/>
      </w:pPr>
      <w:rPr>
        <w:rFonts w:cs="Times New Roman"/>
      </w:rPr>
    </w:lvl>
    <w:lvl w:ilvl="4" w:tplc="04220019" w:tentative="1">
      <w:start w:val="1"/>
      <w:numFmt w:val="lowerLetter"/>
      <w:lvlText w:val="%5."/>
      <w:lvlJc w:val="left"/>
      <w:pPr>
        <w:tabs>
          <w:tab w:val="num" w:pos="3808"/>
        </w:tabs>
        <w:ind w:left="3808" w:hanging="360"/>
      </w:pPr>
      <w:rPr>
        <w:rFonts w:cs="Times New Roman"/>
      </w:rPr>
    </w:lvl>
    <w:lvl w:ilvl="5" w:tplc="0422001B" w:tentative="1">
      <w:start w:val="1"/>
      <w:numFmt w:val="lowerRoman"/>
      <w:lvlText w:val="%6."/>
      <w:lvlJc w:val="right"/>
      <w:pPr>
        <w:tabs>
          <w:tab w:val="num" w:pos="4528"/>
        </w:tabs>
        <w:ind w:left="4528" w:hanging="180"/>
      </w:pPr>
      <w:rPr>
        <w:rFonts w:cs="Times New Roman"/>
      </w:rPr>
    </w:lvl>
    <w:lvl w:ilvl="6" w:tplc="0422000F" w:tentative="1">
      <w:start w:val="1"/>
      <w:numFmt w:val="decimal"/>
      <w:lvlText w:val="%7."/>
      <w:lvlJc w:val="left"/>
      <w:pPr>
        <w:tabs>
          <w:tab w:val="num" w:pos="5248"/>
        </w:tabs>
        <w:ind w:left="5248" w:hanging="360"/>
      </w:pPr>
      <w:rPr>
        <w:rFonts w:cs="Times New Roman"/>
      </w:rPr>
    </w:lvl>
    <w:lvl w:ilvl="7" w:tplc="04220019" w:tentative="1">
      <w:start w:val="1"/>
      <w:numFmt w:val="lowerLetter"/>
      <w:lvlText w:val="%8."/>
      <w:lvlJc w:val="left"/>
      <w:pPr>
        <w:tabs>
          <w:tab w:val="num" w:pos="5968"/>
        </w:tabs>
        <w:ind w:left="5968" w:hanging="360"/>
      </w:pPr>
      <w:rPr>
        <w:rFonts w:cs="Times New Roman"/>
      </w:rPr>
    </w:lvl>
    <w:lvl w:ilvl="8" w:tplc="0422001B" w:tentative="1">
      <w:start w:val="1"/>
      <w:numFmt w:val="lowerRoman"/>
      <w:lvlText w:val="%9."/>
      <w:lvlJc w:val="right"/>
      <w:pPr>
        <w:tabs>
          <w:tab w:val="num" w:pos="6688"/>
        </w:tabs>
        <w:ind w:left="6688" w:hanging="180"/>
      </w:pPr>
      <w:rPr>
        <w:rFonts w:cs="Times New Roman"/>
      </w:rPr>
    </w:lvl>
  </w:abstractNum>
  <w:abstractNum w:abstractNumId="19">
    <w:nsid w:val="65CB6F6E"/>
    <w:multiLevelType w:val="multilevel"/>
    <w:tmpl w:val="ACC82074"/>
    <w:lvl w:ilvl="0">
      <w:start w:val="4"/>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1854"/>
        </w:tabs>
        <w:ind w:left="1854" w:hanging="720"/>
      </w:pPr>
      <w:rPr>
        <w:rFonts w:cs="Times New Roman" w:hint="default"/>
      </w:rPr>
    </w:lvl>
    <w:lvl w:ilvl="2">
      <w:start w:val="1"/>
      <w:numFmt w:val="decimal"/>
      <w:isLgl/>
      <w:lvlText w:val="%1.%2.%3."/>
      <w:lvlJc w:val="left"/>
      <w:pPr>
        <w:tabs>
          <w:tab w:val="num" w:pos="2988"/>
        </w:tabs>
        <w:ind w:left="2988" w:hanging="720"/>
      </w:pPr>
      <w:rPr>
        <w:rFonts w:cs="Times New Roman" w:hint="default"/>
      </w:rPr>
    </w:lvl>
    <w:lvl w:ilvl="3">
      <w:start w:val="1"/>
      <w:numFmt w:val="decimal"/>
      <w:isLgl/>
      <w:lvlText w:val="%1.%2.%3.%4."/>
      <w:lvlJc w:val="left"/>
      <w:pPr>
        <w:tabs>
          <w:tab w:val="num" w:pos="4482"/>
        </w:tabs>
        <w:ind w:left="4482" w:hanging="1080"/>
      </w:pPr>
      <w:rPr>
        <w:rFonts w:cs="Times New Roman" w:hint="default"/>
      </w:rPr>
    </w:lvl>
    <w:lvl w:ilvl="4">
      <w:start w:val="1"/>
      <w:numFmt w:val="decimal"/>
      <w:isLgl/>
      <w:lvlText w:val="%1.%2.%3.%4.%5."/>
      <w:lvlJc w:val="left"/>
      <w:pPr>
        <w:tabs>
          <w:tab w:val="num" w:pos="5616"/>
        </w:tabs>
        <w:ind w:left="5616" w:hanging="1080"/>
      </w:pPr>
      <w:rPr>
        <w:rFonts w:cs="Times New Roman" w:hint="default"/>
      </w:rPr>
    </w:lvl>
    <w:lvl w:ilvl="5">
      <w:start w:val="1"/>
      <w:numFmt w:val="decimal"/>
      <w:isLgl/>
      <w:lvlText w:val="%1.%2.%3.%4.%5.%6."/>
      <w:lvlJc w:val="left"/>
      <w:pPr>
        <w:tabs>
          <w:tab w:val="num" w:pos="7110"/>
        </w:tabs>
        <w:ind w:left="7110" w:hanging="1440"/>
      </w:pPr>
      <w:rPr>
        <w:rFonts w:cs="Times New Roman" w:hint="default"/>
      </w:rPr>
    </w:lvl>
    <w:lvl w:ilvl="6">
      <w:start w:val="1"/>
      <w:numFmt w:val="decimal"/>
      <w:isLgl/>
      <w:lvlText w:val="%1.%2.%3.%4.%5.%6.%7."/>
      <w:lvlJc w:val="left"/>
      <w:pPr>
        <w:tabs>
          <w:tab w:val="num" w:pos="8604"/>
        </w:tabs>
        <w:ind w:left="8604" w:hanging="1800"/>
      </w:pPr>
      <w:rPr>
        <w:rFonts w:cs="Times New Roman" w:hint="default"/>
      </w:rPr>
    </w:lvl>
    <w:lvl w:ilvl="7">
      <w:start w:val="1"/>
      <w:numFmt w:val="decimal"/>
      <w:isLgl/>
      <w:lvlText w:val="%1.%2.%3.%4.%5.%6.%7.%8."/>
      <w:lvlJc w:val="left"/>
      <w:pPr>
        <w:tabs>
          <w:tab w:val="num" w:pos="9738"/>
        </w:tabs>
        <w:ind w:left="9738" w:hanging="1800"/>
      </w:pPr>
      <w:rPr>
        <w:rFonts w:cs="Times New Roman" w:hint="default"/>
      </w:rPr>
    </w:lvl>
    <w:lvl w:ilvl="8">
      <w:start w:val="1"/>
      <w:numFmt w:val="decimal"/>
      <w:isLgl/>
      <w:lvlText w:val="%1.%2.%3.%4.%5.%6.%7.%8.%9."/>
      <w:lvlJc w:val="left"/>
      <w:pPr>
        <w:tabs>
          <w:tab w:val="num" w:pos="11232"/>
        </w:tabs>
        <w:ind w:left="11232" w:hanging="2160"/>
      </w:pPr>
      <w:rPr>
        <w:rFonts w:cs="Times New Roman" w:hint="default"/>
      </w:rPr>
    </w:lvl>
  </w:abstractNum>
  <w:abstractNum w:abstractNumId="20">
    <w:nsid w:val="775C5947"/>
    <w:multiLevelType w:val="hybridMultilevel"/>
    <w:tmpl w:val="3B660C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7"/>
  </w:num>
  <w:num w:numId="3">
    <w:abstractNumId w:val="16"/>
  </w:num>
  <w:num w:numId="4">
    <w:abstractNumId w:val="9"/>
  </w:num>
  <w:num w:numId="5">
    <w:abstractNumId w:val="11"/>
  </w:num>
  <w:num w:numId="6">
    <w:abstractNumId w:val="1"/>
  </w:num>
  <w:num w:numId="7">
    <w:abstractNumId w:val="6"/>
  </w:num>
  <w:num w:numId="8">
    <w:abstractNumId w:val="3"/>
  </w:num>
  <w:num w:numId="9">
    <w:abstractNumId w:val="15"/>
  </w:num>
  <w:num w:numId="10">
    <w:abstractNumId w:val="4"/>
  </w:num>
  <w:num w:numId="11">
    <w:abstractNumId w:val="2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0"/>
    <w:lvlOverride w:ilvl="0">
      <w:lvl w:ilvl="0">
        <w:numFmt w:val="bullet"/>
        <w:lvlText w:val="-"/>
        <w:legacy w:legacy="1" w:legacySpace="0" w:legacyIndent="163"/>
        <w:lvlJc w:val="left"/>
        <w:rPr>
          <w:rFonts w:ascii="Times New Roman" w:hAnsi="Times New Roman" w:hint="default"/>
        </w:rPr>
      </w:lvl>
    </w:lvlOverride>
  </w:num>
  <w:num w:numId="15">
    <w:abstractNumId w:val="0"/>
    <w:lvlOverride w:ilvl="0">
      <w:lvl w:ilvl="0">
        <w:numFmt w:val="bullet"/>
        <w:lvlText w:val="-"/>
        <w:legacy w:legacy="1" w:legacySpace="0" w:legacyIndent="158"/>
        <w:lvlJc w:val="left"/>
        <w:rPr>
          <w:rFonts w:ascii="Times New Roman" w:hAnsi="Times New Roman" w:hint="default"/>
        </w:rPr>
      </w:lvl>
    </w:lvlOverride>
  </w:num>
  <w:num w:numId="16">
    <w:abstractNumId w:val="19"/>
  </w:num>
  <w:num w:numId="17">
    <w:abstractNumId w:val="5"/>
  </w:num>
  <w:num w:numId="18">
    <w:abstractNumId w:val="14"/>
  </w:num>
  <w:num w:numId="19">
    <w:abstractNumId w:val="7"/>
  </w:num>
  <w:num w:numId="20">
    <w:abstractNumId w:val="18"/>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3BF"/>
    <w:rsid w:val="00002CDE"/>
    <w:rsid w:val="00004030"/>
    <w:rsid w:val="0000580A"/>
    <w:rsid w:val="000063FF"/>
    <w:rsid w:val="00011334"/>
    <w:rsid w:val="000213FF"/>
    <w:rsid w:val="0002219A"/>
    <w:rsid w:val="000319AB"/>
    <w:rsid w:val="00040435"/>
    <w:rsid w:val="00044CF0"/>
    <w:rsid w:val="0004712D"/>
    <w:rsid w:val="0005181E"/>
    <w:rsid w:val="000566CE"/>
    <w:rsid w:val="00057131"/>
    <w:rsid w:val="000660E3"/>
    <w:rsid w:val="00067E67"/>
    <w:rsid w:val="000729CF"/>
    <w:rsid w:val="00072DED"/>
    <w:rsid w:val="0007366A"/>
    <w:rsid w:val="00075612"/>
    <w:rsid w:val="00080425"/>
    <w:rsid w:val="0008259E"/>
    <w:rsid w:val="0008311B"/>
    <w:rsid w:val="000838DD"/>
    <w:rsid w:val="00083A48"/>
    <w:rsid w:val="000848BA"/>
    <w:rsid w:val="0008509A"/>
    <w:rsid w:val="00085511"/>
    <w:rsid w:val="0008697D"/>
    <w:rsid w:val="0008699B"/>
    <w:rsid w:val="00093682"/>
    <w:rsid w:val="00094822"/>
    <w:rsid w:val="00095988"/>
    <w:rsid w:val="000964B7"/>
    <w:rsid w:val="00096A33"/>
    <w:rsid w:val="00097F08"/>
    <w:rsid w:val="000A146B"/>
    <w:rsid w:val="000A7DAE"/>
    <w:rsid w:val="000B295C"/>
    <w:rsid w:val="000B5667"/>
    <w:rsid w:val="000B6862"/>
    <w:rsid w:val="000C1C46"/>
    <w:rsid w:val="000C56AD"/>
    <w:rsid w:val="000D0614"/>
    <w:rsid w:val="000D599A"/>
    <w:rsid w:val="000E0137"/>
    <w:rsid w:val="000E2ACB"/>
    <w:rsid w:val="000E2DF5"/>
    <w:rsid w:val="000E33AF"/>
    <w:rsid w:val="000F1544"/>
    <w:rsid w:val="000F216E"/>
    <w:rsid w:val="000F375F"/>
    <w:rsid w:val="000F3E11"/>
    <w:rsid w:val="000F3FB9"/>
    <w:rsid w:val="000F7FF1"/>
    <w:rsid w:val="00101F65"/>
    <w:rsid w:val="001029B3"/>
    <w:rsid w:val="001044BD"/>
    <w:rsid w:val="00110628"/>
    <w:rsid w:val="00114F78"/>
    <w:rsid w:val="00116A9B"/>
    <w:rsid w:val="00120AC0"/>
    <w:rsid w:val="001240D3"/>
    <w:rsid w:val="0012488F"/>
    <w:rsid w:val="001337E6"/>
    <w:rsid w:val="00134871"/>
    <w:rsid w:val="00134873"/>
    <w:rsid w:val="00135991"/>
    <w:rsid w:val="00136F41"/>
    <w:rsid w:val="001377F3"/>
    <w:rsid w:val="00140638"/>
    <w:rsid w:val="0014576B"/>
    <w:rsid w:val="0014738C"/>
    <w:rsid w:val="001533B5"/>
    <w:rsid w:val="001561D8"/>
    <w:rsid w:val="00162EE9"/>
    <w:rsid w:val="00163689"/>
    <w:rsid w:val="00167FE2"/>
    <w:rsid w:val="001702E2"/>
    <w:rsid w:val="001733B9"/>
    <w:rsid w:val="00174E55"/>
    <w:rsid w:val="0017522E"/>
    <w:rsid w:val="00175BE7"/>
    <w:rsid w:val="00177268"/>
    <w:rsid w:val="00180DF4"/>
    <w:rsid w:val="00181B9A"/>
    <w:rsid w:val="00182656"/>
    <w:rsid w:val="0018375A"/>
    <w:rsid w:val="00186BA3"/>
    <w:rsid w:val="00186EE9"/>
    <w:rsid w:val="00190650"/>
    <w:rsid w:val="001909D3"/>
    <w:rsid w:val="00193518"/>
    <w:rsid w:val="00193AD1"/>
    <w:rsid w:val="00193D42"/>
    <w:rsid w:val="001940AB"/>
    <w:rsid w:val="00194375"/>
    <w:rsid w:val="00197C0E"/>
    <w:rsid w:val="001A0EBE"/>
    <w:rsid w:val="001A4F9F"/>
    <w:rsid w:val="001A5C43"/>
    <w:rsid w:val="001A6DE2"/>
    <w:rsid w:val="001B050B"/>
    <w:rsid w:val="001B067F"/>
    <w:rsid w:val="001B217F"/>
    <w:rsid w:val="001B365A"/>
    <w:rsid w:val="001B54B8"/>
    <w:rsid w:val="001B630A"/>
    <w:rsid w:val="001C0C9C"/>
    <w:rsid w:val="001C1DA4"/>
    <w:rsid w:val="001C5097"/>
    <w:rsid w:val="001D4BAA"/>
    <w:rsid w:val="001D64C6"/>
    <w:rsid w:val="001E1BC6"/>
    <w:rsid w:val="001E3DB7"/>
    <w:rsid w:val="001E3F56"/>
    <w:rsid w:val="001E4A0B"/>
    <w:rsid w:val="001E560F"/>
    <w:rsid w:val="001E6369"/>
    <w:rsid w:val="001E6576"/>
    <w:rsid w:val="001E6844"/>
    <w:rsid w:val="001E6FC9"/>
    <w:rsid w:val="001E7138"/>
    <w:rsid w:val="001F14CD"/>
    <w:rsid w:val="001F328B"/>
    <w:rsid w:val="001F559E"/>
    <w:rsid w:val="001F703F"/>
    <w:rsid w:val="00203718"/>
    <w:rsid w:val="0020543C"/>
    <w:rsid w:val="00205F95"/>
    <w:rsid w:val="002063FA"/>
    <w:rsid w:val="00212528"/>
    <w:rsid w:val="00213E55"/>
    <w:rsid w:val="00214D0F"/>
    <w:rsid w:val="002160F5"/>
    <w:rsid w:val="00216CED"/>
    <w:rsid w:val="00232CE4"/>
    <w:rsid w:val="0023301F"/>
    <w:rsid w:val="00233BF1"/>
    <w:rsid w:val="0025080B"/>
    <w:rsid w:val="002531EC"/>
    <w:rsid w:val="00253255"/>
    <w:rsid w:val="00253892"/>
    <w:rsid w:val="00254AAF"/>
    <w:rsid w:val="00260E92"/>
    <w:rsid w:val="002615B2"/>
    <w:rsid w:val="0027025A"/>
    <w:rsid w:val="00274117"/>
    <w:rsid w:val="00274D7E"/>
    <w:rsid w:val="00275847"/>
    <w:rsid w:val="00276495"/>
    <w:rsid w:val="00280526"/>
    <w:rsid w:val="002824ED"/>
    <w:rsid w:val="00284A15"/>
    <w:rsid w:val="00284E0E"/>
    <w:rsid w:val="002865F5"/>
    <w:rsid w:val="002905F2"/>
    <w:rsid w:val="0029287F"/>
    <w:rsid w:val="00292F55"/>
    <w:rsid w:val="00294277"/>
    <w:rsid w:val="00294D81"/>
    <w:rsid w:val="00296A20"/>
    <w:rsid w:val="002A0AE2"/>
    <w:rsid w:val="002A0B75"/>
    <w:rsid w:val="002A1F31"/>
    <w:rsid w:val="002A402B"/>
    <w:rsid w:val="002A50D6"/>
    <w:rsid w:val="002A595D"/>
    <w:rsid w:val="002A657B"/>
    <w:rsid w:val="002A7647"/>
    <w:rsid w:val="002B0075"/>
    <w:rsid w:val="002B1751"/>
    <w:rsid w:val="002B289C"/>
    <w:rsid w:val="002B7C01"/>
    <w:rsid w:val="002C064B"/>
    <w:rsid w:val="002C204D"/>
    <w:rsid w:val="002C45A2"/>
    <w:rsid w:val="002C7381"/>
    <w:rsid w:val="002C748D"/>
    <w:rsid w:val="002D2890"/>
    <w:rsid w:val="002D2CC2"/>
    <w:rsid w:val="002D2D31"/>
    <w:rsid w:val="002E1B7E"/>
    <w:rsid w:val="002E3597"/>
    <w:rsid w:val="002E3701"/>
    <w:rsid w:val="002E4DBF"/>
    <w:rsid w:val="002E63F6"/>
    <w:rsid w:val="002F203C"/>
    <w:rsid w:val="002F349B"/>
    <w:rsid w:val="003001A6"/>
    <w:rsid w:val="0030075B"/>
    <w:rsid w:val="00302D08"/>
    <w:rsid w:val="00306AEE"/>
    <w:rsid w:val="003118A7"/>
    <w:rsid w:val="0031377D"/>
    <w:rsid w:val="00314941"/>
    <w:rsid w:val="003174E7"/>
    <w:rsid w:val="003203EF"/>
    <w:rsid w:val="00321B4B"/>
    <w:rsid w:val="00321F58"/>
    <w:rsid w:val="00335356"/>
    <w:rsid w:val="0034161D"/>
    <w:rsid w:val="00342201"/>
    <w:rsid w:val="00343ACB"/>
    <w:rsid w:val="00345316"/>
    <w:rsid w:val="00347A99"/>
    <w:rsid w:val="0035113B"/>
    <w:rsid w:val="00352AF7"/>
    <w:rsid w:val="00352E34"/>
    <w:rsid w:val="0035471C"/>
    <w:rsid w:val="0035705A"/>
    <w:rsid w:val="003579AD"/>
    <w:rsid w:val="00360B3B"/>
    <w:rsid w:val="00363083"/>
    <w:rsid w:val="00363B59"/>
    <w:rsid w:val="003640D6"/>
    <w:rsid w:val="003663F3"/>
    <w:rsid w:val="00367A1D"/>
    <w:rsid w:val="00367B10"/>
    <w:rsid w:val="00367FE9"/>
    <w:rsid w:val="0037127D"/>
    <w:rsid w:val="00372759"/>
    <w:rsid w:val="003761DF"/>
    <w:rsid w:val="00377761"/>
    <w:rsid w:val="003821ED"/>
    <w:rsid w:val="003841C0"/>
    <w:rsid w:val="00385128"/>
    <w:rsid w:val="00390342"/>
    <w:rsid w:val="00392B95"/>
    <w:rsid w:val="00393ED5"/>
    <w:rsid w:val="003A0733"/>
    <w:rsid w:val="003A197C"/>
    <w:rsid w:val="003A7FBA"/>
    <w:rsid w:val="003B50D2"/>
    <w:rsid w:val="003B73FC"/>
    <w:rsid w:val="003B7607"/>
    <w:rsid w:val="003B7F39"/>
    <w:rsid w:val="003C054E"/>
    <w:rsid w:val="003C2A49"/>
    <w:rsid w:val="003C328F"/>
    <w:rsid w:val="003D38BC"/>
    <w:rsid w:val="003D435F"/>
    <w:rsid w:val="003D4D3F"/>
    <w:rsid w:val="003D537D"/>
    <w:rsid w:val="003E0725"/>
    <w:rsid w:val="003E0894"/>
    <w:rsid w:val="003E31A4"/>
    <w:rsid w:val="003E5CE6"/>
    <w:rsid w:val="003E7D22"/>
    <w:rsid w:val="003F212F"/>
    <w:rsid w:val="003F4E99"/>
    <w:rsid w:val="004007BA"/>
    <w:rsid w:val="004107FF"/>
    <w:rsid w:val="0041167D"/>
    <w:rsid w:val="00411F5A"/>
    <w:rsid w:val="004154E4"/>
    <w:rsid w:val="00420287"/>
    <w:rsid w:val="00421F54"/>
    <w:rsid w:val="00425BC2"/>
    <w:rsid w:val="0043022E"/>
    <w:rsid w:val="00430CA5"/>
    <w:rsid w:val="00432DCE"/>
    <w:rsid w:val="0043315E"/>
    <w:rsid w:val="004344CA"/>
    <w:rsid w:val="00442333"/>
    <w:rsid w:val="00442BBD"/>
    <w:rsid w:val="004439D7"/>
    <w:rsid w:val="00445A08"/>
    <w:rsid w:val="0045143C"/>
    <w:rsid w:val="00451F8E"/>
    <w:rsid w:val="00452B39"/>
    <w:rsid w:val="004579FC"/>
    <w:rsid w:val="00463137"/>
    <w:rsid w:val="00463305"/>
    <w:rsid w:val="00465139"/>
    <w:rsid w:val="004704F5"/>
    <w:rsid w:val="0047115B"/>
    <w:rsid w:val="00471996"/>
    <w:rsid w:val="004736B6"/>
    <w:rsid w:val="00475F91"/>
    <w:rsid w:val="00476336"/>
    <w:rsid w:val="00476499"/>
    <w:rsid w:val="004815A6"/>
    <w:rsid w:val="0048472E"/>
    <w:rsid w:val="004863B0"/>
    <w:rsid w:val="004870AA"/>
    <w:rsid w:val="00487B5B"/>
    <w:rsid w:val="004902E5"/>
    <w:rsid w:val="004947FD"/>
    <w:rsid w:val="00497D86"/>
    <w:rsid w:val="004A06EB"/>
    <w:rsid w:val="004A0ACB"/>
    <w:rsid w:val="004A1724"/>
    <w:rsid w:val="004A3116"/>
    <w:rsid w:val="004A71FE"/>
    <w:rsid w:val="004A7F54"/>
    <w:rsid w:val="004B02F4"/>
    <w:rsid w:val="004B1EB7"/>
    <w:rsid w:val="004B323A"/>
    <w:rsid w:val="004B3298"/>
    <w:rsid w:val="004B41FE"/>
    <w:rsid w:val="004B61F6"/>
    <w:rsid w:val="004B6619"/>
    <w:rsid w:val="004D14BA"/>
    <w:rsid w:val="004D54C3"/>
    <w:rsid w:val="004E23F4"/>
    <w:rsid w:val="004E35A8"/>
    <w:rsid w:val="004E572C"/>
    <w:rsid w:val="004F00F6"/>
    <w:rsid w:val="004F010A"/>
    <w:rsid w:val="004F371E"/>
    <w:rsid w:val="004F3A48"/>
    <w:rsid w:val="004F4788"/>
    <w:rsid w:val="004F63DB"/>
    <w:rsid w:val="00500723"/>
    <w:rsid w:val="00500948"/>
    <w:rsid w:val="0050123C"/>
    <w:rsid w:val="00504B02"/>
    <w:rsid w:val="00511B1A"/>
    <w:rsid w:val="00513BE6"/>
    <w:rsid w:val="00516387"/>
    <w:rsid w:val="005171D6"/>
    <w:rsid w:val="00523971"/>
    <w:rsid w:val="00525D60"/>
    <w:rsid w:val="00534FF4"/>
    <w:rsid w:val="005354CD"/>
    <w:rsid w:val="00537A80"/>
    <w:rsid w:val="00541DFA"/>
    <w:rsid w:val="005443B8"/>
    <w:rsid w:val="005443BF"/>
    <w:rsid w:val="00544E6A"/>
    <w:rsid w:val="00550BD9"/>
    <w:rsid w:val="005553AD"/>
    <w:rsid w:val="005568ED"/>
    <w:rsid w:val="00562577"/>
    <w:rsid w:val="00562E5C"/>
    <w:rsid w:val="00564774"/>
    <w:rsid w:val="00567622"/>
    <w:rsid w:val="00567F39"/>
    <w:rsid w:val="00571587"/>
    <w:rsid w:val="0057212E"/>
    <w:rsid w:val="00572DEB"/>
    <w:rsid w:val="0057765F"/>
    <w:rsid w:val="005778CC"/>
    <w:rsid w:val="00581099"/>
    <w:rsid w:val="00581637"/>
    <w:rsid w:val="00582C3D"/>
    <w:rsid w:val="00584BA9"/>
    <w:rsid w:val="00587998"/>
    <w:rsid w:val="0059364C"/>
    <w:rsid w:val="005A0793"/>
    <w:rsid w:val="005A3070"/>
    <w:rsid w:val="005A30F2"/>
    <w:rsid w:val="005A3676"/>
    <w:rsid w:val="005A3BB5"/>
    <w:rsid w:val="005A3BCD"/>
    <w:rsid w:val="005A60D8"/>
    <w:rsid w:val="005B41DB"/>
    <w:rsid w:val="005B59A5"/>
    <w:rsid w:val="005B6249"/>
    <w:rsid w:val="005C18B1"/>
    <w:rsid w:val="005C4EB1"/>
    <w:rsid w:val="005C6C34"/>
    <w:rsid w:val="005D1771"/>
    <w:rsid w:val="005D2F45"/>
    <w:rsid w:val="005E4F4A"/>
    <w:rsid w:val="005F374D"/>
    <w:rsid w:val="005F7663"/>
    <w:rsid w:val="00601FC0"/>
    <w:rsid w:val="00602BC5"/>
    <w:rsid w:val="006058A8"/>
    <w:rsid w:val="00605A38"/>
    <w:rsid w:val="0060635B"/>
    <w:rsid w:val="00607AF4"/>
    <w:rsid w:val="00612106"/>
    <w:rsid w:val="00612A04"/>
    <w:rsid w:val="00612F64"/>
    <w:rsid w:val="0061590D"/>
    <w:rsid w:val="00617AA2"/>
    <w:rsid w:val="0062220F"/>
    <w:rsid w:val="00624A30"/>
    <w:rsid w:val="00630D13"/>
    <w:rsid w:val="006339FA"/>
    <w:rsid w:val="00636ECD"/>
    <w:rsid w:val="00643E33"/>
    <w:rsid w:val="00646E58"/>
    <w:rsid w:val="0065760E"/>
    <w:rsid w:val="006679E1"/>
    <w:rsid w:val="00670FCA"/>
    <w:rsid w:val="0067488C"/>
    <w:rsid w:val="00675F6D"/>
    <w:rsid w:val="006768B4"/>
    <w:rsid w:val="006769E4"/>
    <w:rsid w:val="006822E9"/>
    <w:rsid w:val="006845E6"/>
    <w:rsid w:val="0068469C"/>
    <w:rsid w:val="00684FEE"/>
    <w:rsid w:val="00691C1D"/>
    <w:rsid w:val="00692A32"/>
    <w:rsid w:val="00693239"/>
    <w:rsid w:val="006A57B5"/>
    <w:rsid w:val="006B0E33"/>
    <w:rsid w:val="006B2788"/>
    <w:rsid w:val="006B31E3"/>
    <w:rsid w:val="006B345F"/>
    <w:rsid w:val="006B39F1"/>
    <w:rsid w:val="006B57F0"/>
    <w:rsid w:val="006C0996"/>
    <w:rsid w:val="006C6369"/>
    <w:rsid w:val="006D108F"/>
    <w:rsid w:val="006D33D7"/>
    <w:rsid w:val="006D45BB"/>
    <w:rsid w:val="006D687E"/>
    <w:rsid w:val="006E38B0"/>
    <w:rsid w:val="006E3BA2"/>
    <w:rsid w:val="006E4170"/>
    <w:rsid w:val="006F220B"/>
    <w:rsid w:val="006F2FFB"/>
    <w:rsid w:val="006F404E"/>
    <w:rsid w:val="006F5599"/>
    <w:rsid w:val="006F6718"/>
    <w:rsid w:val="006F760D"/>
    <w:rsid w:val="007056C7"/>
    <w:rsid w:val="00707845"/>
    <w:rsid w:val="00710AA5"/>
    <w:rsid w:val="00712166"/>
    <w:rsid w:val="00715B81"/>
    <w:rsid w:val="00715C63"/>
    <w:rsid w:val="007228C9"/>
    <w:rsid w:val="007235D5"/>
    <w:rsid w:val="007256F8"/>
    <w:rsid w:val="00725901"/>
    <w:rsid w:val="00725C57"/>
    <w:rsid w:val="00730921"/>
    <w:rsid w:val="007325AA"/>
    <w:rsid w:val="00732FB3"/>
    <w:rsid w:val="0073311C"/>
    <w:rsid w:val="0073374F"/>
    <w:rsid w:val="0073490F"/>
    <w:rsid w:val="00737112"/>
    <w:rsid w:val="00741002"/>
    <w:rsid w:val="007478E4"/>
    <w:rsid w:val="007508C8"/>
    <w:rsid w:val="00750A70"/>
    <w:rsid w:val="007519F4"/>
    <w:rsid w:val="0075268A"/>
    <w:rsid w:val="00757362"/>
    <w:rsid w:val="00757F4F"/>
    <w:rsid w:val="00760CA9"/>
    <w:rsid w:val="00767D27"/>
    <w:rsid w:val="00770DBD"/>
    <w:rsid w:val="007719B4"/>
    <w:rsid w:val="00775406"/>
    <w:rsid w:val="00775420"/>
    <w:rsid w:val="0077773B"/>
    <w:rsid w:val="00780130"/>
    <w:rsid w:val="00780EA8"/>
    <w:rsid w:val="00781E7E"/>
    <w:rsid w:val="00791A60"/>
    <w:rsid w:val="00797D3E"/>
    <w:rsid w:val="007A179B"/>
    <w:rsid w:val="007A31DE"/>
    <w:rsid w:val="007A567C"/>
    <w:rsid w:val="007A63DF"/>
    <w:rsid w:val="007A65BA"/>
    <w:rsid w:val="007A73D4"/>
    <w:rsid w:val="007B0D0B"/>
    <w:rsid w:val="007B521F"/>
    <w:rsid w:val="007B7EF3"/>
    <w:rsid w:val="007C280C"/>
    <w:rsid w:val="007C2E49"/>
    <w:rsid w:val="007C302E"/>
    <w:rsid w:val="007C3690"/>
    <w:rsid w:val="007C5B53"/>
    <w:rsid w:val="007C61CF"/>
    <w:rsid w:val="007C62A3"/>
    <w:rsid w:val="007D5188"/>
    <w:rsid w:val="007D5B32"/>
    <w:rsid w:val="007F1413"/>
    <w:rsid w:val="007F579C"/>
    <w:rsid w:val="007F7449"/>
    <w:rsid w:val="008003B5"/>
    <w:rsid w:val="00804593"/>
    <w:rsid w:val="00807B32"/>
    <w:rsid w:val="0081226A"/>
    <w:rsid w:val="00814BDA"/>
    <w:rsid w:val="00815761"/>
    <w:rsid w:val="00822D80"/>
    <w:rsid w:val="008263B0"/>
    <w:rsid w:val="00830160"/>
    <w:rsid w:val="00834B21"/>
    <w:rsid w:val="00836DD6"/>
    <w:rsid w:val="00842940"/>
    <w:rsid w:val="00844925"/>
    <w:rsid w:val="00851C09"/>
    <w:rsid w:val="0086156B"/>
    <w:rsid w:val="00865B15"/>
    <w:rsid w:val="0086627D"/>
    <w:rsid w:val="00867A54"/>
    <w:rsid w:val="0087286D"/>
    <w:rsid w:val="008767C9"/>
    <w:rsid w:val="00876A5C"/>
    <w:rsid w:val="008817FB"/>
    <w:rsid w:val="00893304"/>
    <w:rsid w:val="00895D9C"/>
    <w:rsid w:val="008962A3"/>
    <w:rsid w:val="0089641F"/>
    <w:rsid w:val="00896EA2"/>
    <w:rsid w:val="008A7C89"/>
    <w:rsid w:val="008B1DD0"/>
    <w:rsid w:val="008B46C7"/>
    <w:rsid w:val="008B769F"/>
    <w:rsid w:val="008C43F8"/>
    <w:rsid w:val="008C57DB"/>
    <w:rsid w:val="008C7BC7"/>
    <w:rsid w:val="008D2081"/>
    <w:rsid w:val="008D42E5"/>
    <w:rsid w:val="008D520D"/>
    <w:rsid w:val="008D5CC3"/>
    <w:rsid w:val="008E0FA7"/>
    <w:rsid w:val="008E253E"/>
    <w:rsid w:val="008F211D"/>
    <w:rsid w:val="008F22D3"/>
    <w:rsid w:val="008F3F5C"/>
    <w:rsid w:val="008F7466"/>
    <w:rsid w:val="0090001F"/>
    <w:rsid w:val="00901463"/>
    <w:rsid w:val="00902054"/>
    <w:rsid w:val="0090269F"/>
    <w:rsid w:val="00903284"/>
    <w:rsid w:val="00904C41"/>
    <w:rsid w:val="00907691"/>
    <w:rsid w:val="00911F7F"/>
    <w:rsid w:val="0091233A"/>
    <w:rsid w:val="009123B5"/>
    <w:rsid w:val="00915511"/>
    <w:rsid w:val="009258EA"/>
    <w:rsid w:val="009279A3"/>
    <w:rsid w:val="00927B18"/>
    <w:rsid w:val="00940EEF"/>
    <w:rsid w:val="0094286E"/>
    <w:rsid w:val="00942E50"/>
    <w:rsid w:val="00943C99"/>
    <w:rsid w:val="009449C8"/>
    <w:rsid w:val="00945057"/>
    <w:rsid w:val="00952C25"/>
    <w:rsid w:val="0095301D"/>
    <w:rsid w:val="00961A63"/>
    <w:rsid w:val="00962601"/>
    <w:rsid w:val="0096439D"/>
    <w:rsid w:val="0096575E"/>
    <w:rsid w:val="0097122E"/>
    <w:rsid w:val="009735E9"/>
    <w:rsid w:val="009736AF"/>
    <w:rsid w:val="00973F77"/>
    <w:rsid w:val="00976300"/>
    <w:rsid w:val="00976F06"/>
    <w:rsid w:val="00977D03"/>
    <w:rsid w:val="00984F02"/>
    <w:rsid w:val="00986B58"/>
    <w:rsid w:val="00990F81"/>
    <w:rsid w:val="009932FE"/>
    <w:rsid w:val="0099613A"/>
    <w:rsid w:val="0099651E"/>
    <w:rsid w:val="00996C4F"/>
    <w:rsid w:val="009A06C3"/>
    <w:rsid w:val="009A1053"/>
    <w:rsid w:val="009A5C8B"/>
    <w:rsid w:val="009A6F29"/>
    <w:rsid w:val="009B092E"/>
    <w:rsid w:val="009B2A86"/>
    <w:rsid w:val="009B6F8A"/>
    <w:rsid w:val="009C2E85"/>
    <w:rsid w:val="009C40E1"/>
    <w:rsid w:val="009C6976"/>
    <w:rsid w:val="009C77FC"/>
    <w:rsid w:val="009D3C00"/>
    <w:rsid w:val="009D43BB"/>
    <w:rsid w:val="009E049C"/>
    <w:rsid w:val="009E345B"/>
    <w:rsid w:val="009E3518"/>
    <w:rsid w:val="009E3701"/>
    <w:rsid w:val="009E48D8"/>
    <w:rsid w:val="009E4A3F"/>
    <w:rsid w:val="009E53F0"/>
    <w:rsid w:val="009E63F4"/>
    <w:rsid w:val="009F2DA3"/>
    <w:rsid w:val="009F3DE5"/>
    <w:rsid w:val="009F528A"/>
    <w:rsid w:val="009F5406"/>
    <w:rsid w:val="009F5E6F"/>
    <w:rsid w:val="00A05E79"/>
    <w:rsid w:val="00A1113F"/>
    <w:rsid w:val="00A11DB9"/>
    <w:rsid w:val="00A17D0D"/>
    <w:rsid w:val="00A20547"/>
    <w:rsid w:val="00A20EE3"/>
    <w:rsid w:val="00A2101E"/>
    <w:rsid w:val="00A23DEB"/>
    <w:rsid w:val="00A247A6"/>
    <w:rsid w:val="00A261A1"/>
    <w:rsid w:val="00A26DC3"/>
    <w:rsid w:val="00A324B0"/>
    <w:rsid w:val="00A33DBC"/>
    <w:rsid w:val="00A37986"/>
    <w:rsid w:val="00A4217A"/>
    <w:rsid w:val="00A44501"/>
    <w:rsid w:val="00A5272C"/>
    <w:rsid w:val="00A563C6"/>
    <w:rsid w:val="00A572EE"/>
    <w:rsid w:val="00A6144D"/>
    <w:rsid w:val="00A625D0"/>
    <w:rsid w:val="00A65299"/>
    <w:rsid w:val="00A653EA"/>
    <w:rsid w:val="00A705CD"/>
    <w:rsid w:val="00A70837"/>
    <w:rsid w:val="00A710E5"/>
    <w:rsid w:val="00A71237"/>
    <w:rsid w:val="00A7169B"/>
    <w:rsid w:val="00A723EB"/>
    <w:rsid w:val="00A73860"/>
    <w:rsid w:val="00A74205"/>
    <w:rsid w:val="00A75AA6"/>
    <w:rsid w:val="00A776C4"/>
    <w:rsid w:val="00A815EC"/>
    <w:rsid w:val="00A83FD0"/>
    <w:rsid w:val="00A84093"/>
    <w:rsid w:val="00A86B55"/>
    <w:rsid w:val="00A90C33"/>
    <w:rsid w:val="00A937D9"/>
    <w:rsid w:val="00A9587B"/>
    <w:rsid w:val="00A97DB1"/>
    <w:rsid w:val="00AA31FA"/>
    <w:rsid w:val="00AA37E8"/>
    <w:rsid w:val="00AA4DC6"/>
    <w:rsid w:val="00AB26D3"/>
    <w:rsid w:val="00AB37E7"/>
    <w:rsid w:val="00AB52BB"/>
    <w:rsid w:val="00AB6D08"/>
    <w:rsid w:val="00AC264D"/>
    <w:rsid w:val="00AC5885"/>
    <w:rsid w:val="00AC72AF"/>
    <w:rsid w:val="00AD1BDC"/>
    <w:rsid w:val="00AD612E"/>
    <w:rsid w:val="00AE15D7"/>
    <w:rsid w:val="00AE55CC"/>
    <w:rsid w:val="00AF1710"/>
    <w:rsid w:val="00AF2EF5"/>
    <w:rsid w:val="00AF4BC2"/>
    <w:rsid w:val="00AF5BC7"/>
    <w:rsid w:val="00B023BD"/>
    <w:rsid w:val="00B02CDA"/>
    <w:rsid w:val="00B02F6A"/>
    <w:rsid w:val="00B03C7F"/>
    <w:rsid w:val="00B06D03"/>
    <w:rsid w:val="00B10F05"/>
    <w:rsid w:val="00B11CC5"/>
    <w:rsid w:val="00B12CB6"/>
    <w:rsid w:val="00B12FA4"/>
    <w:rsid w:val="00B132C3"/>
    <w:rsid w:val="00B1462E"/>
    <w:rsid w:val="00B17FDC"/>
    <w:rsid w:val="00B209C5"/>
    <w:rsid w:val="00B21403"/>
    <w:rsid w:val="00B21680"/>
    <w:rsid w:val="00B25176"/>
    <w:rsid w:val="00B266CC"/>
    <w:rsid w:val="00B308F0"/>
    <w:rsid w:val="00B37954"/>
    <w:rsid w:val="00B42113"/>
    <w:rsid w:val="00B42453"/>
    <w:rsid w:val="00B42D6D"/>
    <w:rsid w:val="00B44F81"/>
    <w:rsid w:val="00B45119"/>
    <w:rsid w:val="00B458E6"/>
    <w:rsid w:val="00B4635A"/>
    <w:rsid w:val="00B47BF3"/>
    <w:rsid w:val="00B47FC0"/>
    <w:rsid w:val="00B503ED"/>
    <w:rsid w:val="00B52F23"/>
    <w:rsid w:val="00B53DFF"/>
    <w:rsid w:val="00B543E5"/>
    <w:rsid w:val="00B56E56"/>
    <w:rsid w:val="00B576F8"/>
    <w:rsid w:val="00B67790"/>
    <w:rsid w:val="00B72B3F"/>
    <w:rsid w:val="00B75A80"/>
    <w:rsid w:val="00B76141"/>
    <w:rsid w:val="00B77E8A"/>
    <w:rsid w:val="00B8114B"/>
    <w:rsid w:val="00B8411C"/>
    <w:rsid w:val="00B93CA9"/>
    <w:rsid w:val="00B95167"/>
    <w:rsid w:val="00B952EB"/>
    <w:rsid w:val="00B95931"/>
    <w:rsid w:val="00B9713A"/>
    <w:rsid w:val="00B97BD9"/>
    <w:rsid w:val="00BA2808"/>
    <w:rsid w:val="00BA2A32"/>
    <w:rsid w:val="00BA2EA5"/>
    <w:rsid w:val="00BA37D1"/>
    <w:rsid w:val="00BA5AB7"/>
    <w:rsid w:val="00BA6727"/>
    <w:rsid w:val="00BB1BCE"/>
    <w:rsid w:val="00BB262B"/>
    <w:rsid w:val="00BB348F"/>
    <w:rsid w:val="00BB3988"/>
    <w:rsid w:val="00BB6676"/>
    <w:rsid w:val="00BC1423"/>
    <w:rsid w:val="00BC2F0F"/>
    <w:rsid w:val="00BC5B07"/>
    <w:rsid w:val="00BC5F54"/>
    <w:rsid w:val="00BC765F"/>
    <w:rsid w:val="00BD101E"/>
    <w:rsid w:val="00BD2B86"/>
    <w:rsid w:val="00BD38E9"/>
    <w:rsid w:val="00BD50BB"/>
    <w:rsid w:val="00BD69D6"/>
    <w:rsid w:val="00BD6D99"/>
    <w:rsid w:val="00BD6E96"/>
    <w:rsid w:val="00BD7CF8"/>
    <w:rsid w:val="00BE0ADC"/>
    <w:rsid w:val="00BE1360"/>
    <w:rsid w:val="00BE2040"/>
    <w:rsid w:val="00BE2C69"/>
    <w:rsid w:val="00BE37F4"/>
    <w:rsid w:val="00BE5ED6"/>
    <w:rsid w:val="00BE7912"/>
    <w:rsid w:val="00BF2D02"/>
    <w:rsid w:val="00BF3D3C"/>
    <w:rsid w:val="00BF44DE"/>
    <w:rsid w:val="00C004C0"/>
    <w:rsid w:val="00C00D10"/>
    <w:rsid w:val="00C016A8"/>
    <w:rsid w:val="00C04A2F"/>
    <w:rsid w:val="00C12580"/>
    <w:rsid w:val="00C14675"/>
    <w:rsid w:val="00C1732B"/>
    <w:rsid w:val="00C20924"/>
    <w:rsid w:val="00C20A89"/>
    <w:rsid w:val="00C25CFB"/>
    <w:rsid w:val="00C26796"/>
    <w:rsid w:val="00C30017"/>
    <w:rsid w:val="00C30396"/>
    <w:rsid w:val="00C3226D"/>
    <w:rsid w:val="00C36A59"/>
    <w:rsid w:val="00C40B14"/>
    <w:rsid w:val="00C42DA0"/>
    <w:rsid w:val="00C4598F"/>
    <w:rsid w:val="00C50EA8"/>
    <w:rsid w:val="00C55EC0"/>
    <w:rsid w:val="00C567B2"/>
    <w:rsid w:val="00C5689B"/>
    <w:rsid w:val="00C60255"/>
    <w:rsid w:val="00C60A58"/>
    <w:rsid w:val="00C62015"/>
    <w:rsid w:val="00C64690"/>
    <w:rsid w:val="00C656F8"/>
    <w:rsid w:val="00C6605F"/>
    <w:rsid w:val="00C71923"/>
    <w:rsid w:val="00C73059"/>
    <w:rsid w:val="00C76DA6"/>
    <w:rsid w:val="00C84C17"/>
    <w:rsid w:val="00C850BC"/>
    <w:rsid w:val="00C91DB5"/>
    <w:rsid w:val="00C92997"/>
    <w:rsid w:val="00C944A8"/>
    <w:rsid w:val="00C952B4"/>
    <w:rsid w:val="00CA06D8"/>
    <w:rsid w:val="00CA24F3"/>
    <w:rsid w:val="00CA29DD"/>
    <w:rsid w:val="00CA38E6"/>
    <w:rsid w:val="00CA5B3E"/>
    <w:rsid w:val="00CA72DA"/>
    <w:rsid w:val="00CB307A"/>
    <w:rsid w:val="00CB45C6"/>
    <w:rsid w:val="00CB46DA"/>
    <w:rsid w:val="00CB66DA"/>
    <w:rsid w:val="00CC17AA"/>
    <w:rsid w:val="00CC20F9"/>
    <w:rsid w:val="00CC2BDA"/>
    <w:rsid w:val="00CC4604"/>
    <w:rsid w:val="00CC5EE9"/>
    <w:rsid w:val="00CD2428"/>
    <w:rsid w:val="00CD427A"/>
    <w:rsid w:val="00CD53E2"/>
    <w:rsid w:val="00CD5931"/>
    <w:rsid w:val="00CD60DF"/>
    <w:rsid w:val="00CD7404"/>
    <w:rsid w:val="00CE03A2"/>
    <w:rsid w:val="00CE17B1"/>
    <w:rsid w:val="00CE1C65"/>
    <w:rsid w:val="00CE322A"/>
    <w:rsid w:val="00CF464C"/>
    <w:rsid w:val="00CF5CC1"/>
    <w:rsid w:val="00CF7D1C"/>
    <w:rsid w:val="00D034D7"/>
    <w:rsid w:val="00D041D5"/>
    <w:rsid w:val="00D0737F"/>
    <w:rsid w:val="00D07B12"/>
    <w:rsid w:val="00D100A9"/>
    <w:rsid w:val="00D17273"/>
    <w:rsid w:val="00D17F57"/>
    <w:rsid w:val="00D218B4"/>
    <w:rsid w:val="00D22450"/>
    <w:rsid w:val="00D23757"/>
    <w:rsid w:val="00D25AF7"/>
    <w:rsid w:val="00D302FD"/>
    <w:rsid w:val="00D33739"/>
    <w:rsid w:val="00D342D6"/>
    <w:rsid w:val="00D439CC"/>
    <w:rsid w:val="00D50E05"/>
    <w:rsid w:val="00D541B5"/>
    <w:rsid w:val="00D5558C"/>
    <w:rsid w:val="00D55FF6"/>
    <w:rsid w:val="00D57FB2"/>
    <w:rsid w:val="00D60BFB"/>
    <w:rsid w:val="00D642D4"/>
    <w:rsid w:val="00D65D87"/>
    <w:rsid w:val="00D66E6B"/>
    <w:rsid w:val="00D70DB9"/>
    <w:rsid w:val="00D71558"/>
    <w:rsid w:val="00D739A9"/>
    <w:rsid w:val="00D73B1B"/>
    <w:rsid w:val="00D75407"/>
    <w:rsid w:val="00D77168"/>
    <w:rsid w:val="00D81D04"/>
    <w:rsid w:val="00D840BA"/>
    <w:rsid w:val="00D9006D"/>
    <w:rsid w:val="00D95C7A"/>
    <w:rsid w:val="00D9745C"/>
    <w:rsid w:val="00D97918"/>
    <w:rsid w:val="00DA04DA"/>
    <w:rsid w:val="00DA229F"/>
    <w:rsid w:val="00DA3CEA"/>
    <w:rsid w:val="00DC1024"/>
    <w:rsid w:val="00DC5E4F"/>
    <w:rsid w:val="00DC748E"/>
    <w:rsid w:val="00DC7CDB"/>
    <w:rsid w:val="00DD3FFA"/>
    <w:rsid w:val="00DE0032"/>
    <w:rsid w:val="00DE1625"/>
    <w:rsid w:val="00DE2036"/>
    <w:rsid w:val="00DE2F74"/>
    <w:rsid w:val="00DF082D"/>
    <w:rsid w:val="00DF1A6F"/>
    <w:rsid w:val="00DF2E56"/>
    <w:rsid w:val="00DF66F6"/>
    <w:rsid w:val="00E04E7C"/>
    <w:rsid w:val="00E06383"/>
    <w:rsid w:val="00E07839"/>
    <w:rsid w:val="00E07B09"/>
    <w:rsid w:val="00E07C69"/>
    <w:rsid w:val="00E11AE3"/>
    <w:rsid w:val="00E14EE8"/>
    <w:rsid w:val="00E15359"/>
    <w:rsid w:val="00E16ECC"/>
    <w:rsid w:val="00E16F1D"/>
    <w:rsid w:val="00E2260E"/>
    <w:rsid w:val="00E22890"/>
    <w:rsid w:val="00E246CF"/>
    <w:rsid w:val="00E27D62"/>
    <w:rsid w:val="00E27DA3"/>
    <w:rsid w:val="00E30ED7"/>
    <w:rsid w:val="00E32ADC"/>
    <w:rsid w:val="00E35419"/>
    <w:rsid w:val="00E41E08"/>
    <w:rsid w:val="00E42A3E"/>
    <w:rsid w:val="00E44EC3"/>
    <w:rsid w:val="00E45329"/>
    <w:rsid w:val="00E4546C"/>
    <w:rsid w:val="00E468D8"/>
    <w:rsid w:val="00E5163E"/>
    <w:rsid w:val="00E51EAD"/>
    <w:rsid w:val="00E54CE3"/>
    <w:rsid w:val="00E61D8A"/>
    <w:rsid w:val="00E6735E"/>
    <w:rsid w:val="00E7345E"/>
    <w:rsid w:val="00E749B8"/>
    <w:rsid w:val="00E758A3"/>
    <w:rsid w:val="00E7685D"/>
    <w:rsid w:val="00E77DF4"/>
    <w:rsid w:val="00E81C23"/>
    <w:rsid w:val="00E831AD"/>
    <w:rsid w:val="00E837B3"/>
    <w:rsid w:val="00E86013"/>
    <w:rsid w:val="00E90E22"/>
    <w:rsid w:val="00E910F0"/>
    <w:rsid w:val="00E919B9"/>
    <w:rsid w:val="00EA1B13"/>
    <w:rsid w:val="00EA35E8"/>
    <w:rsid w:val="00EA4D14"/>
    <w:rsid w:val="00EA52DD"/>
    <w:rsid w:val="00EA6E6E"/>
    <w:rsid w:val="00EA7349"/>
    <w:rsid w:val="00EA747C"/>
    <w:rsid w:val="00EA7F8F"/>
    <w:rsid w:val="00EB13F7"/>
    <w:rsid w:val="00EB5631"/>
    <w:rsid w:val="00EB753E"/>
    <w:rsid w:val="00EC0508"/>
    <w:rsid w:val="00EC23DF"/>
    <w:rsid w:val="00ED380D"/>
    <w:rsid w:val="00ED3A05"/>
    <w:rsid w:val="00ED5D17"/>
    <w:rsid w:val="00ED6EBB"/>
    <w:rsid w:val="00EE004C"/>
    <w:rsid w:val="00EE0B54"/>
    <w:rsid w:val="00EE13C8"/>
    <w:rsid w:val="00EE2C48"/>
    <w:rsid w:val="00EE77BD"/>
    <w:rsid w:val="00EE796B"/>
    <w:rsid w:val="00EF2B43"/>
    <w:rsid w:val="00EF3B5A"/>
    <w:rsid w:val="00EF4C80"/>
    <w:rsid w:val="00F00098"/>
    <w:rsid w:val="00F00ECE"/>
    <w:rsid w:val="00F02613"/>
    <w:rsid w:val="00F035CB"/>
    <w:rsid w:val="00F039D5"/>
    <w:rsid w:val="00F04D37"/>
    <w:rsid w:val="00F0592D"/>
    <w:rsid w:val="00F06068"/>
    <w:rsid w:val="00F102D1"/>
    <w:rsid w:val="00F118CD"/>
    <w:rsid w:val="00F14D1A"/>
    <w:rsid w:val="00F21D4E"/>
    <w:rsid w:val="00F24375"/>
    <w:rsid w:val="00F272C5"/>
    <w:rsid w:val="00F30FB5"/>
    <w:rsid w:val="00F33981"/>
    <w:rsid w:val="00F35A9A"/>
    <w:rsid w:val="00F36BB5"/>
    <w:rsid w:val="00F36DC5"/>
    <w:rsid w:val="00F40DFB"/>
    <w:rsid w:val="00F41AFA"/>
    <w:rsid w:val="00F4409E"/>
    <w:rsid w:val="00F476CA"/>
    <w:rsid w:val="00F553C4"/>
    <w:rsid w:val="00F655ED"/>
    <w:rsid w:val="00F744B5"/>
    <w:rsid w:val="00F7453F"/>
    <w:rsid w:val="00F76400"/>
    <w:rsid w:val="00F83084"/>
    <w:rsid w:val="00F860BB"/>
    <w:rsid w:val="00F867A6"/>
    <w:rsid w:val="00F9050D"/>
    <w:rsid w:val="00F91D3E"/>
    <w:rsid w:val="00F96ED1"/>
    <w:rsid w:val="00F97160"/>
    <w:rsid w:val="00FA0275"/>
    <w:rsid w:val="00FA1FFF"/>
    <w:rsid w:val="00FA3799"/>
    <w:rsid w:val="00FA5038"/>
    <w:rsid w:val="00FA5539"/>
    <w:rsid w:val="00FA58F4"/>
    <w:rsid w:val="00FA6900"/>
    <w:rsid w:val="00FA6F11"/>
    <w:rsid w:val="00FB079F"/>
    <w:rsid w:val="00FB2821"/>
    <w:rsid w:val="00FB408D"/>
    <w:rsid w:val="00FB65C3"/>
    <w:rsid w:val="00FC34EB"/>
    <w:rsid w:val="00FC3BE3"/>
    <w:rsid w:val="00FC7BF9"/>
    <w:rsid w:val="00FD583E"/>
    <w:rsid w:val="00FE0A95"/>
    <w:rsid w:val="00FE1C2E"/>
    <w:rsid w:val="00FE4ADB"/>
    <w:rsid w:val="00FE5714"/>
    <w:rsid w:val="00FF0489"/>
    <w:rsid w:val="00FF0D55"/>
    <w:rsid w:val="00FF5996"/>
    <w:rsid w:val="00FF5F1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3BF"/>
    <w:rPr>
      <w:rFonts w:ascii="Times New Roman" w:eastAsia="Times New Roman" w:hAnsi="Times New Roman"/>
      <w:sz w:val="28"/>
      <w:lang w:val="ru-RU" w:eastAsia="ru-RU"/>
    </w:rPr>
  </w:style>
  <w:style w:type="paragraph" w:styleId="1">
    <w:name w:val="heading 1"/>
    <w:basedOn w:val="a"/>
    <w:next w:val="a"/>
    <w:link w:val="10"/>
    <w:uiPriority w:val="99"/>
    <w:qFormat/>
    <w:rsid w:val="007C302E"/>
    <w:pPr>
      <w:keepNext/>
      <w:keepLines/>
      <w:spacing w:before="480"/>
      <w:outlineLvl w:val="0"/>
    </w:pPr>
    <w:rPr>
      <w:rFonts w:ascii="Cambria" w:eastAsia="Calibri" w:hAnsi="Cambria"/>
      <w:b/>
      <w:color w:val="365F91"/>
      <w:lang w:val="en-US" w:eastAsia="ja-JP"/>
    </w:rPr>
  </w:style>
  <w:style w:type="paragraph" w:styleId="2">
    <w:name w:val="heading 2"/>
    <w:basedOn w:val="a"/>
    <w:next w:val="a"/>
    <w:link w:val="20"/>
    <w:uiPriority w:val="99"/>
    <w:qFormat/>
    <w:rsid w:val="007C302E"/>
    <w:pPr>
      <w:keepNext/>
      <w:spacing w:before="240" w:after="60"/>
      <w:outlineLvl w:val="1"/>
    </w:pPr>
    <w:rPr>
      <w:rFonts w:ascii="Arial" w:eastAsia="Calibri" w:hAnsi="Arial"/>
      <w:b/>
      <w:i/>
      <w:lang w:val="uk-UA" w:eastAsia="ja-JP"/>
    </w:rPr>
  </w:style>
  <w:style w:type="paragraph" w:styleId="3">
    <w:name w:val="heading 3"/>
    <w:basedOn w:val="a"/>
    <w:link w:val="30"/>
    <w:uiPriority w:val="99"/>
    <w:qFormat/>
    <w:rsid w:val="007C302E"/>
    <w:pPr>
      <w:spacing w:before="100" w:beforeAutospacing="1" w:after="100" w:afterAutospacing="1"/>
      <w:outlineLvl w:val="2"/>
    </w:pPr>
    <w:rPr>
      <w:rFonts w:ascii="Verdana" w:eastAsia="Calibri" w:hAnsi="Verdana"/>
      <w:b/>
      <w:sz w:val="23"/>
      <w:lang w:val="uk-UA" w:eastAsia="ja-JP"/>
    </w:rPr>
  </w:style>
  <w:style w:type="paragraph" w:styleId="4">
    <w:name w:val="heading 4"/>
    <w:basedOn w:val="a"/>
    <w:next w:val="a"/>
    <w:link w:val="40"/>
    <w:uiPriority w:val="99"/>
    <w:qFormat/>
    <w:rsid w:val="007C302E"/>
    <w:pPr>
      <w:keepNext/>
      <w:spacing w:before="240" w:after="60"/>
      <w:outlineLvl w:val="3"/>
    </w:pPr>
    <w:rPr>
      <w:rFonts w:eastAsia="Calibri"/>
      <w:b/>
      <w:lang w:val="uk-UA" w:eastAsia="ja-JP"/>
    </w:rPr>
  </w:style>
  <w:style w:type="paragraph" w:styleId="6">
    <w:name w:val="heading 6"/>
    <w:basedOn w:val="a"/>
    <w:next w:val="a"/>
    <w:link w:val="60"/>
    <w:uiPriority w:val="99"/>
    <w:qFormat/>
    <w:rsid w:val="007C302E"/>
    <w:pPr>
      <w:spacing w:before="240" w:after="60"/>
      <w:outlineLvl w:val="5"/>
    </w:pPr>
    <w:rPr>
      <w:rFonts w:eastAsia="Calibri"/>
      <w:b/>
      <w:sz w:val="22"/>
      <w:lang w:val="uk-UA" w:eastAsia="en-US"/>
    </w:rPr>
  </w:style>
  <w:style w:type="paragraph" w:styleId="7">
    <w:name w:val="heading 7"/>
    <w:basedOn w:val="a"/>
    <w:next w:val="a"/>
    <w:link w:val="70"/>
    <w:uiPriority w:val="99"/>
    <w:qFormat/>
    <w:rsid w:val="007C302E"/>
    <w:pPr>
      <w:keepNext/>
      <w:jc w:val="center"/>
      <w:outlineLvl w:val="6"/>
    </w:pPr>
    <w:rPr>
      <w:rFonts w:eastAsia="Calibri"/>
      <w:b/>
      <w:sz w:val="24"/>
      <w:lang w:val="uk-UA" w:eastAsia="ja-JP"/>
    </w:rPr>
  </w:style>
  <w:style w:type="paragraph" w:styleId="9">
    <w:name w:val="heading 9"/>
    <w:basedOn w:val="a"/>
    <w:next w:val="a"/>
    <w:link w:val="90"/>
    <w:uiPriority w:val="99"/>
    <w:qFormat/>
    <w:rsid w:val="007C302E"/>
    <w:pPr>
      <w:spacing w:before="240" w:after="60"/>
      <w:outlineLvl w:val="8"/>
    </w:pPr>
    <w:rPr>
      <w:rFonts w:ascii="Arial" w:eastAsia="Calibri" w:hAnsi="Arial"/>
      <w:sz w:val="22"/>
      <w:lang w:val="uk-UA"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C302E"/>
    <w:rPr>
      <w:rFonts w:ascii="Cambria" w:hAnsi="Cambria" w:cs="Times New Roman"/>
      <w:b/>
      <w:color w:val="365F91"/>
      <w:sz w:val="28"/>
      <w:lang w:val="en-US" w:eastAsia="ja-JP"/>
    </w:rPr>
  </w:style>
  <w:style w:type="character" w:customStyle="1" w:styleId="20">
    <w:name w:val="Заголовок 2 Знак"/>
    <w:link w:val="2"/>
    <w:uiPriority w:val="99"/>
    <w:locked/>
    <w:rsid w:val="007C302E"/>
    <w:rPr>
      <w:rFonts w:ascii="Arial" w:hAnsi="Arial" w:cs="Times New Roman"/>
      <w:b/>
      <w:i/>
      <w:sz w:val="28"/>
    </w:rPr>
  </w:style>
  <w:style w:type="character" w:customStyle="1" w:styleId="30">
    <w:name w:val="Заголовок 3 Знак"/>
    <w:link w:val="3"/>
    <w:uiPriority w:val="99"/>
    <w:locked/>
    <w:rsid w:val="007C302E"/>
    <w:rPr>
      <w:rFonts w:ascii="Verdana" w:hAnsi="Verdana" w:cs="Times New Roman"/>
      <w:b/>
      <w:sz w:val="23"/>
    </w:rPr>
  </w:style>
  <w:style w:type="character" w:customStyle="1" w:styleId="40">
    <w:name w:val="Заголовок 4 Знак"/>
    <w:link w:val="4"/>
    <w:uiPriority w:val="99"/>
    <w:locked/>
    <w:rsid w:val="007C302E"/>
    <w:rPr>
      <w:rFonts w:ascii="Times New Roman" w:hAnsi="Times New Roman" w:cs="Times New Roman"/>
      <w:b/>
      <w:sz w:val="28"/>
    </w:rPr>
  </w:style>
  <w:style w:type="character" w:customStyle="1" w:styleId="60">
    <w:name w:val="Заголовок 6 Знак"/>
    <w:link w:val="6"/>
    <w:uiPriority w:val="99"/>
    <w:locked/>
    <w:rsid w:val="007C302E"/>
    <w:rPr>
      <w:rFonts w:ascii="Times New Roman" w:hAnsi="Times New Roman" w:cs="Times New Roman"/>
      <w:b/>
      <w:sz w:val="22"/>
      <w:lang w:eastAsia="en-US"/>
    </w:rPr>
  </w:style>
  <w:style w:type="character" w:customStyle="1" w:styleId="70">
    <w:name w:val="Заголовок 7 Знак"/>
    <w:link w:val="7"/>
    <w:uiPriority w:val="99"/>
    <w:locked/>
    <w:rsid w:val="007C302E"/>
    <w:rPr>
      <w:rFonts w:ascii="Times New Roman" w:hAnsi="Times New Roman" w:cs="Times New Roman"/>
      <w:b/>
      <w:sz w:val="24"/>
    </w:rPr>
  </w:style>
  <w:style w:type="character" w:customStyle="1" w:styleId="90">
    <w:name w:val="Заголовок 9 Знак"/>
    <w:link w:val="9"/>
    <w:uiPriority w:val="99"/>
    <w:locked/>
    <w:rsid w:val="007C302E"/>
    <w:rPr>
      <w:rFonts w:ascii="Arial" w:hAnsi="Arial" w:cs="Times New Roman"/>
      <w:sz w:val="22"/>
    </w:rPr>
  </w:style>
  <w:style w:type="paragraph" w:styleId="a3">
    <w:name w:val="caption"/>
    <w:basedOn w:val="a"/>
    <w:next w:val="a"/>
    <w:uiPriority w:val="99"/>
    <w:qFormat/>
    <w:rsid w:val="007C302E"/>
    <w:rPr>
      <w:b/>
      <w:bCs/>
      <w:sz w:val="20"/>
    </w:rPr>
  </w:style>
  <w:style w:type="paragraph" w:styleId="a4">
    <w:name w:val="Title"/>
    <w:basedOn w:val="a"/>
    <w:link w:val="a5"/>
    <w:uiPriority w:val="99"/>
    <w:qFormat/>
    <w:rsid w:val="007C302E"/>
    <w:pPr>
      <w:jc w:val="center"/>
    </w:pPr>
    <w:rPr>
      <w:rFonts w:eastAsia="Calibri"/>
      <w:b/>
      <w:lang w:val="uk-UA" w:eastAsia="ja-JP"/>
    </w:rPr>
  </w:style>
  <w:style w:type="character" w:customStyle="1" w:styleId="a5">
    <w:name w:val="Название Знак"/>
    <w:link w:val="a4"/>
    <w:uiPriority w:val="99"/>
    <w:locked/>
    <w:rsid w:val="007C302E"/>
    <w:rPr>
      <w:rFonts w:ascii="Times New Roman" w:hAnsi="Times New Roman" w:cs="Times New Roman"/>
      <w:b/>
      <w:sz w:val="28"/>
      <w:lang w:val="uk-UA"/>
    </w:rPr>
  </w:style>
  <w:style w:type="paragraph" w:styleId="a6">
    <w:name w:val="Subtitle"/>
    <w:basedOn w:val="a"/>
    <w:link w:val="a7"/>
    <w:uiPriority w:val="99"/>
    <w:qFormat/>
    <w:rsid w:val="007C302E"/>
    <w:pPr>
      <w:ind w:firstLine="567"/>
      <w:jc w:val="both"/>
    </w:pPr>
    <w:rPr>
      <w:rFonts w:eastAsia="Calibri"/>
      <w:b/>
      <w:lang w:val="uk-UA" w:eastAsia="ja-JP"/>
    </w:rPr>
  </w:style>
  <w:style w:type="character" w:customStyle="1" w:styleId="a7">
    <w:name w:val="Подзаголовок Знак"/>
    <w:link w:val="a6"/>
    <w:uiPriority w:val="99"/>
    <w:locked/>
    <w:rsid w:val="007C302E"/>
    <w:rPr>
      <w:rFonts w:ascii="Times New Roman" w:hAnsi="Times New Roman" w:cs="Times New Roman"/>
      <w:b/>
      <w:sz w:val="28"/>
      <w:lang w:val="uk-UA"/>
    </w:rPr>
  </w:style>
  <w:style w:type="character" w:styleId="a8">
    <w:name w:val="Strong"/>
    <w:uiPriority w:val="99"/>
    <w:qFormat/>
    <w:rsid w:val="007C302E"/>
    <w:rPr>
      <w:rFonts w:cs="Times New Roman"/>
      <w:b/>
    </w:rPr>
  </w:style>
  <w:style w:type="character" w:styleId="a9">
    <w:name w:val="Emphasis"/>
    <w:uiPriority w:val="99"/>
    <w:qFormat/>
    <w:rsid w:val="007C302E"/>
    <w:rPr>
      <w:rFonts w:cs="Times New Roman"/>
      <w:i/>
    </w:rPr>
  </w:style>
  <w:style w:type="paragraph" w:styleId="aa">
    <w:name w:val="No Spacing"/>
    <w:uiPriority w:val="99"/>
    <w:qFormat/>
    <w:rsid w:val="007C302E"/>
    <w:rPr>
      <w:rFonts w:ascii="Times New Roman" w:eastAsia="MS Mincho" w:hAnsi="Times New Roman"/>
      <w:sz w:val="24"/>
      <w:szCs w:val="24"/>
      <w:lang w:val="en-US" w:eastAsia="ja-JP"/>
    </w:rPr>
  </w:style>
  <w:style w:type="paragraph" w:styleId="ab">
    <w:name w:val="List Paragraph"/>
    <w:basedOn w:val="a"/>
    <w:uiPriority w:val="99"/>
    <w:qFormat/>
    <w:rsid w:val="007C302E"/>
    <w:pPr>
      <w:ind w:left="720"/>
      <w:contextualSpacing/>
    </w:pPr>
  </w:style>
  <w:style w:type="paragraph" w:customStyle="1" w:styleId="ac">
    <w:name w:val="АА"/>
    <w:basedOn w:val="a"/>
    <w:uiPriority w:val="99"/>
    <w:rsid w:val="007C302E"/>
    <w:pPr>
      <w:overflowPunct w:val="0"/>
      <w:autoSpaceDE w:val="0"/>
      <w:autoSpaceDN w:val="0"/>
      <w:adjustRightInd w:val="0"/>
      <w:spacing w:line="360" w:lineRule="auto"/>
      <w:ind w:firstLine="720"/>
      <w:contextualSpacing/>
      <w:jc w:val="both"/>
    </w:pPr>
    <w:rPr>
      <w:szCs w:val="28"/>
    </w:rPr>
  </w:style>
  <w:style w:type="paragraph" w:styleId="ad">
    <w:name w:val="Plain Text"/>
    <w:basedOn w:val="a"/>
    <w:link w:val="ae"/>
    <w:uiPriority w:val="99"/>
    <w:rsid w:val="005443BF"/>
    <w:rPr>
      <w:rFonts w:ascii="Courier New" w:eastAsia="Calibri" w:hAnsi="Courier New"/>
      <w:sz w:val="20"/>
    </w:rPr>
  </w:style>
  <w:style w:type="character" w:customStyle="1" w:styleId="ae">
    <w:name w:val="Текст Знак"/>
    <w:link w:val="ad"/>
    <w:uiPriority w:val="99"/>
    <w:locked/>
    <w:rsid w:val="005443BF"/>
    <w:rPr>
      <w:rFonts w:ascii="Courier New" w:hAnsi="Courier New" w:cs="Times New Roman"/>
      <w:lang w:val="ru-RU" w:eastAsia="ru-RU"/>
    </w:rPr>
  </w:style>
  <w:style w:type="paragraph" w:styleId="af">
    <w:name w:val="Body Text Indent"/>
    <w:basedOn w:val="a"/>
    <w:link w:val="af0"/>
    <w:uiPriority w:val="99"/>
    <w:rsid w:val="005443BF"/>
    <w:pPr>
      <w:spacing w:after="120"/>
      <w:ind w:left="283"/>
    </w:pPr>
    <w:rPr>
      <w:rFonts w:eastAsia="Calibri"/>
      <w:sz w:val="24"/>
      <w:szCs w:val="24"/>
      <w:lang w:val="uk-UA"/>
    </w:rPr>
  </w:style>
  <w:style w:type="character" w:customStyle="1" w:styleId="af0">
    <w:name w:val="Основной текст с отступом Знак"/>
    <w:link w:val="af"/>
    <w:uiPriority w:val="99"/>
    <w:locked/>
    <w:rsid w:val="005443BF"/>
    <w:rPr>
      <w:rFonts w:ascii="Times New Roman" w:hAnsi="Times New Roman" w:cs="Times New Roman"/>
      <w:sz w:val="24"/>
      <w:lang w:eastAsia="ru-RU"/>
    </w:rPr>
  </w:style>
  <w:style w:type="paragraph" w:styleId="af1">
    <w:name w:val="footer"/>
    <w:basedOn w:val="a"/>
    <w:link w:val="af2"/>
    <w:uiPriority w:val="99"/>
    <w:rsid w:val="005443BF"/>
    <w:pPr>
      <w:tabs>
        <w:tab w:val="center" w:pos="4677"/>
        <w:tab w:val="right" w:pos="9355"/>
      </w:tabs>
    </w:pPr>
    <w:rPr>
      <w:rFonts w:eastAsia="Calibri"/>
    </w:rPr>
  </w:style>
  <w:style w:type="character" w:customStyle="1" w:styleId="af2">
    <w:name w:val="Нижний колонтитул Знак"/>
    <w:link w:val="af1"/>
    <w:uiPriority w:val="99"/>
    <w:locked/>
    <w:rsid w:val="005443BF"/>
    <w:rPr>
      <w:rFonts w:ascii="Times New Roman" w:hAnsi="Times New Roman" w:cs="Times New Roman"/>
      <w:sz w:val="28"/>
      <w:lang w:val="ru-RU" w:eastAsia="ru-RU"/>
    </w:rPr>
  </w:style>
  <w:style w:type="character" w:styleId="af3">
    <w:name w:val="page number"/>
    <w:uiPriority w:val="99"/>
    <w:rsid w:val="005443BF"/>
    <w:rPr>
      <w:rFonts w:cs="Times New Roman"/>
    </w:rPr>
  </w:style>
  <w:style w:type="paragraph" w:styleId="21">
    <w:name w:val="Body Text 2"/>
    <w:basedOn w:val="a"/>
    <w:link w:val="22"/>
    <w:uiPriority w:val="99"/>
    <w:rsid w:val="005443BF"/>
    <w:pPr>
      <w:spacing w:after="120" w:line="480" w:lineRule="auto"/>
    </w:pPr>
    <w:rPr>
      <w:rFonts w:eastAsia="Calibri"/>
    </w:rPr>
  </w:style>
  <w:style w:type="character" w:customStyle="1" w:styleId="22">
    <w:name w:val="Основной текст 2 Знак"/>
    <w:link w:val="21"/>
    <w:uiPriority w:val="99"/>
    <w:locked/>
    <w:rsid w:val="005443BF"/>
    <w:rPr>
      <w:rFonts w:ascii="Times New Roman" w:hAnsi="Times New Roman" w:cs="Times New Roman"/>
      <w:sz w:val="28"/>
      <w:lang w:val="ru-RU" w:eastAsia="ru-RU"/>
    </w:rPr>
  </w:style>
  <w:style w:type="character" w:customStyle="1" w:styleId="hps">
    <w:name w:val="hps"/>
    <w:uiPriority w:val="99"/>
    <w:rsid w:val="005443BF"/>
  </w:style>
  <w:style w:type="character" w:customStyle="1" w:styleId="hpsatn">
    <w:name w:val="hps atn"/>
    <w:uiPriority w:val="99"/>
    <w:rsid w:val="005443BF"/>
  </w:style>
  <w:style w:type="paragraph" w:styleId="af4">
    <w:name w:val="header"/>
    <w:basedOn w:val="a"/>
    <w:link w:val="af5"/>
    <w:uiPriority w:val="99"/>
    <w:rsid w:val="00750A70"/>
    <w:pPr>
      <w:tabs>
        <w:tab w:val="center" w:pos="4819"/>
        <w:tab w:val="right" w:pos="9639"/>
      </w:tabs>
    </w:pPr>
    <w:rPr>
      <w:rFonts w:eastAsia="Calibri"/>
    </w:rPr>
  </w:style>
  <w:style w:type="character" w:customStyle="1" w:styleId="af5">
    <w:name w:val="Верхний колонтитул Знак"/>
    <w:link w:val="af4"/>
    <w:uiPriority w:val="99"/>
    <w:semiHidden/>
    <w:locked/>
    <w:rsid w:val="00750A70"/>
    <w:rPr>
      <w:rFonts w:ascii="Times New Roman" w:hAnsi="Times New Roman" w:cs="Times New Roman"/>
      <w:sz w:val="28"/>
      <w:lang w:val="ru-RU" w:eastAsia="ru-RU"/>
    </w:rPr>
  </w:style>
  <w:style w:type="table" w:styleId="af6">
    <w:name w:val="Table Grid"/>
    <w:basedOn w:val="a1"/>
    <w:uiPriority w:val="99"/>
    <w:locked/>
    <w:rsid w:val="00321B4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D1BDC"/>
    <w:rPr>
      <w:rFonts w:ascii="Verdana" w:eastAsia="Calibri" w:hAnsi="Verdana" w:cs="Verdana"/>
      <w:sz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360B3B"/>
    <w:rPr>
      <w:rFonts w:ascii="Verdana" w:eastAsia="Calibri" w:hAnsi="Verdana" w:cs="Verdana"/>
      <w:sz w:val="20"/>
      <w:lang w:val="en-US" w:eastAsia="en-US"/>
    </w:rPr>
  </w:style>
  <w:style w:type="character" w:customStyle="1" w:styleId="apple-converted-space">
    <w:name w:val="apple-converted-space"/>
    <w:uiPriority w:val="99"/>
    <w:rsid w:val="00360B3B"/>
  </w:style>
  <w:style w:type="paragraph" w:customStyle="1" w:styleId="p1">
    <w:name w:val="p1"/>
    <w:basedOn w:val="a"/>
    <w:uiPriority w:val="99"/>
    <w:rsid w:val="000F3FB9"/>
    <w:pPr>
      <w:spacing w:before="100" w:beforeAutospacing="1" w:after="100" w:afterAutospacing="1"/>
    </w:pPr>
    <w:rPr>
      <w:rFonts w:eastAsia="Calibri"/>
      <w:sz w:val="24"/>
      <w:szCs w:val="24"/>
    </w:rPr>
  </w:style>
  <w:style w:type="character" w:customStyle="1" w:styleId="s1">
    <w:name w:val="s1"/>
    <w:uiPriority w:val="99"/>
    <w:rsid w:val="000F3FB9"/>
  </w:style>
  <w:style w:type="character" w:customStyle="1" w:styleId="s2">
    <w:name w:val="s2"/>
    <w:uiPriority w:val="99"/>
    <w:rsid w:val="000F3FB9"/>
  </w:style>
  <w:style w:type="paragraph" w:customStyle="1" w:styleId="p4">
    <w:name w:val="p4"/>
    <w:basedOn w:val="a"/>
    <w:uiPriority w:val="99"/>
    <w:rsid w:val="000F3FB9"/>
    <w:pPr>
      <w:spacing w:before="100" w:beforeAutospacing="1" w:after="100" w:afterAutospacing="1"/>
    </w:pPr>
    <w:rPr>
      <w:rFonts w:eastAsia="Calibri"/>
      <w:sz w:val="24"/>
      <w:szCs w:val="24"/>
    </w:rPr>
  </w:style>
  <w:style w:type="paragraph" w:styleId="af8">
    <w:name w:val="Body Text"/>
    <w:basedOn w:val="a"/>
    <w:link w:val="af9"/>
    <w:uiPriority w:val="99"/>
    <w:locked/>
    <w:rsid w:val="00F36DC5"/>
    <w:pPr>
      <w:spacing w:after="120"/>
    </w:pPr>
    <w:rPr>
      <w:rFonts w:eastAsia="Calibri"/>
      <w:sz w:val="20"/>
    </w:rPr>
  </w:style>
  <w:style w:type="character" w:customStyle="1" w:styleId="af9">
    <w:name w:val="Основной текст Знак"/>
    <w:link w:val="af8"/>
    <w:uiPriority w:val="99"/>
    <w:locked/>
    <w:rsid w:val="00F36DC5"/>
    <w:rPr>
      <w:rFonts w:ascii="Times New Roman" w:hAnsi="Times New Roman" w:cs="Times New Roman"/>
      <w:sz w:val="20"/>
      <w:lang w:val="ru-RU" w:eastAsia="ru-RU"/>
    </w:rPr>
  </w:style>
  <w:style w:type="character" w:styleId="afa">
    <w:name w:val="Hyperlink"/>
    <w:uiPriority w:val="99"/>
    <w:locked/>
    <w:rsid w:val="006C6369"/>
    <w:rPr>
      <w:rFonts w:cs="Times New Roman"/>
      <w:color w:val="0000FF"/>
      <w:u w:val="single"/>
    </w:rPr>
  </w:style>
  <w:style w:type="paragraph" w:styleId="afb">
    <w:name w:val="Normal (Web)"/>
    <w:basedOn w:val="a"/>
    <w:uiPriority w:val="99"/>
    <w:locked/>
    <w:rsid w:val="006C6369"/>
    <w:pPr>
      <w:spacing w:before="100" w:beforeAutospacing="1" w:after="100" w:afterAutospacing="1"/>
    </w:pPr>
    <w:rPr>
      <w:sz w:val="24"/>
      <w:szCs w:val="24"/>
    </w:rPr>
  </w:style>
  <w:style w:type="paragraph" w:styleId="23">
    <w:name w:val="Body Text Indent 2"/>
    <w:basedOn w:val="a"/>
    <w:link w:val="24"/>
    <w:uiPriority w:val="99"/>
    <w:locked/>
    <w:rsid w:val="0048472E"/>
    <w:pPr>
      <w:spacing w:after="120" w:line="480" w:lineRule="auto"/>
      <w:ind w:left="283"/>
    </w:pPr>
    <w:rPr>
      <w:rFonts w:eastAsia="Calibri"/>
      <w:sz w:val="20"/>
    </w:rPr>
  </w:style>
  <w:style w:type="character" w:customStyle="1" w:styleId="24">
    <w:name w:val="Основной текст с отступом 2 Знак"/>
    <w:link w:val="23"/>
    <w:uiPriority w:val="99"/>
    <w:locked/>
    <w:rsid w:val="0048472E"/>
    <w:rPr>
      <w:rFonts w:ascii="Times New Roman" w:hAnsi="Times New Roman" w:cs="Times New Roman"/>
      <w:sz w:val="20"/>
      <w:lang w:val="ru-RU" w:eastAsia="ru-RU"/>
    </w:rPr>
  </w:style>
  <w:style w:type="character" w:styleId="afc">
    <w:name w:val="annotation reference"/>
    <w:uiPriority w:val="99"/>
    <w:semiHidden/>
    <w:locked/>
    <w:rsid w:val="0048472E"/>
    <w:rPr>
      <w:rFonts w:cs="Times New Roman"/>
      <w:sz w:val="16"/>
    </w:rPr>
  </w:style>
  <w:style w:type="paragraph" w:customStyle="1" w:styleId="western">
    <w:name w:val="western"/>
    <w:basedOn w:val="a"/>
    <w:uiPriority w:val="99"/>
    <w:rsid w:val="00D642D4"/>
    <w:pPr>
      <w:spacing w:before="100" w:beforeAutospacing="1" w:after="100" w:afterAutospacing="1"/>
    </w:pPr>
    <w:rPr>
      <w:sz w:val="24"/>
      <w:szCs w:val="24"/>
    </w:rPr>
  </w:style>
  <w:style w:type="paragraph" w:customStyle="1" w:styleId="12">
    <w:name w:val="Абзац списка1"/>
    <w:basedOn w:val="a"/>
    <w:uiPriority w:val="99"/>
    <w:rsid w:val="00E22890"/>
    <w:pPr>
      <w:spacing w:after="200" w:line="276" w:lineRule="auto"/>
      <w:ind w:left="720"/>
      <w:contextualSpacing/>
    </w:pPr>
    <w:rPr>
      <w:rFonts w:ascii="Calibri" w:hAnsi="Calibri"/>
      <w:sz w:val="22"/>
      <w:szCs w:val="22"/>
      <w:lang w:eastAsia="en-US"/>
    </w:rPr>
  </w:style>
  <w:style w:type="character" w:customStyle="1" w:styleId="st">
    <w:name w:val="st"/>
    <w:uiPriority w:val="99"/>
    <w:rsid w:val="00E22890"/>
  </w:style>
  <w:style w:type="character" w:customStyle="1" w:styleId="citation">
    <w:name w:val="citation"/>
    <w:uiPriority w:val="99"/>
    <w:rsid w:val="00E22890"/>
  </w:style>
  <w:style w:type="character" w:customStyle="1" w:styleId="reference-text">
    <w:name w:val="reference-text"/>
    <w:uiPriority w:val="99"/>
    <w:rsid w:val="00E22890"/>
  </w:style>
  <w:style w:type="paragraph" w:customStyle="1" w:styleId="110">
    <w:name w:val="Абзац списка11"/>
    <w:basedOn w:val="a"/>
    <w:uiPriority w:val="99"/>
    <w:rsid w:val="004B3298"/>
    <w:pPr>
      <w:spacing w:after="200" w:line="276" w:lineRule="auto"/>
      <w:ind w:left="720"/>
      <w:contextualSpacing/>
    </w:pPr>
    <w:rPr>
      <w:rFonts w:ascii="Calibri" w:hAnsi="Calibri"/>
      <w:sz w:val="22"/>
      <w:szCs w:val="22"/>
      <w:lang w:eastAsia="en-US"/>
    </w:rPr>
  </w:style>
  <w:style w:type="paragraph" w:styleId="afd">
    <w:name w:val="footnote text"/>
    <w:basedOn w:val="a"/>
    <w:link w:val="afe"/>
    <w:uiPriority w:val="99"/>
    <w:semiHidden/>
    <w:locked/>
    <w:rsid w:val="00876A5C"/>
    <w:rPr>
      <w:rFonts w:eastAsia="Calibri"/>
      <w:sz w:val="20"/>
    </w:rPr>
  </w:style>
  <w:style w:type="character" w:customStyle="1" w:styleId="afe">
    <w:name w:val="Текст сноски Знак"/>
    <w:link w:val="afd"/>
    <w:uiPriority w:val="99"/>
    <w:semiHidden/>
    <w:locked/>
    <w:rsid w:val="00876A5C"/>
    <w:rPr>
      <w:rFonts w:ascii="Times New Roman" w:hAnsi="Times New Roman" w:cs="Times New Roman"/>
      <w:lang w:val="ru-RU" w:eastAsia="ru-RU"/>
    </w:rPr>
  </w:style>
  <w:style w:type="character" w:styleId="aff">
    <w:name w:val="footnote reference"/>
    <w:uiPriority w:val="99"/>
    <w:semiHidden/>
    <w:locked/>
    <w:rsid w:val="00876A5C"/>
    <w:rPr>
      <w:rFonts w:cs="Times New Roman"/>
      <w:vertAlign w:val="superscript"/>
    </w:rPr>
  </w:style>
  <w:style w:type="paragraph" w:styleId="aff0">
    <w:name w:val="Balloon Text"/>
    <w:basedOn w:val="a"/>
    <w:link w:val="aff1"/>
    <w:uiPriority w:val="99"/>
    <w:semiHidden/>
    <w:locked/>
    <w:rsid w:val="00876A5C"/>
    <w:rPr>
      <w:rFonts w:ascii="Tahoma" w:eastAsia="Calibri" w:hAnsi="Tahoma"/>
      <w:sz w:val="16"/>
      <w:szCs w:val="16"/>
    </w:rPr>
  </w:style>
  <w:style w:type="character" w:customStyle="1" w:styleId="aff1">
    <w:name w:val="Текст выноски Знак"/>
    <w:link w:val="aff0"/>
    <w:uiPriority w:val="99"/>
    <w:semiHidden/>
    <w:locked/>
    <w:rsid w:val="00876A5C"/>
    <w:rPr>
      <w:rFonts w:ascii="Tahoma" w:hAnsi="Tahoma" w:cs="Times New Roman"/>
      <w:sz w:val="16"/>
      <w:lang w:val="ru-RU" w:eastAsia="ru-RU"/>
    </w:rPr>
  </w:style>
  <w:style w:type="paragraph" w:styleId="aff2">
    <w:name w:val="endnote text"/>
    <w:basedOn w:val="a"/>
    <w:link w:val="aff3"/>
    <w:uiPriority w:val="99"/>
    <w:locked/>
    <w:rsid w:val="009C77FC"/>
    <w:rPr>
      <w:rFonts w:eastAsia="Calibri"/>
      <w:sz w:val="20"/>
      <w:lang w:val="uk-UA"/>
    </w:rPr>
  </w:style>
  <w:style w:type="character" w:customStyle="1" w:styleId="aff3">
    <w:name w:val="Текст концевой сноски Знак"/>
    <w:link w:val="aff2"/>
    <w:uiPriority w:val="99"/>
    <w:locked/>
    <w:rsid w:val="009C77FC"/>
    <w:rPr>
      <w:rFonts w:ascii="Times New Roman" w:hAnsi="Times New Roman" w:cs="Times New Roman"/>
      <w:lang w:eastAsia="ru-RU"/>
    </w:rPr>
  </w:style>
  <w:style w:type="character" w:styleId="aff4">
    <w:name w:val="endnote reference"/>
    <w:uiPriority w:val="99"/>
    <w:locked/>
    <w:rsid w:val="009C77FC"/>
    <w:rPr>
      <w:rFonts w:cs="Times New Roman"/>
      <w:vertAlign w:val="superscript"/>
    </w:rPr>
  </w:style>
  <w:style w:type="paragraph" w:customStyle="1" w:styleId="aff5">
    <w:name w:val="Знак Знак Знак Знак Знак Знак Знак Знак Знак Знак"/>
    <w:basedOn w:val="a"/>
    <w:uiPriority w:val="99"/>
    <w:rsid w:val="003E5CE6"/>
    <w:pPr>
      <w:spacing w:after="160" w:line="240" w:lineRule="exact"/>
    </w:pPr>
    <w:rPr>
      <w:rFonts w:ascii="Verdana" w:eastAsia="Calibri" w:hAnsi="Verdana" w:cs="Verdana"/>
      <w:sz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9A5C8B"/>
    <w:rPr>
      <w:rFonts w:ascii="Verdana" w:hAnsi="Verdana" w:cs="Verdana"/>
      <w:sz w:val="20"/>
      <w:lang w:val="en-US" w:eastAsia="en-US"/>
    </w:rPr>
  </w:style>
  <w:style w:type="paragraph" w:customStyle="1" w:styleId="ListParagraph1">
    <w:name w:val="List Paragraph1"/>
    <w:basedOn w:val="a"/>
    <w:uiPriority w:val="99"/>
    <w:rsid w:val="00BE5ED6"/>
    <w:pPr>
      <w:ind w:left="720"/>
      <w:contextualSpacing/>
    </w:pPr>
    <w:rPr>
      <w:rFonts w:eastAsia="Calibri"/>
    </w:rPr>
  </w:style>
  <w:style w:type="character" w:customStyle="1" w:styleId="gt-baf-back">
    <w:name w:val="gt-baf-back"/>
    <w:uiPriority w:val="99"/>
    <w:rsid w:val="008615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EC3AD-9919-4A60-B0D1-7E65F881A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8</Pages>
  <Words>13380</Words>
  <Characters>7627</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c:creator>
  <cp:lastModifiedBy>Arm</cp:lastModifiedBy>
  <cp:revision>127</cp:revision>
  <cp:lastPrinted>2016-11-01T11:27:00Z</cp:lastPrinted>
  <dcterms:created xsi:type="dcterms:W3CDTF">2016-04-13T06:18:00Z</dcterms:created>
  <dcterms:modified xsi:type="dcterms:W3CDTF">2016-12-05T10:59:00Z</dcterms:modified>
</cp:coreProperties>
</file>