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35" w:rsidRPr="00FA457A" w:rsidRDefault="00501335" w:rsidP="006907DC">
      <w:pPr>
        <w:rPr>
          <w:rFonts w:ascii="Arial" w:hAnsi="Arial" w:cs="Arial"/>
          <w:b/>
          <w:sz w:val="20"/>
          <w:szCs w:val="20"/>
          <w:lang w:val="uk-UA"/>
        </w:rPr>
      </w:pPr>
      <w:r w:rsidRPr="00FA457A">
        <w:rPr>
          <w:rFonts w:ascii="Arial" w:hAnsi="Arial" w:cs="Arial"/>
          <w:b/>
          <w:sz w:val="20"/>
          <w:szCs w:val="20"/>
          <w:lang w:val="uk-UA"/>
        </w:rPr>
        <w:t>УДК 332.142:339.138:379.85</w:t>
      </w:r>
    </w:p>
    <w:p w:rsidR="00167F3A" w:rsidRDefault="00167F3A" w:rsidP="006907DC">
      <w:pPr>
        <w:rPr>
          <w:sz w:val="28"/>
          <w:szCs w:val="28"/>
          <w:lang w:val="uk-UA"/>
        </w:rPr>
      </w:pPr>
    </w:p>
    <w:p w:rsidR="00704DCB" w:rsidRPr="00FA457A" w:rsidRDefault="00704DCB" w:rsidP="00704DCB">
      <w:pPr>
        <w:jc w:val="right"/>
        <w:rPr>
          <w:b/>
          <w:i/>
          <w:sz w:val="20"/>
          <w:szCs w:val="20"/>
          <w:lang w:val="uk-UA"/>
        </w:rPr>
      </w:pPr>
      <w:r w:rsidRPr="00FA457A">
        <w:rPr>
          <w:b/>
          <w:i/>
          <w:sz w:val="20"/>
          <w:szCs w:val="20"/>
          <w:lang w:val="uk-UA"/>
        </w:rPr>
        <w:t xml:space="preserve">Ю. Є. </w:t>
      </w:r>
      <w:proofErr w:type="spellStart"/>
      <w:r w:rsidRPr="00FA457A">
        <w:rPr>
          <w:b/>
          <w:i/>
          <w:sz w:val="20"/>
          <w:szCs w:val="20"/>
          <w:lang w:val="uk-UA"/>
        </w:rPr>
        <w:t>Петруня</w:t>
      </w:r>
      <w:proofErr w:type="spellEnd"/>
    </w:p>
    <w:p w:rsidR="00271FA5" w:rsidRPr="00FA457A" w:rsidRDefault="00F83F73" w:rsidP="006907DC">
      <w:pPr>
        <w:jc w:val="right"/>
        <w:rPr>
          <w:b/>
          <w:i/>
          <w:sz w:val="20"/>
          <w:szCs w:val="20"/>
          <w:lang w:val="uk-UA"/>
        </w:rPr>
      </w:pPr>
      <w:r w:rsidRPr="00FA457A">
        <w:rPr>
          <w:b/>
          <w:i/>
          <w:sz w:val="20"/>
          <w:szCs w:val="20"/>
          <w:lang w:val="uk-UA"/>
        </w:rPr>
        <w:t>К.</w:t>
      </w:r>
      <w:r w:rsidR="00FA457A" w:rsidRPr="00FA457A">
        <w:rPr>
          <w:b/>
          <w:i/>
          <w:sz w:val="20"/>
          <w:szCs w:val="20"/>
          <w:lang w:val="uk-UA"/>
        </w:rPr>
        <w:t xml:space="preserve"> </w:t>
      </w:r>
      <w:r w:rsidRPr="00FA457A">
        <w:rPr>
          <w:b/>
          <w:i/>
          <w:sz w:val="20"/>
          <w:szCs w:val="20"/>
          <w:lang w:val="uk-UA"/>
        </w:rPr>
        <w:t>М. Горб</w:t>
      </w:r>
    </w:p>
    <w:p w:rsidR="00F83F73" w:rsidRPr="003A1315" w:rsidRDefault="00F83F73" w:rsidP="006907DC">
      <w:pPr>
        <w:jc w:val="right"/>
        <w:rPr>
          <w:sz w:val="20"/>
          <w:szCs w:val="20"/>
          <w:lang w:val="uk-UA"/>
        </w:rPr>
      </w:pPr>
    </w:p>
    <w:p w:rsidR="00FA457A" w:rsidRDefault="00FA457A" w:rsidP="00FA457A">
      <w:pPr>
        <w:jc w:val="center"/>
        <w:rPr>
          <w:b/>
          <w:i/>
          <w:lang w:val="uk-UA"/>
        </w:rPr>
      </w:pPr>
      <w:r w:rsidRPr="00FA457A">
        <w:rPr>
          <w:b/>
          <w:i/>
          <w:lang w:val="uk-UA"/>
        </w:rPr>
        <w:t>Міжнародний туристичний маркетинг регіон</w:t>
      </w:r>
      <w:r w:rsidR="00055689">
        <w:rPr>
          <w:b/>
          <w:i/>
          <w:lang w:val="uk-UA"/>
        </w:rPr>
        <w:t>у</w:t>
      </w:r>
      <w:r w:rsidRPr="00FA457A">
        <w:rPr>
          <w:b/>
          <w:i/>
          <w:lang w:val="uk-UA"/>
        </w:rPr>
        <w:t xml:space="preserve"> </w:t>
      </w:r>
    </w:p>
    <w:p w:rsidR="00FA457A" w:rsidRPr="003A1315" w:rsidRDefault="00FA457A" w:rsidP="00FA457A">
      <w:pPr>
        <w:jc w:val="center"/>
        <w:rPr>
          <w:b/>
          <w:i/>
          <w:sz w:val="20"/>
          <w:szCs w:val="20"/>
          <w:lang w:val="uk-UA"/>
        </w:rPr>
      </w:pPr>
    </w:p>
    <w:p w:rsidR="00FA457A" w:rsidRDefault="00FA457A" w:rsidP="00FA457A">
      <w:pPr>
        <w:tabs>
          <w:tab w:val="left" w:pos="-180"/>
        </w:tabs>
        <w:ind w:firstLine="360"/>
        <w:jc w:val="both"/>
        <w:rPr>
          <w:i/>
          <w:sz w:val="18"/>
          <w:szCs w:val="18"/>
          <w:lang w:val="uk-UA"/>
        </w:rPr>
      </w:pPr>
      <w:r w:rsidRPr="00FA457A">
        <w:rPr>
          <w:i/>
          <w:sz w:val="18"/>
          <w:szCs w:val="18"/>
          <w:lang w:val="uk-UA"/>
        </w:rPr>
        <w:t>Статтю присвячено формулюванню загальних положень міжнародного туристичного маркетингу регіон</w:t>
      </w:r>
      <w:r w:rsidR="00055689">
        <w:rPr>
          <w:i/>
          <w:sz w:val="18"/>
          <w:szCs w:val="18"/>
          <w:lang w:val="uk-UA"/>
        </w:rPr>
        <w:t>у</w:t>
      </w:r>
      <w:r w:rsidRPr="00FA457A">
        <w:rPr>
          <w:i/>
          <w:sz w:val="18"/>
          <w:szCs w:val="18"/>
          <w:lang w:val="uk-UA"/>
        </w:rPr>
        <w:t xml:space="preserve"> (МТМР). Визначено об’єкт, предмет та основні суб’єкти МТМР («продавців» та «покупців» туристичних товарів і послуг території), охарактеризовано особливості міжнародного маркетингового туристичного середовища регіону, загальні риси сегментування зарубіжних ринків туристичного попиту та основних складових міжнародного туристичного позиціонування регіону.</w:t>
      </w:r>
    </w:p>
    <w:p w:rsidR="009D1448" w:rsidRPr="009D1448" w:rsidRDefault="009D1448" w:rsidP="00FA457A">
      <w:pPr>
        <w:tabs>
          <w:tab w:val="left" w:pos="-180"/>
        </w:tabs>
        <w:ind w:firstLine="360"/>
        <w:jc w:val="both"/>
        <w:rPr>
          <w:i/>
          <w:sz w:val="20"/>
          <w:szCs w:val="20"/>
          <w:lang w:val="uk-UA"/>
        </w:rPr>
      </w:pPr>
    </w:p>
    <w:p w:rsidR="00704DCB" w:rsidRDefault="00704DCB" w:rsidP="00FA457A">
      <w:pPr>
        <w:ind w:firstLine="360"/>
        <w:jc w:val="both"/>
        <w:rPr>
          <w:sz w:val="20"/>
          <w:szCs w:val="20"/>
          <w:lang w:val="uk-UA"/>
        </w:rPr>
      </w:pPr>
      <w:r>
        <w:rPr>
          <w:sz w:val="20"/>
          <w:szCs w:val="20"/>
          <w:lang w:val="uk-UA"/>
        </w:rPr>
        <w:t>Маркетинг набуває все більшого значення в управлінні, в досягненні конкурентоспроможності та розвитку різних суб’єктів – як в комерційному, так і в некомерційному секторах економіки. Маркетингова діяльність сама по собі, «генетично» передбачає орієнтацію на інноваційні рішення. Найчастіше вони спрямовуються на продуктову та комунікаційну складову економічної діяльності. Разом із тим, організація маркетингу, технології управління певними організаціями завжди, на нашу думку, є цікавою, перспективною сферою інноваційної діяльності. Одним із таких рішень може бути інноваційне оновлення підходів до регіонального управління.</w:t>
      </w:r>
    </w:p>
    <w:p w:rsidR="004F1FEB" w:rsidRDefault="004F1FEB" w:rsidP="00FA457A">
      <w:pPr>
        <w:ind w:firstLine="360"/>
        <w:jc w:val="both"/>
        <w:rPr>
          <w:sz w:val="20"/>
          <w:szCs w:val="20"/>
          <w:lang w:val="uk-UA"/>
        </w:rPr>
      </w:pPr>
      <w:r>
        <w:rPr>
          <w:sz w:val="20"/>
          <w:szCs w:val="20"/>
          <w:lang w:val="uk-UA"/>
        </w:rPr>
        <w:t xml:space="preserve">Туризм, продаж туристичних послуг відносяться до найбільш динамічних секторів сучасної економіки. Вже тільки ця обставина, а також </w:t>
      </w:r>
      <w:r w:rsidR="0045466F">
        <w:rPr>
          <w:sz w:val="20"/>
          <w:szCs w:val="20"/>
          <w:lang w:val="uk-UA"/>
        </w:rPr>
        <w:t>наявність суттєвих успіхів у розвитку економіки, які досягнуті окремими країнами завдяки розвитку туризму</w:t>
      </w:r>
      <w:r w:rsidR="00F242D1">
        <w:rPr>
          <w:sz w:val="20"/>
          <w:szCs w:val="20"/>
          <w:lang w:val="uk-UA"/>
        </w:rPr>
        <w:t>, продажу туристичних п</w:t>
      </w:r>
      <w:r w:rsidR="006A367A">
        <w:rPr>
          <w:sz w:val="20"/>
          <w:szCs w:val="20"/>
          <w:lang w:val="uk-UA"/>
        </w:rPr>
        <w:t xml:space="preserve">ослуг, мають формувати надзвичайно уважний погляд на туризм в сучасних умовах. </w:t>
      </w:r>
    </w:p>
    <w:p w:rsidR="00A36E5F" w:rsidRPr="00FA457A" w:rsidRDefault="006A367A" w:rsidP="00FA457A">
      <w:pPr>
        <w:ind w:firstLine="360"/>
        <w:jc w:val="both"/>
        <w:rPr>
          <w:sz w:val="20"/>
          <w:szCs w:val="20"/>
          <w:lang w:val="uk-UA"/>
        </w:rPr>
      </w:pPr>
      <w:r>
        <w:rPr>
          <w:sz w:val="20"/>
          <w:szCs w:val="20"/>
          <w:lang w:val="uk-UA"/>
        </w:rPr>
        <w:t xml:space="preserve"> </w:t>
      </w:r>
      <w:r w:rsidR="00F83F73" w:rsidRPr="00FA457A">
        <w:rPr>
          <w:sz w:val="20"/>
          <w:szCs w:val="20"/>
          <w:lang w:val="uk-UA"/>
        </w:rPr>
        <w:t xml:space="preserve">Сучасні тенденції управління як туристичною діяльністю, так і регіональним розвитком </w:t>
      </w:r>
      <w:r w:rsidR="009F4B81" w:rsidRPr="00FA457A">
        <w:rPr>
          <w:sz w:val="20"/>
          <w:szCs w:val="20"/>
          <w:lang w:val="uk-UA"/>
        </w:rPr>
        <w:t xml:space="preserve">засвідчують все більше застосування маркетингового інструментарію </w:t>
      </w:r>
      <w:r w:rsidR="008B735C" w:rsidRPr="00FA457A">
        <w:rPr>
          <w:sz w:val="20"/>
          <w:szCs w:val="20"/>
          <w:lang w:val="uk-UA"/>
        </w:rPr>
        <w:t xml:space="preserve">при </w:t>
      </w:r>
      <w:proofErr w:type="spellStart"/>
      <w:r w:rsidR="008B735C" w:rsidRPr="00FA457A">
        <w:rPr>
          <w:sz w:val="20"/>
          <w:szCs w:val="20"/>
          <w:lang w:val="uk-UA"/>
        </w:rPr>
        <w:t>обгрунтованні</w:t>
      </w:r>
      <w:proofErr w:type="spellEnd"/>
      <w:r w:rsidR="008B735C" w:rsidRPr="00FA457A">
        <w:rPr>
          <w:sz w:val="20"/>
          <w:szCs w:val="20"/>
          <w:lang w:val="uk-UA"/>
        </w:rPr>
        <w:t xml:space="preserve"> розвитку туризму у тому чи іншому регіоні. В епоху глобалізації посилюється </w:t>
      </w:r>
      <w:r w:rsidR="00A36E5F" w:rsidRPr="00FA457A">
        <w:rPr>
          <w:sz w:val="20"/>
          <w:szCs w:val="20"/>
          <w:lang w:val="uk-UA"/>
        </w:rPr>
        <w:t>міжнародний аспект туристичного позиціонування регіонів країни. Різні регіони однієї країни по-різному реагують на ті чи інші виклики глобалізації</w:t>
      </w:r>
      <w:r w:rsidR="006B2F5C" w:rsidRPr="00FA457A">
        <w:rPr>
          <w:sz w:val="20"/>
          <w:szCs w:val="20"/>
          <w:lang w:val="uk-UA"/>
        </w:rPr>
        <w:t>, у тому числі й у сфері туризму,</w:t>
      </w:r>
      <w:r w:rsidR="00A36E5F" w:rsidRPr="00FA457A">
        <w:rPr>
          <w:sz w:val="20"/>
          <w:szCs w:val="20"/>
          <w:lang w:val="uk-UA"/>
        </w:rPr>
        <w:t xml:space="preserve"> та, відповідно, потребують різних підходів до обґрунтування їх розвитку. Особливо актуальним даний підхід є для України, територія якої характеризується значною складністю та різноманітністю в багатьох аспектах – природному, ментальному, історичному, економічному та ін., враховуючи</w:t>
      </w:r>
      <w:r w:rsidR="0092259E" w:rsidRPr="00FA457A">
        <w:rPr>
          <w:sz w:val="20"/>
          <w:szCs w:val="20"/>
          <w:lang w:val="uk-UA"/>
        </w:rPr>
        <w:t xml:space="preserve"> з</w:t>
      </w:r>
      <w:r w:rsidR="00A36E5F" w:rsidRPr="00FA457A">
        <w:rPr>
          <w:sz w:val="20"/>
          <w:szCs w:val="20"/>
          <w:lang w:val="uk-UA"/>
        </w:rPr>
        <w:t>начні невикористані туристичні можливості майже в кожному регіоні</w:t>
      </w:r>
      <w:r w:rsidR="003E4BD1" w:rsidRPr="00FA457A">
        <w:rPr>
          <w:sz w:val="20"/>
          <w:szCs w:val="20"/>
          <w:lang w:val="uk-UA"/>
        </w:rPr>
        <w:t xml:space="preserve"> України за умов прискореного розвитку світового туристичного процесу</w:t>
      </w:r>
      <w:r w:rsidR="00A36E5F" w:rsidRPr="00FA457A">
        <w:rPr>
          <w:sz w:val="20"/>
          <w:szCs w:val="20"/>
          <w:lang w:val="uk-UA"/>
        </w:rPr>
        <w:t>.</w:t>
      </w:r>
      <w:r>
        <w:rPr>
          <w:sz w:val="20"/>
          <w:szCs w:val="20"/>
          <w:lang w:val="uk-UA"/>
        </w:rPr>
        <w:t xml:space="preserve"> Крім того, Україна буде проводити ЄВРО-2012, що само по собі формує суттєве значення питання туристичної привабливості країни та відповідних регіонів.</w:t>
      </w:r>
    </w:p>
    <w:p w:rsidR="006A367A" w:rsidRDefault="00A36E5F" w:rsidP="00FA457A">
      <w:pPr>
        <w:ind w:firstLine="360"/>
        <w:jc w:val="both"/>
        <w:rPr>
          <w:sz w:val="20"/>
          <w:szCs w:val="20"/>
          <w:lang w:val="uk-UA"/>
        </w:rPr>
      </w:pPr>
      <w:r w:rsidRPr="00FA457A">
        <w:rPr>
          <w:sz w:val="20"/>
          <w:szCs w:val="20"/>
          <w:lang w:val="uk-UA"/>
        </w:rPr>
        <w:t>З огляду на</w:t>
      </w:r>
      <w:r w:rsidR="00817EB6" w:rsidRPr="00FA457A">
        <w:rPr>
          <w:sz w:val="20"/>
          <w:szCs w:val="20"/>
          <w:lang w:val="uk-UA"/>
        </w:rPr>
        <w:t xml:space="preserve"> вищевказане</w:t>
      </w:r>
      <w:r w:rsidRPr="00FA457A">
        <w:rPr>
          <w:sz w:val="20"/>
          <w:szCs w:val="20"/>
          <w:lang w:val="uk-UA"/>
        </w:rPr>
        <w:t xml:space="preserve"> важливим постає питання </w:t>
      </w:r>
      <w:r w:rsidR="003E4BD1" w:rsidRPr="00FA457A">
        <w:rPr>
          <w:sz w:val="20"/>
          <w:szCs w:val="20"/>
          <w:lang w:val="uk-UA"/>
        </w:rPr>
        <w:t xml:space="preserve">окреслення нового самостійного наукового напряму – міжнародного туристичного маркетингу регіонів – з метою подальшого використання наукових здобутків у практиці регіонального управління туристичною діяльністю. </w:t>
      </w:r>
    </w:p>
    <w:p w:rsidR="00501335" w:rsidRPr="00FA457A" w:rsidRDefault="00FB19F4" w:rsidP="00FA457A">
      <w:pPr>
        <w:ind w:firstLine="360"/>
        <w:jc w:val="both"/>
        <w:rPr>
          <w:sz w:val="20"/>
          <w:szCs w:val="20"/>
          <w:lang w:val="uk-UA"/>
        </w:rPr>
      </w:pPr>
      <w:r w:rsidRPr="00FA457A">
        <w:rPr>
          <w:sz w:val="20"/>
          <w:szCs w:val="20"/>
          <w:lang w:val="uk-UA"/>
        </w:rPr>
        <w:t>Основними цілями даної статті виступають формулювання загальних положень міжнародного туристичного маркетингу регіон</w:t>
      </w:r>
      <w:r w:rsidR="00055689">
        <w:rPr>
          <w:sz w:val="20"/>
          <w:szCs w:val="20"/>
          <w:lang w:val="uk-UA"/>
        </w:rPr>
        <w:t>у</w:t>
      </w:r>
      <w:r w:rsidRPr="00FA457A">
        <w:rPr>
          <w:sz w:val="20"/>
          <w:szCs w:val="20"/>
          <w:lang w:val="uk-UA"/>
        </w:rPr>
        <w:t xml:space="preserve"> (МТМР), </w:t>
      </w:r>
      <w:r w:rsidR="00A15A2F" w:rsidRPr="00FA457A">
        <w:rPr>
          <w:sz w:val="20"/>
          <w:szCs w:val="20"/>
          <w:lang w:val="uk-UA"/>
        </w:rPr>
        <w:t xml:space="preserve">визначення об’єкту, предмету та основних суб’єктів МТМР («продавців» та «покупців» туристичних товарів і послуг </w:t>
      </w:r>
      <w:r w:rsidR="00A15A2F" w:rsidRPr="00FA457A">
        <w:rPr>
          <w:sz w:val="20"/>
          <w:szCs w:val="20"/>
          <w:lang w:val="uk-UA"/>
        </w:rPr>
        <w:lastRenderedPageBreak/>
        <w:t xml:space="preserve">території), </w:t>
      </w:r>
      <w:r w:rsidR="00627F4B" w:rsidRPr="00FA457A">
        <w:rPr>
          <w:sz w:val="20"/>
          <w:szCs w:val="20"/>
          <w:lang w:val="uk-UA"/>
        </w:rPr>
        <w:t xml:space="preserve">характеристика особливостей міжнародного маркетингового туристичного середовища регіону, </w:t>
      </w:r>
      <w:r w:rsidR="00055689">
        <w:rPr>
          <w:sz w:val="20"/>
          <w:szCs w:val="20"/>
          <w:lang w:val="uk-UA"/>
        </w:rPr>
        <w:t>підходів до</w:t>
      </w:r>
      <w:r w:rsidR="00627F4B" w:rsidRPr="00FA457A">
        <w:rPr>
          <w:sz w:val="20"/>
          <w:szCs w:val="20"/>
          <w:lang w:val="uk-UA"/>
        </w:rPr>
        <w:t xml:space="preserve"> сегментування зарубіжних щодо регіону </w:t>
      </w:r>
      <w:r w:rsidR="006A367A">
        <w:rPr>
          <w:sz w:val="20"/>
          <w:szCs w:val="20"/>
          <w:lang w:val="uk-UA"/>
        </w:rPr>
        <w:t>носіїв (споживачів)</w:t>
      </w:r>
      <w:r w:rsidR="00627F4B" w:rsidRPr="00FA457A">
        <w:rPr>
          <w:sz w:val="20"/>
          <w:szCs w:val="20"/>
          <w:lang w:val="uk-UA"/>
        </w:rPr>
        <w:t xml:space="preserve"> туристичного попиту та основних складових міжнародного туристичного позиціонування регіону.</w:t>
      </w:r>
    </w:p>
    <w:p w:rsidR="00627F4B" w:rsidRPr="00FA457A" w:rsidRDefault="006D095E" w:rsidP="00FA457A">
      <w:pPr>
        <w:ind w:firstLine="360"/>
        <w:jc w:val="both"/>
        <w:rPr>
          <w:sz w:val="20"/>
          <w:szCs w:val="20"/>
          <w:lang w:val="uk-UA"/>
        </w:rPr>
      </w:pPr>
      <w:r w:rsidRPr="00FA457A">
        <w:rPr>
          <w:sz w:val="20"/>
          <w:szCs w:val="20"/>
          <w:lang w:val="uk-UA"/>
        </w:rPr>
        <w:t>Незважаючи на численні критичні зауваження вітчизняних науковців</w:t>
      </w:r>
      <w:r w:rsidR="006A367A">
        <w:rPr>
          <w:sz w:val="20"/>
          <w:szCs w:val="20"/>
          <w:lang w:val="uk-UA"/>
        </w:rPr>
        <w:t>, насамперед представників</w:t>
      </w:r>
      <w:r w:rsidRPr="00FA457A">
        <w:rPr>
          <w:sz w:val="20"/>
          <w:szCs w:val="20"/>
          <w:lang w:val="uk-UA"/>
        </w:rPr>
        <w:t xml:space="preserve"> суспільної географії</w:t>
      </w:r>
      <w:r w:rsidR="006A367A">
        <w:rPr>
          <w:sz w:val="20"/>
          <w:szCs w:val="20"/>
          <w:lang w:val="uk-UA"/>
        </w:rPr>
        <w:t>,</w:t>
      </w:r>
      <w:r w:rsidRPr="00FA457A">
        <w:rPr>
          <w:sz w:val="20"/>
          <w:szCs w:val="20"/>
          <w:lang w:val="uk-UA"/>
        </w:rPr>
        <w:t xml:space="preserve"> щодо небажаності оперування в науці поняттям «регіон» в силу значної його «розмитості» (на відміну від</w:t>
      </w:r>
      <w:r w:rsidR="00055689">
        <w:rPr>
          <w:sz w:val="20"/>
          <w:szCs w:val="20"/>
          <w:lang w:val="uk-UA"/>
        </w:rPr>
        <w:t>, як вважається,</w:t>
      </w:r>
      <w:r w:rsidRPr="00FA457A">
        <w:rPr>
          <w:sz w:val="20"/>
          <w:szCs w:val="20"/>
          <w:lang w:val="uk-UA"/>
        </w:rPr>
        <w:t xml:space="preserve"> чітко змістовно окреслених</w:t>
      </w:r>
      <w:r w:rsidR="00311A58" w:rsidRPr="00FA457A">
        <w:rPr>
          <w:sz w:val="20"/>
          <w:szCs w:val="20"/>
          <w:lang w:val="uk-UA"/>
        </w:rPr>
        <w:t xml:space="preserve"> термінів</w:t>
      </w:r>
      <w:r w:rsidRPr="00FA457A">
        <w:rPr>
          <w:sz w:val="20"/>
          <w:szCs w:val="20"/>
          <w:lang w:val="uk-UA"/>
        </w:rPr>
        <w:t xml:space="preserve"> «район», «зона», «ареал» та ін.), дане поняття широко використовується </w:t>
      </w:r>
      <w:r w:rsidR="00055689">
        <w:rPr>
          <w:sz w:val="20"/>
          <w:szCs w:val="20"/>
          <w:lang w:val="uk-UA"/>
        </w:rPr>
        <w:t xml:space="preserve">в </w:t>
      </w:r>
      <w:r w:rsidR="006A367A">
        <w:rPr>
          <w:sz w:val="20"/>
          <w:szCs w:val="20"/>
          <w:lang w:val="uk-UA"/>
        </w:rPr>
        <w:t>науковій термінології</w:t>
      </w:r>
      <w:r w:rsidR="00741829">
        <w:rPr>
          <w:sz w:val="20"/>
          <w:szCs w:val="20"/>
          <w:lang w:val="uk-UA"/>
        </w:rPr>
        <w:t>, зокрема</w:t>
      </w:r>
      <w:r w:rsidRPr="00FA457A">
        <w:rPr>
          <w:sz w:val="20"/>
          <w:szCs w:val="20"/>
          <w:lang w:val="uk-UA"/>
        </w:rPr>
        <w:t xml:space="preserve"> економічній</w:t>
      </w:r>
      <w:r w:rsidR="00741829">
        <w:rPr>
          <w:sz w:val="20"/>
          <w:szCs w:val="20"/>
          <w:lang w:val="uk-UA"/>
        </w:rPr>
        <w:t>,</w:t>
      </w:r>
      <w:r w:rsidRPr="00FA457A">
        <w:rPr>
          <w:sz w:val="20"/>
          <w:szCs w:val="20"/>
          <w:lang w:val="uk-UA"/>
        </w:rPr>
        <w:t xml:space="preserve"> і практиці управління (наприклад, регіональна економіка, регіон Західної Європи, </w:t>
      </w:r>
      <w:proofErr w:type="spellStart"/>
      <w:r w:rsidRPr="00FA457A">
        <w:rPr>
          <w:sz w:val="20"/>
          <w:szCs w:val="20"/>
          <w:lang w:val="uk-UA"/>
        </w:rPr>
        <w:t>єврорегіон</w:t>
      </w:r>
      <w:proofErr w:type="spellEnd"/>
      <w:r w:rsidRPr="00FA457A">
        <w:rPr>
          <w:sz w:val="20"/>
          <w:szCs w:val="20"/>
          <w:lang w:val="uk-UA"/>
        </w:rPr>
        <w:t xml:space="preserve"> Буг та ін.). </w:t>
      </w:r>
      <w:r w:rsidR="00311A58" w:rsidRPr="00FA457A">
        <w:rPr>
          <w:sz w:val="20"/>
          <w:szCs w:val="20"/>
          <w:lang w:val="uk-UA"/>
        </w:rPr>
        <w:t xml:space="preserve">Враховуючи </w:t>
      </w:r>
      <w:proofErr w:type="spellStart"/>
      <w:r w:rsidR="00311A58" w:rsidRPr="00FA457A">
        <w:rPr>
          <w:sz w:val="20"/>
          <w:szCs w:val="20"/>
          <w:lang w:val="uk-UA"/>
        </w:rPr>
        <w:t>багатоаспектність</w:t>
      </w:r>
      <w:proofErr w:type="spellEnd"/>
      <w:r w:rsidR="00311A58" w:rsidRPr="00FA457A">
        <w:rPr>
          <w:sz w:val="20"/>
          <w:szCs w:val="20"/>
          <w:lang w:val="uk-UA"/>
        </w:rPr>
        <w:t xml:space="preserve"> та різномасштабність </w:t>
      </w:r>
      <w:r w:rsidR="007F5480" w:rsidRPr="00FA457A">
        <w:rPr>
          <w:sz w:val="20"/>
          <w:szCs w:val="20"/>
          <w:lang w:val="uk-UA"/>
        </w:rPr>
        <w:t>трактувань</w:t>
      </w:r>
      <w:r w:rsidR="00311A58" w:rsidRPr="00FA457A">
        <w:rPr>
          <w:sz w:val="20"/>
          <w:szCs w:val="20"/>
          <w:lang w:val="uk-UA"/>
        </w:rPr>
        <w:t xml:space="preserve"> регіону, слід вказати, що в </w:t>
      </w:r>
      <w:r w:rsidR="004B544C">
        <w:rPr>
          <w:sz w:val="20"/>
          <w:szCs w:val="20"/>
          <w:lang w:val="uk-UA"/>
        </w:rPr>
        <w:t>цій статті</w:t>
      </w:r>
      <w:r w:rsidR="00311A58" w:rsidRPr="00FA457A">
        <w:rPr>
          <w:sz w:val="20"/>
          <w:szCs w:val="20"/>
          <w:lang w:val="uk-UA"/>
        </w:rPr>
        <w:t xml:space="preserve"> під регіоном розумі</w:t>
      </w:r>
      <w:r w:rsidR="004B544C">
        <w:rPr>
          <w:sz w:val="20"/>
          <w:szCs w:val="20"/>
          <w:lang w:val="uk-UA"/>
        </w:rPr>
        <w:t>ється</w:t>
      </w:r>
      <w:r w:rsidR="00311A58" w:rsidRPr="00FA457A">
        <w:rPr>
          <w:sz w:val="20"/>
          <w:szCs w:val="20"/>
          <w:lang w:val="uk-UA"/>
        </w:rPr>
        <w:t xml:space="preserve"> ключов</w:t>
      </w:r>
      <w:r w:rsidR="004B544C">
        <w:rPr>
          <w:sz w:val="20"/>
          <w:szCs w:val="20"/>
          <w:lang w:val="uk-UA"/>
        </w:rPr>
        <w:t>а</w:t>
      </w:r>
      <w:r w:rsidR="00311A58" w:rsidRPr="00FA457A">
        <w:rPr>
          <w:sz w:val="20"/>
          <w:szCs w:val="20"/>
          <w:lang w:val="uk-UA"/>
        </w:rPr>
        <w:t xml:space="preserve"> адміністративно-територіальн</w:t>
      </w:r>
      <w:r w:rsidR="004B544C">
        <w:rPr>
          <w:sz w:val="20"/>
          <w:szCs w:val="20"/>
          <w:lang w:val="uk-UA"/>
        </w:rPr>
        <w:t>а</w:t>
      </w:r>
      <w:r w:rsidR="00311A58" w:rsidRPr="00FA457A">
        <w:rPr>
          <w:sz w:val="20"/>
          <w:szCs w:val="20"/>
          <w:lang w:val="uk-UA"/>
        </w:rPr>
        <w:t xml:space="preserve"> одиниц</w:t>
      </w:r>
      <w:r w:rsidR="004B544C">
        <w:rPr>
          <w:sz w:val="20"/>
          <w:szCs w:val="20"/>
          <w:lang w:val="uk-UA"/>
        </w:rPr>
        <w:t>я</w:t>
      </w:r>
      <w:r w:rsidR="00311A58" w:rsidRPr="00FA457A">
        <w:rPr>
          <w:sz w:val="20"/>
          <w:szCs w:val="20"/>
          <w:lang w:val="uk-UA"/>
        </w:rPr>
        <w:t xml:space="preserve"> держави (для України – кожн</w:t>
      </w:r>
      <w:r w:rsidR="004B544C">
        <w:rPr>
          <w:sz w:val="20"/>
          <w:szCs w:val="20"/>
          <w:lang w:val="uk-UA"/>
        </w:rPr>
        <w:t>а</w:t>
      </w:r>
      <w:r w:rsidR="00311A58" w:rsidRPr="00FA457A">
        <w:rPr>
          <w:sz w:val="20"/>
          <w:szCs w:val="20"/>
          <w:lang w:val="uk-UA"/>
        </w:rPr>
        <w:t xml:space="preserve"> з 25 областей, а також автономн</w:t>
      </w:r>
      <w:r w:rsidR="004B544C">
        <w:rPr>
          <w:sz w:val="20"/>
          <w:szCs w:val="20"/>
          <w:lang w:val="uk-UA"/>
        </w:rPr>
        <w:t>а</w:t>
      </w:r>
      <w:r w:rsidR="00311A58" w:rsidRPr="00FA457A">
        <w:rPr>
          <w:sz w:val="20"/>
          <w:szCs w:val="20"/>
          <w:lang w:val="uk-UA"/>
        </w:rPr>
        <w:t xml:space="preserve"> республік</w:t>
      </w:r>
      <w:r w:rsidR="004B544C">
        <w:rPr>
          <w:sz w:val="20"/>
          <w:szCs w:val="20"/>
          <w:lang w:val="uk-UA"/>
        </w:rPr>
        <w:t>а</w:t>
      </w:r>
      <w:r w:rsidR="00311A58" w:rsidRPr="00FA457A">
        <w:rPr>
          <w:sz w:val="20"/>
          <w:szCs w:val="20"/>
          <w:lang w:val="uk-UA"/>
        </w:rPr>
        <w:t xml:space="preserve"> Крим та міста Київ і Севастополь).</w:t>
      </w:r>
    </w:p>
    <w:p w:rsidR="009D1448" w:rsidRDefault="00DB377F" w:rsidP="00FA457A">
      <w:pPr>
        <w:ind w:firstLine="360"/>
        <w:jc w:val="both"/>
        <w:rPr>
          <w:sz w:val="20"/>
          <w:szCs w:val="20"/>
          <w:lang w:val="uk-UA"/>
        </w:rPr>
      </w:pPr>
      <w:proofErr w:type="spellStart"/>
      <w:r w:rsidRPr="00FA457A">
        <w:rPr>
          <w:sz w:val="20"/>
          <w:szCs w:val="20"/>
          <w:lang w:val="uk-UA"/>
        </w:rPr>
        <w:t>Глобалізаційні</w:t>
      </w:r>
      <w:proofErr w:type="spellEnd"/>
      <w:r w:rsidRPr="00FA457A">
        <w:rPr>
          <w:sz w:val="20"/>
          <w:szCs w:val="20"/>
          <w:lang w:val="uk-UA"/>
        </w:rPr>
        <w:t xml:space="preserve"> процеси зумовлюють інтегрування </w:t>
      </w:r>
      <w:r w:rsidR="00AF439A">
        <w:rPr>
          <w:sz w:val="20"/>
          <w:szCs w:val="20"/>
          <w:lang w:val="uk-UA"/>
        </w:rPr>
        <w:t>в</w:t>
      </w:r>
      <w:r w:rsidRPr="00FA457A">
        <w:rPr>
          <w:sz w:val="20"/>
          <w:szCs w:val="20"/>
          <w:lang w:val="uk-UA"/>
        </w:rPr>
        <w:t xml:space="preserve"> світову економіку не лише держав, а </w:t>
      </w:r>
      <w:r w:rsidR="00AF439A">
        <w:rPr>
          <w:sz w:val="20"/>
          <w:szCs w:val="20"/>
          <w:lang w:val="uk-UA"/>
        </w:rPr>
        <w:t>й</w:t>
      </w:r>
      <w:r w:rsidRPr="00FA457A">
        <w:rPr>
          <w:sz w:val="20"/>
          <w:szCs w:val="20"/>
          <w:lang w:val="uk-UA"/>
        </w:rPr>
        <w:t xml:space="preserve"> їх регіонів. Регіони конкурують між собою у боротьбі за інвестиції й кваліфіковану робочу силу, </w:t>
      </w:r>
      <w:r w:rsidR="00E30ACD" w:rsidRPr="00FA457A">
        <w:rPr>
          <w:sz w:val="20"/>
          <w:szCs w:val="20"/>
          <w:lang w:val="uk-UA"/>
        </w:rPr>
        <w:t>за реалізацію</w:t>
      </w:r>
      <w:r w:rsidRPr="00FA457A">
        <w:rPr>
          <w:sz w:val="20"/>
          <w:szCs w:val="20"/>
          <w:lang w:val="uk-UA"/>
        </w:rPr>
        <w:t xml:space="preserve"> зростаючих потреб населення та вищу якість життя. </w:t>
      </w:r>
      <w:r w:rsidR="004B544C">
        <w:rPr>
          <w:sz w:val="20"/>
          <w:szCs w:val="20"/>
          <w:lang w:val="uk-UA"/>
        </w:rPr>
        <w:t>Можна сказати, що т</w:t>
      </w:r>
      <w:r w:rsidRPr="00FA457A">
        <w:rPr>
          <w:sz w:val="20"/>
          <w:szCs w:val="20"/>
          <w:lang w:val="uk-UA"/>
        </w:rPr>
        <w:t>ериторія</w:t>
      </w:r>
      <w:r w:rsidR="004B544C">
        <w:rPr>
          <w:sz w:val="20"/>
          <w:szCs w:val="20"/>
          <w:lang w:val="uk-UA"/>
        </w:rPr>
        <w:t>, м</w:t>
      </w:r>
      <w:r w:rsidR="002A6B54" w:rsidRPr="00FA457A">
        <w:rPr>
          <w:sz w:val="20"/>
          <w:szCs w:val="20"/>
          <w:lang w:val="uk-UA"/>
        </w:rPr>
        <w:t>ісцевість ма</w:t>
      </w:r>
      <w:r w:rsidR="004B544C">
        <w:rPr>
          <w:sz w:val="20"/>
          <w:szCs w:val="20"/>
          <w:lang w:val="uk-UA"/>
        </w:rPr>
        <w:t>ють</w:t>
      </w:r>
      <w:r w:rsidR="002A6B54" w:rsidRPr="00FA457A">
        <w:rPr>
          <w:sz w:val="20"/>
          <w:szCs w:val="20"/>
          <w:lang w:val="uk-UA"/>
        </w:rPr>
        <w:t xml:space="preserve"> свою вартість та </w:t>
      </w:r>
      <w:r w:rsidR="00AF439A">
        <w:rPr>
          <w:sz w:val="20"/>
          <w:szCs w:val="20"/>
          <w:lang w:val="uk-UA"/>
        </w:rPr>
        <w:t xml:space="preserve">споживчу </w:t>
      </w:r>
      <w:r w:rsidR="002A6B54" w:rsidRPr="00FA457A">
        <w:rPr>
          <w:sz w:val="20"/>
          <w:szCs w:val="20"/>
          <w:lang w:val="uk-UA"/>
        </w:rPr>
        <w:t xml:space="preserve">корисність. </w:t>
      </w:r>
      <w:r w:rsidR="004B544C">
        <w:rPr>
          <w:sz w:val="20"/>
          <w:szCs w:val="20"/>
          <w:lang w:val="uk-UA"/>
        </w:rPr>
        <w:t xml:space="preserve">Вони приваблюють покупців туристичних послуг. </w:t>
      </w:r>
      <w:r w:rsidR="002A6B54" w:rsidRPr="00FA457A">
        <w:rPr>
          <w:sz w:val="20"/>
          <w:szCs w:val="20"/>
          <w:lang w:val="uk-UA"/>
        </w:rPr>
        <w:t xml:space="preserve">Таким чином, </w:t>
      </w:r>
      <w:r w:rsidR="004B544C">
        <w:rPr>
          <w:sz w:val="20"/>
          <w:szCs w:val="20"/>
          <w:lang w:val="uk-UA"/>
        </w:rPr>
        <w:t xml:space="preserve">ми можемо вести </w:t>
      </w:r>
      <w:r w:rsidR="002A6B54" w:rsidRPr="00FA457A">
        <w:rPr>
          <w:sz w:val="20"/>
          <w:szCs w:val="20"/>
          <w:lang w:val="uk-UA"/>
        </w:rPr>
        <w:t>мов</w:t>
      </w:r>
      <w:r w:rsidR="004B544C">
        <w:rPr>
          <w:sz w:val="20"/>
          <w:szCs w:val="20"/>
          <w:lang w:val="uk-UA"/>
        </w:rPr>
        <w:t>у</w:t>
      </w:r>
      <w:r w:rsidR="002A6B54" w:rsidRPr="00FA457A">
        <w:rPr>
          <w:sz w:val="20"/>
          <w:szCs w:val="20"/>
          <w:lang w:val="uk-UA"/>
        </w:rPr>
        <w:t xml:space="preserve"> про маркетинг регіон</w:t>
      </w:r>
      <w:r w:rsidR="00AF439A">
        <w:rPr>
          <w:sz w:val="20"/>
          <w:szCs w:val="20"/>
          <w:lang w:val="uk-UA"/>
        </w:rPr>
        <w:t>у</w:t>
      </w:r>
      <w:r w:rsidR="002A6B54" w:rsidRPr="00FA457A">
        <w:rPr>
          <w:sz w:val="20"/>
          <w:szCs w:val="20"/>
          <w:lang w:val="uk-UA"/>
        </w:rPr>
        <w:t xml:space="preserve"> як складову частину регіональної економічної політики. </w:t>
      </w:r>
      <w:r w:rsidR="003E65F0" w:rsidRPr="00FA457A">
        <w:rPr>
          <w:sz w:val="20"/>
          <w:szCs w:val="20"/>
          <w:lang w:val="uk-UA"/>
        </w:rPr>
        <w:t>В сучасній літературі під маркетингом регіону розумі</w:t>
      </w:r>
      <w:r w:rsidR="004B544C">
        <w:rPr>
          <w:sz w:val="20"/>
          <w:szCs w:val="20"/>
          <w:lang w:val="uk-UA"/>
        </w:rPr>
        <w:t>ють</w:t>
      </w:r>
      <w:r w:rsidR="003E65F0" w:rsidRPr="00FA457A">
        <w:rPr>
          <w:sz w:val="20"/>
          <w:szCs w:val="20"/>
          <w:lang w:val="uk-UA"/>
        </w:rPr>
        <w:t xml:space="preserve"> філософію, передову ідею, </w:t>
      </w:r>
      <w:r w:rsidR="002A6B54" w:rsidRPr="00FA457A">
        <w:rPr>
          <w:sz w:val="20"/>
          <w:szCs w:val="20"/>
          <w:lang w:val="uk-UA"/>
        </w:rPr>
        <w:t xml:space="preserve">що вимагає орієнтації регіональної влади та </w:t>
      </w:r>
      <w:r w:rsidR="00E30ACD" w:rsidRPr="00FA457A">
        <w:rPr>
          <w:sz w:val="20"/>
          <w:szCs w:val="20"/>
          <w:lang w:val="uk-UA"/>
        </w:rPr>
        <w:t xml:space="preserve">органів </w:t>
      </w:r>
      <w:r w:rsidR="002A6B54" w:rsidRPr="00FA457A">
        <w:rPr>
          <w:sz w:val="20"/>
          <w:szCs w:val="20"/>
          <w:lang w:val="uk-UA"/>
        </w:rPr>
        <w:t>управління на потреби цільових груп споживачів товарів і послуг території ([</w:t>
      </w:r>
      <w:r w:rsidR="00A96A1F" w:rsidRPr="00FA457A">
        <w:rPr>
          <w:sz w:val="20"/>
          <w:szCs w:val="20"/>
          <w:lang w:val="uk-UA"/>
        </w:rPr>
        <w:t>2</w:t>
      </w:r>
      <w:r w:rsidR="002A6B54" w:rsidRPr="00FA457A">
        <w:rPr>
          <w:sz w:val="20"/>
          <w:szCs w:val="20"/>
          <w:lang w:val="uk-UA"/>
        </w:rPr>
        <w:t>],[</w:t>
      </w:r>
      <w:r w:rsidR="00A96A1F" w:rsidRPr="00FA457A">
        <w:rPr>
          <w:sz w:val="20"/>
          <w:szCs w:val="20"/>
          <w:lang w:val="uk-UA"/>
        </w:rPr>
        <w:t>6</w:t>
      </w:r>
      <w:r w:rsidR="002A6B54" w:rsidRPr="00FA457A">
        <w:rPr>
          <w:sz w:val="20"/>
          <w:szCs w:val="20"/>
          <w:lang w:val="uk-UA"/>
        </w:rPr>
        <w:t>]). У випадку орієнтації на іноземних споживачів та їх групи можна говорити п</w:t>
      </w:r>
      <w:r w:rsidR="00E30ACD" w:rsidRPr="00FA457A">
        <w:rPr>
          <w:sz w:val="20"/>
          <w:szCs w:val="20"/>
          <w:lang w:val="uk-UA"/>
        </w:rPr>
        <w:t>ро міжнародний маркетинг регіон</w:t>
      </w:r>
      <w:r w:rsidR="004B544C">
        <w:rPr>
          <w:sz w:val="20"/>
          <w:szCs w:val="20"/>
          <w:lang w:val="uk-UA"/>
        </w:rPr>
        <w:t>у</w:t>
      </w:r>
      <w:r w:rsidR="002A6B54" w:rsidRPr="00FA457A">
        <w:rPr>
          <w:sz w:val="20"/>
          <w:szCs w:val="20"/>
          <w:lang w:val="uk-UA"/>
        </w:rPr>
        <w:t>.</w:t>
      </w:r>
    </w:p>
    <w:p w:rsidR="002A6B54" w:rsidRPr="00FA457A" w:rsidRDefault="00BC119D" w:rsidP="00FA457A">
      <w:pPr>
        <w:ind w:firstLine="360"/>
        <w:jc w:val="both"/>
        <w:rPr>
          <w:sz w:val="20"/>
          <w:szCs w:val="20"/>
          <w:lang w:val="uk-UA"/>
        </w:rPr>
      </w:pPr>
      <w:r w:rsidRPr="00FA457A">
        <w:rPr>
          <w:sz w:val="20"/>
          <w:szCs w:val="20"/>
          <w:lang w:val="uk-UA"/>
        </w:rPr>
        <w:t>Особливого значення маркетинг регіон</w:t>
      </w:r>
      <w:r w:rsidR="004B544C">
        <w:rPr>
          <w:sz w:val="20"/>
          <w:szCs w:val="20"/>
          <w:lang w:val="uk-UA"/>
        </w:rPr>
        <w:t>у</w:t>
      </w:r>
      <w:r w:rsidRPr="00FA457A">
        <w:rPr>
          <w:sz w:val="20"/>
          <w:szCs w:val="20"/>
          <w:lang w:val="uk-UA"/>
        </w:rPr>
        <w:t xml:space="preserve"> набуває на теренах із наявними можливостями реалізації туристичних функцій, окреслених як туристичні регіони, що стають місцем спеціальних туристичних поїздок. Конкуренція між такими регіонами передбачає залучення </w:t>
      </w:r>
      <w:r w:rsidR="00442E77" w:rsidRPr="00FA457A">
        <w:rPr>
          <w:sz w:val="20"/>
          <w:szCs w:val="20"/>
          <w:lang w:val="uk-UA"/>
        </w:rPr>
        <w:t>якнайбільшої кількості туристів, інвестицій, пошук дотацій та фінансування, а також інших форм підтримки з бюджету, пошук допоміжних коштів і засобів у фондах міжнародних організацій. Щоб турист з-поміж усіх представлених</w:t>
      </w:r>
      <w:r w:rsidR="003E1383" w:rsidRPr="00FA457A">
        <w:rPr>
          <w:sz w:val="20"/>
          <w:szCs w:val="20"/>
          <w:lang w:val="uk-UA"/>
        </w:rPr>
        <w:t xml:space="preserve"> на туристичному ринку обрав саме цей, а не інший регіон, має бути запропоновано привабливий і конкурентний туристичний продукт. </w:t>
      </w:r>
      <w:r w:rsidR="002373DD" w:rsidRPr="00FA457A">
        <w:rPr>
          <w:sz w:val="20"/>
          <w:szCs w:val="20"/>
          <w:lang w:val="uk-UA"/>
        </w:rPr>
        <w:t>Міцна конкурентна позиція серед інших регіонів полегшує доступ до різного роду зовнішніх переваг, дає змогу залучити більше інвесторів, а також інтенсифікувати діяльність місцевої влади, спрямовану на поліпшення умов функціонування туристичних підприємств регіону [</w:t>
      </w:r>
      <w:r w:rsidR="00A96A1F" w:rsidRPr="00FA457A">
        <w:rPr>
          <w:sz w:val="20"/>
          <w:szCs w:val="20"/>
          <w:lang w:val="uk-UA"/>
        </w:rPr>
        <w:t>5</w:t>
      </w:r>
      <w:r w:rsidR="002373DD" w:rsidRPr="00FA457A">
        <w:rPr>
          <w:sz w:val="20"/>
          <w:szCs w:val="20"/>
          <w:lang w:val="uk-UA"/>
        </w:rPr>
        <w:t xml:space="preserve">]. </w:t>
      </w:r>
      <w:r w:rsidR="003E1383" w:rsidRPr="00FA457A">
        <w:rPr>
          <w:sz w:val="20"/>
          <w:szCs w:val="20"/>
          <w:lang w:val="uk-UA"/>
        </w:rPr>
        <w:t xml:space="preserve">В цілому мова йде про </w:t>
      </w:r>
      <w:r w:rsidR="00E30ACD" w:rsidRPr="00FA457A">
        <w:rPr>
          <w:sz w:val="20"/>
          <w:szCs w:val="20"/>
          <w:lang w:val="uk-UA"/>
        </w:rPr>
        <w:t>туристичний маркетинг регіон</w:t>
      </w:r>
      <w:r w:rsidR="00AF439A">
        <w:rPr>
          <w:sz w:val="20"/>
          <w:szCs w:val="20"/>
          <w:lang w:val="uk-UA"/>
        </w:rPr>
        <w:t>у</w:t>
      </w:r>
      <w:r w:rsidR="003E1383" w:rsidRPr="00FA457A">
        <w:rPr>
          <w:sz w:val="20"/>
          <w:szCs w:val="20"/>
          <w:lang w:val="uk-UA"/>
        </w:rPr>
        <w:t>, а у випадку орієнтації на закордонних туристів – про міжнародний туристичний маркетинг регіон</w:t>
      </w:r>
      <w:r w:rsidR="00AF439A">
        <w:rPr>
          <w:sz w:val="20"/>
          <w:szCs w:val="20"/>
          <w:lang w:val="uk-UA"/>
        </w:rPr>
        <w:t>у</w:t>
      </w:r>
      <w:r w:rsidR="003E1383" w:rsidRPr="00FA457A">
        <w:rPr>
          <w:sz w:val="20"/>
          <w:szCs w:val="20"/>
          <w:lang w:val="uk-UA"/>
        </w:rPr>
        <w:t>.</w:t>
      </w:r>
    </w:p>
    <w:p w:rsidR="00E30ACD" w:rsidRPr="00FA457A" w:rsidRDefault="003E1383" w:rsidP="009D1448">
      <w:pPr>
        <w:ind w:firstLine="360"/>
        <w:jc w:val="both"/>
        <w:rPr>
          <w:sz w:val="20"/>
          <w:szCs w:val="20"/>
          <w:lang w:val="uk-UA"/>
        </w:rPr>
      </w:pPr>
      <w:r w:rsidRPr="00FA457A">
        <w:rPr>
          <w:sz w:val="20"/>
          <w:szCs w:val="20"/>
          <w:lang w:val="uk-UA"/>
        </w:rPr>
        <w:t xml:space="preserve">Вищевикладене дає підстави визначити </w:t>
      </w:r>
      <w:r w:rsidRPr="00FA457A">
        <w:rPr>
          <w:b/>
          <w:sz w:val="20"/>
          <w:szCs w:val="20"/>
          <w:lang w:val="uk-UA"/>
        </w:rPr>
        <w:t>міжнародний туристичний маркетинг регіон</w:t>
      </w:r>
      <w:r w:rsidR="00AF439A">
        <w:rPr>
          <w:b/>
          <w:sz w:val="20"/>
          <w:szCs w:val="20"/>
          <w:lang w:val="uk-UA"/>
        </w:rPr>
        <w:t>у</w:t>
      </w:r>
      <w:r w:rsidR="002373DD" w:rsidRPr="00FA457A">
        <w:rPr>
          <w:b/>
          <w:sz w:val="20"/>
          <w:szCs w:val="20"/>
          <w:lang w:val="uk-UA"/>
        </w:rPr>
        <w:t xml:space="preserve"> (МТМР)</w:t>
      </w:r>
      <w:r w:rsidRPr="00FA457A">
        <w:rPr>
          <w:b/>
          <w:sz w:val="20"/>
          <w:szCs w:val="20"/>
          <w:lang w:val="uk-UA"/>
        </w:rPr>
        <w:t xml:space="preserve"> </w:t>
      </w:r>
      <w:r w:rsidRPr="00FA457A">
        <w:rPr>
          <w:sz w:val="20"/>
          <w:szCs w:val="20"/>
          <w:lang w:val="uk-UA"/>
        </w:rPr>
        <w:t xml:space="preserve">як </w:t>
      </w:r>
      <w:r w:rsidR="002373DD" w:rsidRPr="00FA457A">
        <w:rPr>
          <w:sz w:val="20"/>
          <w:szCs w:val="20"/>
          <w:lang w:val="uk-UA"/>
        </w:rPr>
        <w:t xml:space="preserve">науковий напрям та практичний вид діяльності, спрямований на задоволення туристичних потреб громадян іноземних держав в межах конкретного регіону. МТМР </w:t>
      </w:r>
      <w:r w:rsidR="00A86A04">
        <w:rPr>
          <w:sz w:val="20"/>
          <w:szCs w:val="20"/>
          <w:lang w:val="uk-UA"/>
        </w:rPr>
        <w:t xml:space="preserve">може розглядатися як </w:t>
      </w:r>
      <w:r w:rsidR="002373DD" w:rsidRPr="00FA457A">
        <w:rPr>
          <w:sz w:val="20"/>
          <w:szCs w:val="20"/>
          <w:lang w:val="uk-UA"/>
        </w:rPr>
        <w:t>пограничн</w:t>
      </w:r>
      <w:r w:rsidR="00A86A04">
        <w:rPr>
          <w:sz w:val="20"/>
          <w:szCs w:val="20"/>
          <w:lang w:val="uk-UA"/>
        </w:rPr>
        <w:t>а</w:t>
      </w:r>
      <w:r w:rsidR="002373DD" w:rsidRPr="00FA457A">
        <w:rPr>
          <w:sz w:val="20"/>
          <w:szCs w:val="20"/>
          <w:lang w:val="uk-UA"/>
        </w:rPr>
        <w:t xml:space="preserve"> </w:t>
      </w:r>
      <w:r w:rsidR="00A86A04">
        <w:rPr>
          <w:sz w:val="20"/>
          <w:szCs w:val="20"/>
          <w:lang w:val="uk-UA"/>
        </w:rPr>
        <w:t>сфера</w:t>
      </w:r>
      <w:r w:rsidR="002373DD" w:rsidRPr="00FA457A">
        <w:rPr>
          <w:sz w:val="20"/>
          <w:szCs w:val="20"/>
          <w:lang w:val="uk-UA"/>
        </w:rPr>
        <w:t xml:space="preserve"> на межі регіональної економіки, міжнародного маркетингу та міжнародного туризму.</w:t>
      </w:r>
      <w:r w:rsidR="00E30ACD" w:rsidRPr="00FA457A">
        <w:rPr>
          <w:sz w:val="20"/>
          <w:szCs w:val="20"/>
          <w:lang w:val="uk-UA"/>
        </w:rPr>
        <w:t xml:space="preserve"> Принципову схему МТМР представлено на рис. 1. </w:t>
      </w:r>
    </w:p>
    <w:p w:rsidR="00B3605D" w:rsidRPr="00FA457A" w:rsidRDefault="00E30ACD" w:rsidP="004463B9">
      <w:pPr>
        <w:ind w:firstLine="360"/>
        <w:jc w:val="both"/>
        <w:rPr>
          <w:sz w:val="20"/>
          <w:szCs w:val="20"/>
          <w:lang w:val="uk-UA"/>
        </w:rPr>
      </w:pPr>
      <w:r w:rsidRPr="00FA457A">
        <w:rPr>
          <w:b/>
          <w:sz w:val="20"/>
          <w:szCs w:val="20"/>
          <w:lang w:val="uk-UA"/>
        </w:rPr>
        <w:t>Об’єктом МТМР</w:t>
      </w:r>
      <w:r w:rsidRPr="00FA457A">
        <w:rPr>
          <w:sz w:val="20"/>
          <w:szCs w:val="20"/>
          <w:lang w:val="uk-UA"/>
        </w:rPr>
        <w:t xml:space="preserve"> можна визначити міжнародні туристичні позиції регіону. </w:t>
      </w:r>
      <w:r w:rsidRPr="00FA457A">
        <w:rPr>
          <w:b/>
          <w:sz w:val="20"/>
          <w:szCs w:val="20"/>
          <w:lang w:val="uk-UA"/>
        </w:rPr>
        <w:t>Предметом МТМР</w:t>
      </w:r>
      <w:r w:rsidRPr="00FA457A">
        <w:rPr>
          <w:sz w:val="20"/>
          <w:szCs w:val="20"/>
          <w:lang w:val="uk-UA"/>
        </w:rPr>
        <w:t xml:space="preserve"> можуть виступати особливості формування туристичного попиту </w:t>
      </w:r>
      <w:r w:rsidR="00D6537F" w:rsidRPr="00FA457A">
        <w:rPr>
          <w:sz w:val="20"/>
          <w:szCs w:val="20"/>
          <w:lang w:val="uk-UA"/>
        </w:rPr>
        <w:lastRenderedPageBreak/>
        <w:t xml:space="preserve">на </w:t>
      </w:r>
      <w:r w:rsidR="00A86A04">
        <w:rPr>
          <w:sz w:val="20"/>
          <w:szCs w:val="20"/>
          <w:lang w:val="uk-UA"/>
        </w:rPr>
        <w:t xml:space="preserve">відвідування </w:t>
      </w:r>
      <w:r w:rsidR="00D6537F" w:rsidRPr="00FA457A">
        <w:rPr>
          <w:sz w:val="20"/>
          <w:szCs w:val="20"/>
          <w:lang w:val="uk-UA"/>
        </w:rPr>
        <w:t>регіон</w:t>
      </w:r>
      <w:r w:rsidR="00A86A04">
        <w:rPr>
          <w:sz w:val="20"/>
          <w:szCs w:val="20"/>
          <w:lang w:val="uk-UA"/>
        </w:rPr>
        <w:t>у</w:t>
      </w:r>
      <w:r w:rsidR="00D6537F" w:rsidRPr="00FA457A">
        <w:rPr>
          <w:sz w:val="20"/>
          <w:szCs w:val="20"/>
          <w:lang w:val="uk-UA"/>
        </w:rPr>
        <w:t xml:space="preserve"> як окрему туристичну </w:t>
      </w:r>
      <w:proofErr w:type="spellStart"/>
      <w:r w:rsidR="00D6537F" w:rsidRPr="00FA457A">
        <w:rPr>
          <w:sz w:val="20"/>
          <w:szCs w:val="20"/>
          <w:lang w:val="uk-UA"/>
        </w:rPr>
        <w:t>дестинацію</w:t>
      </w:r>
      <w:proofErr w:type="spellEnd"/>
      <w:r w:rsidR="00D6537F" w:rsidRPr="00FA457A">
        <w:rPr>
          <w:sz w:val="20"/>
          <w:szCs w:val="20"/>
          <w:lang w:val="uk-UA"/>
        </w:rPr>
        <w:t xml:space="preserve"> </w:t>
      </w:r>
      <w:r w:rsidR="001D4803">
        <w:rPr>
          <w:sz w:val="20"/>
          <w:szCs w:val="20"/>
          <w:lang w:val="uk-UA"/>
        </w:rPr>
        <w:t>для іноземних споживачів</w:t>
      </w:r>
      <w:r w:rsidR="00D6537F" w:rsidRPr="00FA457A">
        <w:rPr>
          <w:sz w:val="20"/>
          <w:szCs w:val="20"/>
          <w:lang w:val="uk-UA"/>
        </w:rPr>
        <w:t xml:space="preserve"> та способи виходу регіону на міжнародні туристичні ринки.</w:t>
      </w:r>
      <w:r w:rsidR="00FB1D9B" w:rsidRPr="00FA457A">
        <w:rPr>
          <w:sz w:val="20"/>
          <w:szCs w:val="20"/>
          <w:lang w:val="uk-UA"/>
        </w:rPr>
        <w:t xml:space="preserve"> </w:t>
      </w:r>
    </w:p>
    <w:p w:rsidR="009D1448" w:rsidRPr="00FA457A" w:rsidRDefault="001D4803" w:rsidP="009D1448">
      <w:pPr>
        <w:ind w:firstLine="360"/>
        <w:jc w:val="both"/>
        <w:rPr>
          <w:sz w:val="20"/>
          <w:szCs w:val="20"/>
          <w:lang w:val="uk-UA"/>
        </w:rPr>
      </w:pPr>
      <w:r>
        <w:rPr>
          <w:b/>
          <w:sz w:val="20"/>
          <w:szCs w:val="20"/>
          <w:lang w:val="uk-UA"/>
        </w:rPr>
        <w:t>Основні с</w:t>
      </w:r>
      <w:r w:rsidR="00FB1D9B" w:rsidRPr="00FA457A">
        <w:rPr>
          <w:b/>
          <w:sz w:val="20"/>
          <w:szCs w:val="20"/>
          <w:lang w:val="uk-UA"/>
        </w:rPr>
        <w:t>уб’єкти МТМР</w:t>
      </w:r>
      <w:r w:rsidR="00FB1D9B" w:rsidRPr="00FA457A">
        <w:rPr>
          <w:sz w:val="20"/>
          <w:szCs w:val="20"/>
          <w:lang w:val="uk-UA"/>
        </w:rPr>
        <w:t xml:space="preserve"> можуть бути поділені на «продавців» та «покупців» території. Основними </w:t>
      </w:r>
      <w:proofErr w:type="spellStart"/>
      <w:r w:rsidR="00FB1D9B" w:rsidRPr="00FA457A">
        <w:rPr>
          <w:sz w:val="20"/>
          <w:szCs w:val="20"/>
          <w:lang w:val="uk-UA"/>
        </w:rPr>
        <w:t>суб’єктами-«продавцями</w:t>
      </w:r>
      <w:proofErr w:type="spellEnd"/>
      <w:r w:rsidR="00FB1D9B" w:rsidRPr="00FA457A">
        <w:rPr>
          <w:sz w:val="20"/>
          <w:szCs w:val="20"/>
          <w:lang w:val="uk-UA"/>
        </w:rPr>
        <w:t xml:space="preserve">» мають виступати, з нашої точки зору, спеціалізовані туристичні підрозділи органів регіональної виконавчої влади. Крім того, це можуть бути й окремі регіональні туристичні асоціації та підприємства, що працюють на прийом іноземних туристів; впливові громадські організації регіону та регіональні осередки політичних партій, </w:t>
      </w:r>
      <w:r w:rsidR="00D77576" w:rsidRPr="00FA457A">
        <w:rPr>
          <w:sz w:val="20"/>
          <w:szCs w:val="20"/>
          <w:lang w:val="uk-UA"/>
        </w:rPr>
        <w:t>зацікавлені у прискоренні розвитку іноземного туризму в регіоні. Однак «</w:t>
      </w:r>
      <w:proofErr w:type="spellStart"/>
      <w:r w:rsidR="00D77576" w:rsidRPr="00FA457A">
        <w:rPr>
          <w:sz w:val="20"/>
          <w:szCs w:val="20"/>
          <w:lang w:val="uk-UA"/>
        </w:rPr>
        <w:t>позиціонуючу</w:t>
      </w:r>
      <w:proofErr w:type="spellEnd"/>
      <w:r w:rsidR="00D77576" w:rsidRPr="00FA457A">
        <w:rPr>
          <w:sz w:val="20"/>
          <w:szCs w:val="20"/>
          <w:lang w:val="uk-UA"/>
        </w:rPr>
        <w:t>» маркетингову діяльність щодо регіону на закордонних туристичних ринках останні з перелічених можливих «продавців» мають здійснювати не лише за згодою, а й за підтримки регіональних органів влади та управління.</w:t>
      </w:r>
    </w:p>
    <w:tbl>
      <w:tblPr>
        <w:tblStyle w:val="a4"/>
        <w:tblpPr w:leftFromText="180" w:rightFromText="180" w:vertAnchor="text" w:horzAnchor="margin" w:tblpX="108" w:tblpY="280"/>
        <w:tblW w:w="0" w:type="auto"/>
        <w:tblLook w:val="01E0"/>
      </w:tblPr>
      <w:tblGrid>
        <w:gridCol w:w="587"/>
        <w:gridCol w:w="802"/>
        <w:gridCol w:w="4659"/>
        <w:gridCol w:w="774"/>
        <w:gridCol w:w="738"/>
      </w:tblGrid>
      <w:tr w:rsidR="009D1448" w:rsidRPr="00FA457A">
        <w:trPr>
          <w:trHeight w:val="707"/>
        </w:trPr>
        <w:tc>
          <w:tcPr>
            <w:tcW w:w="587" w:type="dxa"/>
            <w:vMerge w:val="restart"/>
            <w:textDirection w:val="btLr"/>
          </w:tcPr>
          <w:p w:rsidR="009D1448" w:rsidRPr="00FA457A" w:rsidRDefault="009D1448" w:rsidP="00974E12">
            <w:pPr>
              <w:ind w:left="113" w:right="113"/>
              <w:jc w:val="center"/>
              <w:rPr>
                <w:b/>
                <w:sz w:val="20"/>
                <w:szCs w:val="20"/>
                <w:lang w:val="uk-UA"/>
              </w:rPr>
            </w:pPr>
            <w:r w:rsidRPr="00FA457A">
              <w:rPr>
                <w:b/>
                <w:sz w:val="20"/>
                <w:szCs w:val="20"/>
                <w:lang w:val="uk-UA"/>
              </w:rPr>
              <w:t>Регіональна економіка</w:t>
            </w:r>
          </w:p>
        </w:tc>
        <w:tc>
          <w:tcPr>
            <w:tcW w:w="6235" w:type="dxa"/>
            <w:gridSpan w:val="3"/>
            <w:vAlign w:val="center"/>
          </w:tcPr>
          <w:p w:rsidR="009D1448" w:rsidRPr="00FA457A" w:rsidRDefault="009D1448" w:rsidP="00974E12">
            <w:pPr>
              <w:jc w:val="center"/>
              <w:rPr>
                <w:b/>
                <w:sz w:val="20"/>
                <w:szCs w:val="20"/>
                <w:lang w:val="uk-UA"/>
              </w:rPr>
            </w:pPr>
            <w:r w:rsidRPr="00FA457A">
              <w:rPr>
                <w:b/>
                <w:sz w:val="20"/>
                <w:szCs w:val="20"/>
                <w:lang w:val="uk-UA"/>
              </w:rPr>
              <w:t>Міжнародний туризм</w:t>
            </w:r>
          </w:p>
        </w:tc>
        <w:tc>
          <w:tcPr>
            <w:tcW w:w="738" w:type="dxa"/>
            <w:vMerge w:val="restart"/>
            <w:textDirection w:val="btLr"/>
          </w:tcPr>
          <w:p w:rsidR="009D1448" w:rsidRPr="00FA457A" w:rsidRDefault="009D1448" w:rsidP="00974E12">
            <w:pPr>
              <w:ind w:left="113" w:right="113"/>
              <w:jc w:val="center"/>
              <w:rPr>
                <w:b/>
                <w:sz w:val="20"/>
                <w:szCs w:val="20"/>
                <w:lang w:val="uk-UA"/>
              </w:rPr>
            </w:pPr>
            <w:r w:rsidRPr="00FA457A">
              <w:rPr>
                <w:b/>
                <w:sz w:val="20"/>
                <w:szCs w:val="20"/>
                <w:lang w:val="uk-UA"/>
              </w:rPr>
              <w:t>Міжнародний маркетинг</w:t>
            </w:r>
          </w:p>
        </w:tc>
      </w:tr>
      <w:tr w:rsidR="009D1448" w:rsidRPr="00FA457A">
        <w:trPr>
          <w:trHeight w:val="715"/>
        </w:trPr>
        <w:tc>
          <w:tcPr>
            <w:tcW w:w="587" w:type="dxa"/>
            <w:vMerge/>
            <w:textDirection w:val="btLr"/>
            <w:vAlign w:val="center"/>
          </w:tcPr>
          <w:p w:rsidR="009D1448" w:rsidRPr="00FA457A" w:rsidRDefault="009D1448" w:rsidP="00974E12">
            <w:pPr>
              <w:ind w:left="113" w:right="113"/>
              <w:jc w:val="center"/>
              <w:rPr>
                <w:b/>
                <w:sz w:val="20"/>
                <w:szCs w:val="20"/>
                <w:lang w:val="uk-UA"/>
              </w:rPr>
            </w:pPr>
          </w:p>
        </w:tc>
        <w:tc>
          <w:tcPr>
            <w:tcW w:w="802" w:type="dxa"/>
            <w:vMerge w:val="restart"/>
            <w:textDirection w:val="btLr"/>
            <w:vAlign w:val="center"/>
          </w:tcPr>
          <w:p w:rsidR="009D1448" w:rsidRPr="00FA457A" w:rsidRDefault="009D1448" w:rsidP="00974E12">
            <w:pPr>
              <w:ind w:left="113" w:right="113"/>
              <w:jc w:val="center"/>
              <w:rPr>
                <w:sz w:val="20"/>
                <w:szCs w:val="20"/>
              </w:rPr>
            </w:pPr>
            <w:r w:rsidRPr="00FA457A">
              <w:rPr>
                <w:sz w:val="20"/>
                <w:szCs w:val="20"/>
                <w:lang w:val="uk-UA"/>
              </w:rPr>
              <w:t>Регіональна економіка туризму</w:t>
            </w:r>
          </w:p>
        </w:tc>
        <w:tc>
          <w:tcPr>
            <w:tcW w:w="4659" w:type="dxa"/>
            <w:vAlign w:val="center"/>
          </w:tcPr>
          <w:p w:rsidR="009D1448" w:rsidRPr="00FA457A" w:rsidRDefault="009D1448" w:rsidP="00974E12">
            <w:pPr>
              <w:jc w:val="center"/>
              <w:rPr>
                <w:sz w:val="20"/>
                <w:szCs w:val="20"/>
              </w:rPr>
            </w:pPr>
            <w:r w:rsidRPr="00FA457A">
              <w:rPr>
                <w:sz w:val="20"/>
                <w:szCs w:val="20"/>
                <w:lang w:val="uk-UA"/>
              </w:rPr>
              <w:t>Міжнародний туристичний маркетинг</w:t>
            </w:r>
          </w:p>
        </w:tc>
        <w:tc>
          <w:tcPr>
            <w:tcW w:w="774" w:type="dxa"/>
            <w:vMerge w:val="restart"/>
            <w:textDirection w:val="btLr"/>
            <w:vAlign w:val="center"/>
          </w:tcPr>
          <w:p w:rsidR="009D1448" w:rsidRPr="00FA457A" w:rsidRDefault="009D1448" w:rsidP="00974E12">
            <w:pPr>
              <w:ind w:left="113" w:right="113"/>
              <w:jc w:val="center"/>
              <w:rPr>
                <w:sz w:val="20"/>
                <w:szCs w:val="20"/>
                <w:lang w:val="uk-UA"/>
              </w:rPr>
            </w:pPr>
            <w:r w:rsidRPr="00FA457A">
              <w:rPr>
                <w:sz w:val="20"/>
                <w:szCs w:val="20"/>
                <w:lang w:val="uk-UA"/>
              </w:rPr>
              <w:t>Міжнародний маркетинг регіонів</w:t>
            </w:r>
          </w:p>
        </w:tc>
        <w:tc>
          <w:tcPr>
            <w:tcW w:w="738" w:type="dxa"/>
            <w:vMerge/>
            <w:textDirection w:val="btLr"/>
            <w:vAlign w:val="center"/>
          </w:tcPr>
          <w:p w:rsidR="009D1448" w:rsidRPr="00FA457A" w:rsidRDefault="009D1448" w:rsidP="00974E12">
            <w:pPr>
              <w:ind w:left="113" w:right="113"/>
              <w:jc w:val="center"/>
              <w:rPr>
                <w:b/>
                <w:sz w:val="20"/>
                <w:szCs w:val="20"/>
                <w:lang w:val="uk-UA"/>
              </w:rPr>
            </w:pPr>
          </w:p>
        </w:tc>
      </w:tr>
      <w:tr w:rsidR="009D1448" w:rsidRPr="00FA457A">
        <w:trPr>
          <w:trHeight w:val="1654"/>
        </w:trPr>
        <w:tc>
          <w:tcPr>
            <w:tcW w:w="587" w:type="dxa"/>
            <w:vMerge/>
          </w:tcPr>
          <w:p w:rsidR="009D1448" w:rsidRPr="00FA457A" w:rsidRDefault="009D1448" w:rsidP="00974E12">
            <w:pPr>
              <w:rPr>
                <w:sz w:val="20"/>
                <w:szCs w:val="20"/>
              </w:rPr>
            </w:pPr>
          </w:p>
        </w:tc>
        <w:tc>
          <w:tcPr>
            <w:tcW w:w="802" w:type="dxa"/>
            <w:vMerge/>
          </w:tcPr>
          <w:p w:rsidR="009D1448" w:rsidRPr="00FA457A" w:rsidRDefault="009D1448" w:rsidP="00974E12">
            <w:pPr>
              <w:rPr>
                <w:sz w:val="20"/>
                <w:szCs w:val="20"/>
              </w:rPr>
            </w:pPr>
          </w:p>
        </w:tc>
        <w:tc>
          <w:tcPr>
            <w:tcW w:w="4659" w:type="dxa"/>
            <w:vAlign w:val="center"/>
          </w:tcPr>
          <w:p w:rsidR="009D1448" w:rsidRPr="00FA457A" w:rsidRDefault="009D1448" w:rsidP="00974E12">
            <w:pPr>
              <w:jc w:val="center"/>
              <w:rPr>
                <w:b/>
                <w:i/>
                <w:sz w:val="20"/>
                <w:szCs w:val="20"/>
              </w:rPr>
            </w:pPr>
            <w:r w:rsidRPr="00FA457A">
              <w:rPr>
                <w:b/>
                <w:i/>
                <w:sz w:val="20"/>
                <w:szCs w:val="20"/>
                <w:lang w:val="uk-UA"/>
              </w:rPr>
              <w:t xml:space="preserve">Міжнародний туристичний </w:t>
            </w:r>
            <w:r w:rsidRPr="00FA457A">
              <w:rPr>
                <w:b/>
                <w:i/>
                <w:sz w:val="20"/>
                <w:szCs w:val="20"/>
                <w:lang w:val="uk-UA"/>
              </w:rPr>
              <w:br/>
              <w:t>маркетинг регіон</w:t>
            </w:r>
            <w:r w:rsidR="00AF439A">
              <w:rPr>
                <w:b/>
                <w:i/>
                <w:sz w:val="20"/>
                <w:szCs w:val="20"/>
                <w:lang w:val="uk-UA"/>
              </w:rPr>
              <w:t>у</w:t>
            </w:r>
          </w:p>
        </w:tc>
        <w:tc>
          <w:tcPr>
            <w:tcW w:w="774" w:type="dxa"/>
            <w:vMerge/>
          </w:tcPr>
          <w:p w:rsidR="009D1448" w:rsidRPr="00FA457A" w:rsidRDefault="009D1448" w:rsidP="00974E12">
            <w:pPr>
              <w:rPr>
                <w:sz w:val="20"/>
                <w:szCs w:val="20"/>
              </w:rPr>
            </w:pPr>
          </w:p>
        </w:tc>
        <w:tc>
          <w:tcPr>
            <w:tcW w:w="738" w:type="dxa"/>
            <w:vMerge/>
          </w:tcPr>
          <w:p w:rsidR="009D1448" w:rsidRPr="00FA457A" w:rsidRDefault="009D1448" w:rsidP="00974E12">
            <w:pPr>
              <w:rPr>
                <w:sz w:val="20"/>
                <w:szCs w:val="20"/>
              </w:rPr>
            </w:pPr>
          </w:p>
        </w:tc>
      </w:tr>
    </w:tbl>
    <w:p w:rsidR="009D1448" w:rsidRDefault="009D1448" w:rsidP="009D1448">
      <w:pPr>
        <w:ind w:firstLine="360"/>
        <w:jc w:val="both"/>
        <w:rPr>
          <w:sz w:val="20"/>
          <w:szCs w:val="20"/>
          <w:lang w:val="uk-UA"/>
        </w:rPr>
      </w:pPr>
    </w:p>
    <w:p w:rsidR="009D1448" w:rsidRDefault="009D1448" w:rsidP="009D1448">
      <w:pPr>
        <w:jc w:val="center"/>
        <w:rPr>
          <w:sz w:val="20"/>
          <w:szCs w:val="20"/>
          <w:lang w:val="uk-UA"/>
        </w:rPr>
      </w:pPr>
    </w:p>
    <w:p w:rsidR="009D1448" w:rsidRDefault="009D1448" w:rsidP="009D1448">
      <w:pPr>
        <w:jc w:val="center"/>
        <w:rPr>
          <w:sz w:val="20"/>
          <w:szCs w:val="20"/>
          <w:lang w:val="uk-UA"/>
        </w:rPr>
      </w:pPr>
      <w:r w:rsidRPr="00FA457A">
        <w:rPr>
          <w:sz w:val="20"/>
          <w:szCs w:val="20"/>
          <w:lang w:val="uk-UA"/>
        </w:rPr>
        <w:t>Рис. 1. Міжнародний туристичний маркетинг регіон</w:t>
      </w:r>
      <w:r w:rsidR="00AF439A">
        <w:rPr>
          <w:sz w:val="20"/>
          <w:szCs w:val="20"/>
          <w:lang w:val="uk-UA"/>
        </w:rPr>
        <w:t>у</w:t>
      </w:r>
      <w:r w:rsidRPr="00FA457A">
        <w:rPr>
          <w:sz w:val="20"/>
          <w:szCs w:val="20"/>
          <w:lang w:val="uk-UA"/>
        </w:rPr>
        <w:t xml:space="preserve"> </w:t>
      </w:r>
      <w:r w:rsidRPr="00FA457A">
        <w:rPr>
          <w:sz w:val="20"/>
          <w:szCs w:val="20"/>
          <w:lang w:val="uk-UA"/>
        </w:rPr>
        <w:br/>
        <w:t>як складова трьох економічних систем</w:t>
      </w:r>
    </w:p>
    <w:p w:rsidR="009D1448" w:rsidRPr="00FA457A" w:rsidRDefault="009D1448" w:rsidP="004463B9">
      <w:pPr>
        <w:ind w:firstLine="360"/>
        <w:jc w:val="both"/>
        <w:rPr>
          <w:sz w:val="20"/>
          <w:szCs w:val="20"/>
          <w:lang w:val="uk-UA"/>
        </w:rPr>
      </w:pPr>
    </w:p>
    <w:p w:rsidR="00B3605D" w:rsidRPr="00FA457A" w:rsidRDefault="001D4803" w:rsidP="004463B9">
      <w:pPr>
        <w:ind w:firstLine="360"/>
        <w:jc w:val="both"/>
        <w:rPr>
          <w:sz w:val="20"/>
          <w:szCs w:val="20"/>
          <w:lang w:val="uk-UA"/>
        </w:rPr>
      </w:pPr>
      <w:r>
        <w:rPr>
          <w:sz w:val="20"/>
          <w:szCs w:val="20"/>
          <w:lang w:val="uk-UA"/>
        </w:rPr>
        <w:t>П</w:t>
      </w:r>
      <w:r w:rsidR="00BA1F08" w:rsidRPr="00FA457A">
        <w:rPr>
          <w:sz w:val="20"/>
          <w:szCs w:val="20"/>
          <w:lang w:val="uk-UA"/>
        </w:rPr>
        <w:t>окупці</w:t>
      </w:r>
      <w:r>
        <w:rPr>
          <w:sz w:val="20"/>
          <w:szCs w:val="20"/>
          <w:lang w:val="uk-UA"/>
        </w:rPr>
        <w:t xml:space="preserve">-нерезиденти </w:t>
      </w:r>
      <w:r w:rsidR="00BA1F08" w:rsidRPr="00FA457A">
        <w:rPr>
          <w:sz w:val="20"/>
          <w:szCs w:val="20"/>
          <w:lang w:val="uk-UA"/>
        </w:rPr>
        <w:t xml:space="preserve">становлять основні цільові ринки регіону як міжнародної туристичної </w:t>
      </w:r>
      <w:proofErr w:type="spellStart"/>
      <w:r w:rsidR="00BA1F08" w:rsidRPr="00FA457A">
        <w:rPr>
          <w:sz w:val="20"/>
          <w:szCs w:val="20"/>
          <w:lang w:val="uk-UA"/>
        </w:rPr>
        <w:t>дестинації</w:t>
      </w:r>
      <w:proofErr w:type="spellEnd"/>
      <w:r w:rsidR="00BA1F08" w:rsidRPr="00FA457A">
        <w:rPr>
          <w:sz w:val="20"/>
          <w:szCs w:val="20"/>
          <w:lang w:val="uk-UA"/>
        </w:rPr>
        <w:t>. У загальному маркетингу регіону виділя</w:t>
      </w:r>
      <w:r>
        <w:rPr>
          <w:sz w:val="20"/>
          <w:szCs w:val="20"/>
          <w:lang w:val="uk-UA"/>
        </w:rPr>
        <w:t>ють</w:t>
      </w:r>
      <w:r w:rsidR="00BA1F08" w:rsidRPr="00FA457A">
        <w:rPr>
          <w:sz w:val="20"/>
          <w:szCs w:val="20"/>
          <w:lang w:val="uk-UA"/>
        </w:rPr>
        <w:t xml:space="preserve"> чотири великі цільові ринки покупців ([</w:t>
      </w:r>
      <w:r w:rsidR="006967D9" w:rsidRPr="00FA457A">
        <w:rPr>
          <w:sz w:val="20"/>
          <w:szCs w:val="20"/>
          <w:lang w:val="uk-UA"/>
        </w:rPr>
        <w:t>2</w:t>
      </w:r>
      <w:r w:rsidR="00BA1F08" w:rsidRPr="00FA457A">
        <w:rPr>
          <w:sz w:val="20"/>
          <w:szCs w:val="20"/>
          <w:lang w:val="uk-UA"/>
        </w:rPr>
        <w:t>][</w:t>
      </w:r>
      <w:r w:rsidR="006967D9" w:rsidRPr="00FA457A">
        <w:rPr>
          <w:sz w:val="20"/>
          <w:szCs w:val="20"/>
          <w:lang w:val="uk-UA"/>
        </w:rPr>
        <w:t>6</w:t>
      </w:r>
      <w:r w:rsidR="00BA1F08" w:rsidRPr="00FA457A">
        <w:rPr>
          <w:sz w:val="20"/>
          <w:szCs w:val="20"/>
          <w:lang w:val="uk-UA"/>
        </w:rPr>
        <w:t>]): відвідувачі; працівники по найму; інвестори; зовнішні ринки</w:t>
      </w:r>
      <w:r w:rsidR="00FB6C8F" w:rsidRPr="00FA457A">
        <w:rPr>
          <w:sz w:val="20"/>
          <w:szCs w:val="20"/>
          <w:lang w:val="uk-UA"/>
        </w:rPr>
        <w:t xml:space="preserve"> товарів та послуг</w:t>
      </w:r>
      <w:r w:rsidR="00BA1F08" w:rsidRPr="00FA457A">
        <w:rPr>
          <w:sz w:val="20"/>
          <w:szCs w:val="20"/>
          <w:lang w:val="uk-UA"/>
        </w:rPr>
        <w:t xml:space="preserve">. Поняття «відвідувачі» і </w:t>
      </w:r>
      <w:r w:rsidR="007539CD" w:rsidRPr="00FA457A">
        <w:rPr>
          <w:sz w:val="20"/>
          <w:szCs w:val="20"/>
          <w:lang w:val="uk-UA"/>
        </w:rPr>
        <w:t>«</w:t>
      </w:r>
      <w:r w:rsidR="00BA1F08" w:rsidRPr="00FA457A">
        <w:rPr>
          <w:sz w:val="20"/>
          <w:szCs w:val="20"/>
          <w:lang w:val="uk-UA"/>
        </w:rPr>
        <w:t xml:space="preserve">туристи» у статистиці міжнародного туризму </w:t>
      </w:r>
      <w:r w:rsidR="007539CD" w:rsidRPr="00FA457A">
        <w:rPr>
          <w:sz w:val="20"/>
          <w:szCs w:val="20"/>
          <w:lang w:val="uk-UA"/>
        </w:rPr>
        <w:t xml:space="preserve">взагалі </w:t>
      </w:r>
      <w:r w:rsidR="00BA1F08" w:rsidRPr="00FA457A">
        <w:rPr>
          <w:sz w:val="20"/>
          <w:szCs w:val="20"/>
          <w:lang w:val="uk-UA"/>
        </w:rPr>
        <w:t xml:space="preserve">є тотожними: до них належать особи, що відвідують туристичну </w:t>
      </w:r>
      <w:proofErr w:type="spellStart"/>
      <w:r w:rsidR="00BA1F08" w:rsidRPr="00FA457A">
        <w:rPr>
          <w:sz w:val="20"/>
          <w:szCs w:val="20"/>
          <w:lang w:val="uk-UA"/>
        </w:rPr>
        <w:t>дестинацію</w:t>
      </w:r>
      <w:proofErr w:type="spellEnd"/>
      <w:r w:rsidR="007539CD" w:rsidRPr="00FA457A">
        <w:rPr>
          <w:sz w:val="20"/>
          <w:szCs w:val="20"/>
          <w:lang w:val="uk-UA"/>
        </w:rPr>
        <w:t xml:space="preserve"> за межами свого звичного середовища на термін не більше 12 місяців з будь-якою метою, крім заробітку із джерел у відвідуваному місці</w:t>
      </w:r>
      <w:r w:rsidR="00B74C9F" w:rsidRPr="00FA457A">
        <w:rPr>
          <w:sz w:val="20"/>
          <w:szCs w:val="20"/>
          <w:lang w:val="uk-UA"/>
        </w:rPr>
        <w:t xml:space="preserve"> [</w:t>
      </w:r>
      <w:r w:rsidR="00A96A1F" w:rsidRPr="00FA457A">
        <w:rPr>
          <w:sz w:val="20"/>
          <w:szCs w:val="20"/>
          <w:lang w:val="uk-UA"/>
        </w:rPr>
        <w:t>1</w:t>
      </w:r>
      <w:r w:rsidR="00B74C9F" w:rsidRPr="00FA457A">
        <w:rPr>
          <w:sz w:val="20"/>
          <w:szCs w:val="20"/>
          <w:lang w:val="uk-UA"/>
        </w:rPr>
        <w:t>]</w:t>
      </w:r>
      <w:r w:rsidR="007539CD" w:rsidRPr="00FA457A">
        <w:rPr>
          <w:sz w:val="20"/>
          <w:szCs w:val="20"/>
          <w:lang w:val="uk-UA"/>
        </w:rPr>
        <w:t>. До відвідувачів не відносять усіх інших подорожуючих осіб, до яких належать, наприклад, біженці, полонені, наймані працівники та ін. Природно, що регіони спрямовують свої зусилля</w:t>
      </w:r>
      <w:r w:rsidR="00D833EF" w:rsidRPr="00FA457A">
        <w:rPr>
          <w:sz w:val="20"/>
          <w:szCs w:val="20"/>
          <w:lang w:val="uk-UA"/>
        </w:rPr>
        <w:t xml:space="preserve"> в першу чергу</w:t>
      </w:r>
      <w:r w:rsidR="007539CD" w:rsidRPr="00FA457A">
        <w:rPr>
          <w:sz w:val="20"/>
          <w:szCs w:val="20"/>
          <w:lang w:val="uk-UA"/>
        </w:rPr>
        <w:t xml:space="preserve"> на залучення тих відвідувачів, чиї витрати тут будуть найбільшими, а перебування найдовшим</w:t>
      </w:r>
      <w:r w:rsidR="00D833EF" w:rsidRPr="00FA457A">
        <w:rPr>
          <w:sz w:val="20"/>
          <w:szCs w:val="20"/>
          <w:lang w:val="uk-UA"/>
        </w:rPr>
        <w:t xml:space="preserve">. Особлива увага приділяється </w:t>
      </w:r>
      <w:r w:rsidR="00D833EF" w:rsidRPr="00FA457A">
        <w:rPr>
          <w:b/>
          <w:sz w:val="20"/>
          <w:szCs w:val="20"/>
          <w:lang w:val="uk-UA"/>
        </w:rPr>
        <w:t>іноземним відвідувачам</w:t>
      </w:r>
      <w:r w:rsidR="00D833EF" w:rsidRPr="00FA457A">
        <w:rPr>
          <w:sz w:val="20"/>
          <w:szCs w:val="20"/>
          <w:lang w:val="uk-UA"/>
        </w:rPr>
        <w:t xml:space="preserve"> як джерелу надходження валюти. Разом </w:t>
      </w:r>
      <w:r w:rsidR="00D512A8" w:rsidRPr="00FA457A">
        <w:rPr>
          <w:sz w:val="20"/>
          <w:szCs w:val="20"/>
          <w:lang w:val="uk-UA"/>
        </w:rPr>
        <w:t>з тим регіони</w:t>
      </w:r>
      <w:r w:rsidR="00D833EF" w:rsidRPr="00FA457A">
        <w:rPr>
          <w:sz w:val="20"/>
          <w:szCs w:val="20"/>
          <w:lang w:val="uk-UA"/>
        </w:rPr>
        <w:t xml:space="preserve"> створюють певні перешкоди на шляху </w:t>
      </w:r>
      <w:r w:rsidR="00D512A8" w:rsidRPr="00FA457A">
        <w:rPr>
          <w:sz w:val="20"/>
          <w:szCs w:val="20"/>
          <w:lang w:val="uk-UA"/>
        </w:rPr>
        <w:t>проникнення на їх територію</w:t>
      </w:r>
      <w:r w:rsidR="00D833EF" w:rsidRPr="00FA457A">
        <w:rPr>
          <w:sz w:val="20"/>
          <w:szCs w:val="20"/>
          <w:lang w:val="uk-UA"/>
        </w:rPr>
        <w:t xml:space="preserve"> небажаних інших подорожуючих осіб. </w:t>
      </w:r>
    </w:p>
    <w:p w:rsidR="00D833EF" w:rsidRPr="00FA457A" w:rsidRDefault="00D833EF" w:rsidP="004463B9">
      <w:pPr>
        <w:ind w:firstLine="360"/>
        <w:jc w:val="both"/>
        <w:rPr>
          <w:sz w:val="20"/>
          <w:szCs w:val="20"/>
          <w:lang w:val="uk-UA"/>
        </w:rPr>
      </w:pPr>
      <w:r w:rsidRPr="00FA457A">
        <w:rPr>
          <w:sz w:val="20"/>
          <w:szCs w:val="20"/>
          <w:lang w:val="uk-UA"/>
        </w:rPr>
        <w:t xml:space="preserve">Тим не менше можливе позиціонування регіону і серед </w:t>
      </w:r>
      <w:proofErr w:type="spellStart"/>
      <w:r w:rsidRPr="00FA457A">
        <w:rPr>
          <w:sz w:val="20"/>
          <w:szCs w:val="20"/>
          <w:lang w:val="uk-UA"/>
        </w:rPr>
        <w:t>інорегіональних</w:t>
      </w:r>
      <w:proofErr w:type="spellEnd"/>
      <w:r w:rsidRPr="00FA457A">
        <w:rPr>
          <w:sz w:val="20"/>
          <w:szCs w:val="20"/>
          <w:lang w:val="uk-UA"/>
        </w:rPr>
        <w:t xml:space="preserve"> та </w:t>
      </w:r>
      <w:r w:rsidRPr="00FA457A">
        <w:rPr>
          <w:b/>
          <w:sz w:val="20"/>
          <w:szCs w:val="20"/>
          <w:lang w:val="uk-UA"/>
        </w:rPr>
        <w:t>іноземних потенційних</w:t>
      </w:r>
      <w:r w:rsidRPr="00FA457A">
        <w:rPr>
          <w:sz w:val="20"/>
          <w:szCs w:val="20"/>
          <w:lang w:val="uk-UA"/>
        </w:rPr>
        <w:t xml:space="preserve"> </w:t>
      </w:r>
      <w:r w:rsidRPr="00FA457A">
        <w:rPr>
          <w:b/>
          <w:sz w:val="20"/>
          <w:szCs w:val="20"/>
          <w:lang w:val="uk-UA"/>
        </w:rPr>
        <w:t>найманих працівників</w:t>
      </w:r>
      <w:r w:rsidRPr="00FA457A">
        <w:rPr>
          <w:sz w:val="20"/>
          <w:szCs w:val="20"/>
          <w:lang w:val="uk-UA"/>
        </w:rPr>
        <w:t xml:space="preserve"> </w:t>
      </w:r>
      <w:r w:rsidR="00B74C9F" w:rsidRPr="00FA457A">
        <w:rPr>
          <w:sz w:val="20"/>
          <w:szCs w:val="20"/>
          <w:lang w:val="uk-UA"/>
        </w:rPr>
        <w:t xml:space="preserve">різного ступеня кваліфікації </w:t>
      </w:r>
      <w:r w:rsidRPr="00FA457A">
        <w:rPr>
          <w:sz w:val="20"/>
          <w:szCs w:val="20"/>
          <w:lang w:val="uk-UA"/>
        </w:rPr>
        <w:t>для тимчасової або постійної роботи у сфері туризму</w:t>
      </w:r>
      <w:r w:rsidR="00B74C9F" w:rsidRPr="00FA457A">
        <w:rPr>
          <w:sz w:val="20"/>
          <w:szCs w:val="20"/>
          <w:lang w:val="uk-UA"/>
        </w:rPr>
        <w:t xml:space="preserve"> на підставі вивчення закордонних </w:t>
      </w:r>
      <w:r w:rsidR="00B74C9F" w:rsidRPr="00FA457A">
        <w:rPr>
          <w:sz w:val="20"/>
          <w:szCs w:val="20"/>
          <w:lang w:val="uk-UA"/>
        </w:rPr>
        <w:lastRenderedPageBreak/>
        <w:t>ринків праці відповідного профілю</w:t>
      </w:r>
      <w:r w:rsidRPr="00FA457A">
        <w:rPr>
          <w:sz w:val="20"/>
          <w:szCs w:val="20"/>
          <w:lang w:val="uk-UA"/>
        </w:rPr>
        <w:t xml:space="preserve">. </w:t>
      </w:r>
      <w:r w:rsidR="00B74C9F" w:rsidRPr="00FA457A">
        <w:rPr>
          <w:sz w:val="20"/>
          <w:szCs w:val="20"/>
          <w:lang w:val="uk-UA"/>
        </w:rPr>
        <w:t>Наприклад, у багатьох ресторанах певної національної кухні (французької, китайської та ін.) шеф-поварами є громадяни саме цих країн. Крім того, у багатьох випадках на підприємствах туристичної індустрії, що були створені на кошти іноземних інвесторів, працюють представники компанії-інвестора (наприклад, австрійські оператори гірських підйомників на курорті Буковель</w:t>
      </w:r>
      <w:r w:rsidR="00FB6C8F" w:rsidRPr="00FA457A">
        <w:rPr>
          <w:sz w:val="20"/>
          <w:szCs w:val="20"/>
          <w:lang w:val="uk-UA"/>
        </w:rPr>
        <w:t xml:space="preserve"> в Україні</w:t>
      </w:r>
      <w:r w:rsidR="00B74C9F" w:rsidRPr="00FA457A">
        <w:rPr>
          <w:sz w:val="20"/>
          <w:szCs w:val="20"/>
          <w:lang w:val="uk-UA"/>
        </w:rPr>
        <w:t xml:space="preserve">). </w:t>
      </w:r>
      <w:r w:rsidR="00FC7843" w:rsidRPr="00FA457A">
        <w:rPr>
          <w:sz w:val="20"/>
          <w:szCs w:val="20"/>
          <w:lang w:val="uk-UA"/>
        </w:rPr>
        <w:t xml:space="preserve">Але </w:t>
      </w:r>
      <w:r w:rsidR="00FC7843" w:rsidRPr="00FA457A">
        <w:rPr>
          <w:b/>
          <w:sz w:val="20"/>
          <w:szCs w:val="20"/>
          <w:lang w:val="uk-UA"/>
        </w:rPr>
        <w:t>іноземні інвестори</w:t>
      </w:r>
      <w:r w:rsidR="00FC7843" w:rsidRPr="00FA457A">
        <w:rPr>
          <w:sz w:val="20"/>
          <w:szCs w:val="20"/>
          <w:lang w:val="uk-UA"/>
        </w:rPr>
        <w:t xml:space="preserve"> в цілому становлять окремий цільовий ринок </w:t>
      </w:r>
      <w:r w:rsidR="00FB6C8F" w:rsidRPr="00FA457A">
        <w:rPr>
          <w:sz w:val="20"/>
          <w:szCs w:val="20"/>
          <w:lang w:val="uk-UA"/>
        </w:rPr>
        <w:t>покупців.</w:t>
      </w:r>
      <w:r w:rsidR="00FC7843" w:rsidRPr="00FA457A">
        <w:rPr>
          <w:sz w:val="20"/>
          <w:szCs w:val="20"/>
          <w:lang w:val="uk-UA"/>
        </w:rPr>
        <w:t xml:space="preserve"> </w:t>
      </w:r>
      <w:r w:rsidR="00FB6C8F" w:rsidRPr="00FA457A">
        <w:rPr>
          <w:sz w:val="20"/>
          <w:szCs w:val="20"/>
          <w:lang w:val="uk-UA"/>
        </w:rPr>
        <w:t>Вони</w:t>
      </w:r>
      <w:r w:rsidR="00FC7843" w:rsidRPr="00FA457A">
        <w:rPr>
          <w:sz w:val="20"/>
          <w:szCs w:val="20"/>
          <w:lang w:val="uk-UA"/>
        </w:rPr>
        <w:t xml:space="preserve"> залучаються на підставі вивчення іноземних інвестиційних ринків</w:t>
      </w:r>
      <w:r w:rsidR="00FB6C8F" w:rsidRPr="00FA457A">
        <w:rPr>
          <w:sz w:val="20"/>
          <w:szCs w:val="20"/>
          <w:lang w:val="uk-UA"/>
        </w:rPr>
        <w:t xml:space="preserve"> туризму за умови формування й підтримання належного інвестиційного клімату регіону. Нарешті, четвертою складовою </w:t>
      </w:r>
      <w:proofErr w:type="spellStart"/>
      <w:r w:rsidR="00FB6C8F" w:rsidRPr="00FA457A">
        <w:rPr>
          <w:sz w:val="20"/>
          <w:szCs w:val="20"/>
          <w:lang w:val="uk-UA"/>
        </w:rPr>
        <w:t>суб’єктів-«покупців</w:t>
      </w:r>
      <w:proofErr w:type="spellEnd"/>
      <w:r w:rsidR="00FB6C8F" w:rsidRPr="00FA457A">
        <w:rPr>
          <w:sz w:val="20"/>
          <w:szCs w:val="20"/>
          <w:lang w:val="uk-UA"/>
        </w:rPr>
        <w:t xml:space="preserve">» МТМР виступають конкретні </w:t>
      </w:r>
      <w:r w:rsidR="00FB6C8F" w:rsidRPr="00FA457A">
        <w:rPr>
          <w:b/>
          <w:sz w:val="20"/>
          <w:szCs w:val="20"/>
          <w:lang w:val="uk-UA"/>
        </w:rPr>
        <w:t>зовнішні ринки туристичних товарів та послуг</w:t>
      </w:r>
      <w:r w:rsidR="00FB6C8F" w:rsidRPr="00FA457A">
        <w:rPr>
          <w:sz w:val="20"/>
          <w:szCs w:val="20"/>
          <w:lang w:val="uk-UA"/>
        </w:rPr>
        <w:t xml:space="preserve"> регіону</w:t>
      </w:r>
      <w:r w:rsidR="00D512A8" w:rsidRPr="00FA457A">
        <w:rPr>
          <w:sz w:val="20"/>
          <w:szCs w:val="20"/>
          <w:lang w:val="uk-UA"/>
        </w:rPr>
        <w:t xml:space="preserve">, що становлять головним чином ініціативні (тобто такі, що працюють на відправці місцевих туристів) туроператори та (меншою мірою) </w:t>
      </w:r>
      <w:proofErr w:type="spellStart"/>
      <w:r w:rsidR="00D512A8" w:rsidRPr="00FA457A">
        <w:rPr>
          <w:sz w:val="20"/>
          <w:szCs w:val="20"/>
          <w:lang w:val="uk-UA"/>
        </w:rPr>
        <w:t>турагенства</w:t>
      </w:r>
      <w:proofErr w:type="spellEnd"/>
      <w:r w:rsidR="00D512A8" w:rsidRPr="00FA457A">
        <w:rPr>
          <w:sz w:val="20"/>
          <w:szCs w:val="20"/>
          <w:lang w:val="uk-UA"/>
        </w:rPr>
        <w:t xml:space="preserve"> інших країн, що спрямовують або потенційно здатні спрямовувати туристичні потоки до даного регіону даної країни.</w:t>
      </w:r>
    </w:p>
    <w:p w:rsidR="009220B9" w:rsidRPr="00FA457A" w:rsidRDefault="009220B9" w:rsidP="004463B9">
      <w:pPr>
        <w:ind w:firstLine="360"/>
        <w:jc w:val="both"/>
        <w:rPr>
          <w:sz w:val="20"/>
          <w:szCs w:val="20"/>
          <w:lang w:val="uk-UA"/>
        </w:rPr>
      </w:pPr>
      <w:r w:rsidRPr="00FA457A">
        <w:rPr>
          <w:sz w:val="20"/>
          <w:szCs w:val="20"/>
          <w:lang w:val="uk-UA"/>
        </w:rPr>
        <w:t xml:space="preserve">На окремий розгляд у висвітленні концепції МТМР заслуговує поняття </w:t>
      </w:r>
      <w:r w:rsidRPr="00FA457A">
        <w:rPr>
          <w:b/>
          <w:sz w:val="20"/>
          <w:szCs w:val="20"/>
          <w:lang w:val="uk-UA"/>
        </w:rPr>
        <w:t>міжнародного туристичного маркетингового середовища</w:t>
      </w:r>
      <w:r w:rsidR="008307BC" w:rsidRPr="00FA457A">
        <w:rPr>
          <w:b/>
          <w:sz w:val="20"/>
          <w:szCs w:val="20"/>
        </w:rPr>
        <w:t xml:space="preserve"> </w:t>
      </w:r>
      <w:proofErr w:type="spellStart"/>
      <w:r w:rsidR="008307BC" w:rsidRPr="00FA457A">
        <w:rPr>
          <w:b/>
          <w:sz w:val="20"/>
          <w:szCs w:val="20"/>
        </w:rPr>
        <w:t>регіону</w:t>
      </w:r>
      <w:proofErr w:type="spellEnd"/>
      <w:r w:rsidR="000F2245" w:rsidRPr="00FA457A">
        <w:rPr>
          <w:sz w:val="20"/>
          <w:szCs w:val="20"/>
          <w:lang w:val="uk-UA"/>
        </w:rPr>
        <w:t xml:space="preserve"> як необхідної складової даного напряму маркетингових досліджень. </w:t>
      </w:r>
      <w:r w:rsidR="008307BC" w:rsidRPr="00FA457A">
        <w:rPr>
          <w:sz w:val="20"/>
          <w:szCs w:val="20"/>
          <w:lang w:val="uk-UA"/>
        </w:rPr>
        <w:t xml:space="preserve">В </w:t>
      </w:r>
      <w:r w:rsidR="00D564B2">
        <w:rPr>
          <w:sz w:val="20"/>
          <w:szCs w:val="20"/>
          <w:lang w:val="uk-UA"/>
        </w:rPr>
        <w:t xml:space="preserve">структурно-системному </w:t>
      </w:r>
      <w:r w:rsidR="008307BC" w:rsidRPr="00FA457A">
        <w:rPr>
          <w:sz w:val="20"/>
          <w:szCs w:val="20"/>
          <w:lang w:val="uk-UA"/>
        </w:rPr>
        <w:t xml:space="preserve">плані </w:t>
      </w:r>
      <w:r w:rsidR="00D564B2">
        <w:rPr>
          <w:sz w:val="20"/>
          <w:szCs w:val="20"/>
          <w:lang w:val="uk-UA"/>
        </w:rPr>
        <w:t xml:space="preserve">в менеджменті та </w:t>
      </w:r>
      <w:r w:rsidR="008307BC" w:rsidRPr="00FA457A">
        <w:rPr>
          <w:sz w:val="20"/>
          <w:szCs w:val="20"/>
          <w:lang w:val="uk-UA"/>
        </w:rPr>
        <w:t xml:space="preserve">маркетингу прийнято виділяти внутрішнє та зовнішнє середовище </w:t>
      </w:r>
      <w:r w:rsidR="00D564B2">
        <w:rPr>
          <w:sz w:val="20"/>
          <w:szCs w:val="20"/>
          <w:lang w:val="uk-UA"/>
        </w:rPr>
        <w:t>організації</w:t>
      </w:r>
      <w:r w:rsidR="008307BC" w:rsidRPr="00FA457A">
        <w:rPr>
          <w:sz w:val="20"/>
          <w:szCs w:val="20"/>
          <w:lang w:val="uk-UA"/>
        </w:rPr>
        <w:t xml:space="preserve">. </w:t>
      </w:r>
      <w:r w:rsidR="005B1770" w:rsidRPr="00FA457A">
        <w:rPr>
          <w:sz w:val="20"/>
          <w:szCs w:val="20"/>
          <w:lang w:val="uk-UA"/>
        </w:rPr>
        <w:t xml:space="preserve">В нашому випадку до внутрішнього слід віднести усі елементи туристичної індустрії та рекреаційних ресурсів регіону, що можуть контролюватися органами регіонального управління. Зовнішнє середовище, що не контролюється регіональною владою, можна поділити на </w:t>
      </w:r>
      <w:proofErr w:type="spellStart"/>
      <w:r w:rsidR="005B1770" w:rsidRPr="00FA457A">
        <w:rPr>
          <w:sz w:val="20"/>
          <w:szCs w:val="20"/>
          <w:lang w:val="uk-UA"/>
        </w:rPr>
        <w:t>позарегіональне</w:t>
      </w:r>
      <w:proofErr w:type="spellEnd"/>
      <w:r w:rsidR="005B1770" w:rsidRPr="00FA457A">
        <w:rPr>
          <w:sz w:val="20"/>
          <w:szCs w:val="20"/>
          <w:lang w:val="uk-UA"/>
        </w:rPr>
        <w:t xml:space="preserve"> внутрішньодержавне та закордонне. У змістовному плані в нашому випадку окремо слід виділити, крім традиційних у міжнародному маркетингу економічного, політико-правового та соціокультурного середовища, окреме рекреаційно-ресурсне середовище</w:t>
      </w:r>
      <w:r w:rsidR="005D10F3" w:rsidRPr="00FA457A">
        <w:rPr>
          <w:sz w:val="20"/>
          <w:szCs w:val="20"/>
          <w:lang w:val="uk-UA"/>
        </w:rPr>
        <w:t xml:space="preserve">, співставлення характеристик якого в «регіоні-товарі» та у «країні-покупці» є важливою рисою сегментування </w:t>
      </w:r>
      <w:r w:rsidR="00D564B2">
        <w:rPr>
          <w:sz w:val="20"/>
          <w:szCs w:val="20"/>
          <w:lang w:val="uk-UA"/>
        </w:rPr>
        <w:t xml:space="preserve">споживачів </w:t>
      </w:r>
      <w:r w:rsidR="005D10F3" w:rsidRPr="00FA457A">
        <w:rPr>
          <w:sz w:val="20"/>
          <w:szCs w:val="20"/>
          <w:lang w:val="uk-UA"/>
        </w:rPr>
        <w:t xml:space="preserve">туристичних </w:t>
      </w:r>
      <w:r w:rsidR="00D564B2">
        <w:rPr>
          <w:sz w:val="20"/>
          <w:szCs w:val="20"/>
          <w:lang w:val="uk-UA"/>
        </w:rPr>
        <w:t>послуг - нерезидентів</w:t>
      </w:r>
      <w:r w:rsidR="005D10F3" w:rsidRPr="00FA457A">
        <w:rPr>
          <w:sz w:val="20"/>
          <w:szCs w:val="20"/>
          <w:lang w:val="uk-UA"/>
        </w:rPr>
        <w:t xml:space="preserve">. </w:t>
      </w:r>
    </w:p>
    <w:p w:rsidR="005D10F3" w:rsidRPr="00FA457A" w:rsidRDefault="005D10F3" w:rsidP="004463B9">
      <w:pPr>
        <w:ind w:firstLine="360"/>
        <w:jc w:val="both"/>
        <w:rPr>
          <w:sz w:val="20"/>
          <w:szCs w:val="20"/>
          <w:lang w:val="uk-UA"/>
        </w:rPr>
      </w:pPr>
      <w:r w:rsidRPr="00FA457A">
        <w:rPr>
          <w:sz w:val="20"/>
          <w:szCs w:val="20"/>
          <w:lang w:val="uk-UA"/>
        </w:rPr>
        <w:t xml:space="preserve">Характеризуючи </w:t>
      </w:r>
      <w:r w:rsidRPr="00FA457A">
        <w:rPr>
          <w:b/>
          <w:sz w:val="20"/>
          <w:szCs w:val="20"/>
          <w:lang w:val="uk-UA"/>
        </w:rPr>
        <w:t xml:space="preserve">комплекс маркетингу іноземного туризму </w:t>
      </w:r>
      <w:r w:rsidR="004E525D" w:rsidRPr="00FA457A">
        <w:rPr>
          <w:b/>
          <w:sz w:val="20"/>
          <w:szCs w:val="20"/>
          <w:lang w:val="uk-UA"/>
        </w:rPr>
        <w:t>в регіоні</w:t>
      </w:r>
      <w:r w:rsidR="004E525D" w:rsidRPr="00FA457A">
        <w:rPr>
          <w:sz w:val="20"/>
          <w:szCs w:val="20"/>
          <w:lang w:val="uk-UA"/>
        </w:rPr>
        <w:t xml:space="preserve">, за кожним з його традиційних складових можна окреслити такі </w:t>
      </w:r>
      <w:r w:rsidR="00D564B2">
        <w:rPr>
          <w:sz w:val="20"/>
          <w:szCs w:val="20"/>
          <w:lang w:val="uk-UA"/>
        </w:rPr>
        <w:t xml:space="preserve">ключові </w:t>
      </w:r>
      <w:r w:rsidR="004E525D" w:rsidRPr="00FA457A">
        <w:rPr>
          <w:sz w:val="20"/>
          <w:szCs w:val="20"/>
          <w:lang w:val="uk-UA"/>
        </w:rPr>
        <w:t>напрями:</w:t>
      </w:r>
    </w:p>
    <w:p w:rsidR="004E525D" w:rsidRPr="00FA457A" w:rsidRDefault="00A03FCD" w:rsidP="004463B9">
      <w:pPr>
        <w:numPr>
          <w:ilvl w:val="0"/>
          <w:numId w:val="1"/>
        </w:numPr>
        <w:tabs>
          <w:tab w:val="clear" w:pos="1260"/>
          <w:tab w:val="num" w:pos="900"/>
        </w:tabs>
        <w:ind w:left="0" w:firstLine="360"/>
        <w:jc w:val="both"/>
        <w:rPr>
          <w:sz w:val="20"/>
          <w:szCs w:val="20"/>
          <w:lang w:val="uk-UA"/>
        </w:rPr>
      </w:pPr>
      <w:r w:rsidRPr="00FA457A">
        <w:rPr>
          <w:i/>
          <w:sz w:val="20"/>
          <w:szCs w:val="20"/>
          <w:lang w:val="uk-UA"/>
        </w:rPr>
        <w:t>товарна політика</w:t>
      </w:r>
      <w:r w:rsidRPr="00FA457A">
        <w:rPr>
          <w:sz w:val="20"/>
          <w:szCs w:val="20"/>
          <w:lang w:val="uk-UA"/>
        </w:rPr>
        <w:t xml:space="preserve"> має передбачати створення такого туристичного продукту (</w:t>
      </w:r>
      <w:r w:rsidR="00C01363" w:rsidRPr="00FA457A">
        <w:rPr>
          <w:sz w:val="20"/>
          <w:szCs w:val="20"/>
          <w:lang w:val="uk-UA"/>
        </w:rPr>
        <w:t xml:space="preserve">комплексу </w:t>
      </w:r>
      <w:r w:rsidRPr="00FA457A">
        <w:rPr>
          <w:sz w:val="20"/>
          <w:szCs w:val="20"/>
          <w:lang w:val="uk-UA"/>
        </w:rPr>
        <w:t xml:space="preserve">програм перебування іноземних туристів), який, з одного боку, </w:t>
      </w:r>
      <w:r w:rsidR="001772B2" w:rsidRPr="00FA457A">
        <w:rPr>
          <w:sz w:val="20"/>
          <w:szCs w:val="20"/>
          <w:lang w:val="uk-UA"/>
        </w:rPr>
        <w:t xml:space="preserve">максимально </w:t>
      </w:r>
      <w:r w:rsidRPr="00FA457A">
        <w:rPr>
          <w:sz w:val="20"/>
          <w:szCs w:val="20"/>
          <w:lang w:val="uk-UA"/>
        </w:rPr>
        <w:t xml:space="preserve">задовольняв </w:t>
      </w:r>
      <w:r w:rsidR="00CE289B" w:rsidRPr="00FA457A">
        <w:rPr>
          <w:sz w:val="20"/>
          <w:szCs w:val="20"/>
          <w:lang w:val="uk-UA"/>
        </w:rPr>
        <w:t xml:space="preserve">би </w:t>
      </w:r>
      <w:r w:rsidRPr="00FA457A">
        <w:rPr>
          <w:sz w:val="20"/>
          <w:szCs w:val="20"/>
          <w:lang w:val="uk-UA"/>
        </w:rPr>
        <w:t>існуючі потреби цільових сегментів, з іншого, популяризував туристичні можливості регіону, постійно формуючи новий попит на більш якісній основі;</w:t>
      </w:r>
    </w:p>
    <w:p w:rsidR="00A03FCD" w:rsidRPr="00FA457A" w:rsidRDefault="00A03FCD" w:rsidP="004463B9">
      <w:pPr>
        <w:numPr>
          <w:ilvl w:val="0"/>
          <w:numId w:val="1"/>
        </w:numPr>
        <w:tabs>
          <w:tab w:val="clear" w:pos="1260"/>
          <w:tab w:val="num" w:pos="720"/>
        </w:tabs>
        <w:ind w:left="0" w:firstLine="360"/>
        <w:jc w:val="both"/>
        <w:rPr>
          <w:sz w:val="20"/>
          <w:szCs w:val="20"/>
          <w:lang w:val="uk-UA"/>
        </w:rPr>
      </w:pPr>
      <w:r w:rsidRPr="00FA457A">
        <w:rPr>
          <w:i/>
          <w:sz w:val="20"/>
          <w:szCs w:val="20"/>
          <w:lang w:val="uk-UA"/>
        </w:rPr>
        <w:t>цінова політика</w:t>
      </w:r>
      <w:r w:rsidRPr="00FA457A">
        <w:rPr>
          <w:sz w:val="20"/>
          <w:szCs w:val="20"/>
          <w:lang w:val="uk-UA"/>
        </w:rPr>
        <w:t xml:space="preserve"> має полягати у встановленні найбільш вигідних цін на туристичний продукт та обрання </w:t>
      </w:r>
      <w:r w:rsidR="00D564B2">
        <w:rPr>
          <w:sz w:val="20"/>
          <w:szCs w:val="20"/>
          <w:lang w:val="uk-UA"/>
        </w:rPr>
        <w:t>конкурентної</w:t>
      </w:r>
      <w:r w:rsidRPr="00FA457A">
        <w:rPr>
          <w:sz w:val="20"/>
          <w:szCs w:val="20"/>
          <w:lang w:val="uk-UA"/>
        </w:rPr>
        <w:t xml:space="preserve"> цінової стратегії на підставі вивчення </w:t>
      </w:r>
      <w:r w:rsidR="00CE289B" w:rsidRPr="00FA457A">
        <w:rPr>
          <w:sz w:val="20"/>
          <w:szCs w:val="20"/>
          <w:lang w:val="uk-UA"/>
        </w:rPr>
        <w:t>цінових тенденцій у сфері надання туристичних послуг, створення вигідних фінансових умов для зарубіжних інвесторів, робочої сили та партнерських туристичних фірм;</w:t>
      </w:r>
    </w:p>
    <w:p w:rsidR="00CE289B" w:rsidRPr="00FA457A" w:rsidRDefault="00CE289B" w:rsidP="004463B9">
      <w:pPr>
        <w:numPr>
          <w:ilvl w:val="0"/>
          <w:numId w:val="1"/>
        </w:numPr>
        <w:tabs>
          <w:tab w:val="clear" w:pos="1260"/>
          <w:tab w:val="num" w:pos="720"/>
        </w:tabs>
        <w:ind w:left="0" w:firstLine="360"/>
        <w:jc w:val="both"/>
        <w:rPr>
          <w:sz w:val="20"/>
          <w:szCs w:val="20"/>
          <w:lang w:val="uk-UA"/>
        </w:rPr>
      </w:pPr>
      <w:r w:rsidRPr="00FA457A">
        <w:rPr>
          <w:i/>
          <w:sz w:val="20"/>
          <w:szCs w:val="20"/>
          <w:lang w:val="uk-UA"/>
        </w:rPr>
        <w:t>збутова політика</w:t>
      </w:r>
      <w:r w:rsidRPr="00FA457A">
        <w:rPr>
          <w:sz w:val="20"/>
          <w:szCs w:val="20"/>
          <w:lang w:val="uk-UA"/>
        </w:rPr>
        <w:t xml:space="preserve"> </w:t>
      </w:r>
      <w:r w:rsidR="001772B2" w:rsidRPr="00FA457A">
        <w:rPr>
          <w:sz w:val="20"/>
          <w:szCs w:val="20"/>
          <w:lang w:val="uk-UA"/>
        </w:rPr>
        <w:t xml:space="preserve">регіону має полягати у виборі вигідних каналів як реалізації </w:t>
      </w:r>
      <w:r w:rsidR="001D4803">
        <w:rPr>
          <w:sz w:val="20"/>
          <w:szCs w:val="20"/>
          <w:lang w:val="uk-UA"/>
        </w:rPr>
        <w:t>нерезидентам</w:t>
      </w:r>
      <w:r w:rsidR="001772B2" w:rsidRPr="00FA457A">
        <w:rPr>
          <w:sz w:val="20"/>
          <w:szCs w:val="20"/>
          <w:lang w:val="uk-UA"/>
        </w:rPr>
        <w:t xml:space="preserve"> регіонального туристичного продукту, так і загальної презентаційної краєзнавчої інформації про регіон для кожного з виділених </w:t>
      </w:r>
      <w:r w:rsidR="00D2728B" w:rsidRPr="00FA457A">
        <w:rPr>
          <w:sz w:val="20"/>
          <w:szCs w:val="20"/>
          <w:lang w:val="uk-UA"/>
        </w:rPr>
        <w:t>сегментів</w:t>
      </w:r>
      <w:r w:rsidR="001772B2" w:rsidRPr="00FA457A">
        <w:rPr>
          <w:sz w:val="20"/>
          <w:szCs w:val="20"/>
          <w:lang w:val="uk-UA"/>
        </w:rPr>
        <w:t xml:space="preserve"> по кожному з цільових ринків;</w:t>
      </w:r>
    </w:p>
    <w:p w:rsidR="001772B2" w:rsidRPr="00FA457A" w:rsidRDefault="001772B2" w:rsidP="004463B9">
      <w:pPr>
        <w:numPr>
          <w:ilvl w:val="0"/>
          <w:numId w:val="1"/>
        </w:numPr>
        <w:tabs>
          <w:tab w:val="clear" w:pos="1260"/>
          <w:tab w:val="num" w:pos="720"/>
        </w:tabs>
        <w:ind w:left="0" w:firstLine="360"/>
        <w:jc w:val="both"/>
        <w:rPr>
          <w:sz w:val="20"/>
          <w:szCs w:val="20"/>
          <w:lang w:val="uk-UA"/>
        </w:rPr>
      </w:pPr>
      <w:r w:rsidRPr="00FA457A">
        <w:rPr>
          <w:i/>
          <w:sz w:val="20"/>
          <w:szCs w:val="20"/>
          <w:lang w:val="uk-UA"/>
        </w:rPr>
        <w:t>комунікаційна політика</w:t>
      </w:r>
      <w:r w:rsidRPr="00FA457A">
        <w:rPr>
          <w:sz w:val="20"/>
          <w:szCs w:val="20"/>
          <w:lang w:val="uk-UA"/>
        </w:rPr>
        <w:t xml:space="preserve"> повинна включати вибір та застосування найефективніших методів просування </w:t>
      </w:r>
      <w:r w:rsidR="00424FCE" w:rsidRPr="00FA457A">
        <w:rPr>
          <w:sz w:val="20"/>
          <w:szCs w:val="20"/>
          <w:lang w:val="uk-UA"/>
        </w:rPr>
        <w:t>туристичного продукту регіону, головним чином реклами та PR-акцій, за кожним сегментом окремо для іноз</w:t>
      </w:r>
      <w:r w:rsidR="007D128B" w:rsidRPr="00FA457A">
        <w:rPr>
          <w:sz w:val="20"/>
          <w:szCs w:val="20"/>
          <w:lang w:val="uk-UA"/>
        </w:rPr>
        <w:t>емних туристів, туристичних організацій</w:t>
      </w:r>
      <w:r w:rsidR="00424FCE" w:rsidRPr="00FA457A">
        <w:rPr>
          <w:sz w:val="20"/>
          <w:szCs w:val="20"/>
          <w:lang w:val="uk-UA"/>
        </w:rPr>
        <w:t>, інвесторів та потенційних працівників.</w:t>
      </w:r>
    </w:p>
    <w:p w:rsidR="00424FCE" w:rsidRPr="00FA457A" w:rsidRDefault="00BF6773" w:rsidP="004463B9">
      <w:pPr>
        <w:ind w:firstLine="360"/>
        <w:jc w:val="both"/>
        <w:rPr>
          <w:sz w:val="20"/>
          <w:szCs w:val="20"/>
          <w:lang w:val="uk-UA"/>
        </w:rPr>
      </w:pPr>
      <w:r w:rsidRPr="00FA457A">
        <w:rPr>
          <w:sz w:val="20"/>
          <w:szCs w:val="20"/>
          <w:lang w:val="uk-UA"/>
        </w:rPr>
        <w:t xml:space="preserve">Обґрунтовуючи загальну стратегію </w:t>
      </w:r>
      <w:r w:rsidRPr="00FA457A">
        <w:rPr>
          <w:b/>
          <w:sz w:val="20"/>
          <w:szCs w:val="20"/>
          <w:lang w:val="uk-UA"/>
        </w:rPr>
        <w:t>сегментування</w:t>
      </w:r>
      <w:r w:rsidRPr="00FA457A">
        <w:rPr>
          <w:sz w:val="20"/>
          <w:szCs w:val="20"/>
          <w:lang w:val="uk-UA"/>
        </w:rPr>
        <w:t xml:space="preserve"> </w:t>
      </w:r>
      <w:r w:rsidR="00B2142D" w:rsidRPr="00FA457A">
        <w:rPr>
          <w:sz w:val="20"/>
          <w:szCs w:val="20"/>
          <w:lang w:val="uk-UA"/>
        </w:rPr>
        <w:t xml:space="preserve">зарубіжних </w:t>
      </w:r>
      <w:r w:rsidR="00B17407">
        <w:rPr>
          <w:sz w:val="20"/>
          <w:szCs w:val="20"/>
          <w:lang w:val="uk-UA"/>
        </w:rPr>
        <w:t>споживачів</w:t>
      </w:r>
      <w:r w:rsidR="00B2142D" w:rsidRPr="00FA457A">
        <w:rPr>
          <w:sz w:val="20"/>
          <w:szCs w:val="20"/>
          <w:lang w:val="uk-UA"/>
        </w:rPr>
        <w:t xml:space="preserve"> щодо туристичного продукту регіону, варто зазначити, що у сфері туризму воно має певні </w:t>
      </w:r>
      <w:r w:rsidR="00B2142D" w:rsidRPr="00FA457A">
        <w:rPr>
          <w:sz w:val="20"/>
          <w:szCs w:val="20"/>
          <w:lang w:val="uk-UA"/>
        </w:rPr>
        <w:lastRenderedPageBreak/>
        <w:t xml:space="preserve">особливості. До туристичного продукту, як відомо, належать як окремі послуги та (меншою мірою) товари, так і конкретні місця, що заслуговують на відвідування туристами в силу певних властивостей. Крім того, маркетингові дії, спрямовані на той чи інший сегмент ринку, мають на меті </w:t>
      </w:r>
      <w:r w:rsidR="001D4803">
        <w:rPr>
          <w:sz w:val="20"/>
          <w:szCs w:val="20"/>
          <w:lang w:val="uk-UA"/>
        </w:rPr>
        <w:t>«створити» регулярних</w:t>
      </w:r>
      <w:r w:rsidR="00B2142D" w:rsidRPr="00FA457A">
        <w:rPr>
          <w:sz w:val="20"/>
          <w:szCs w:val="20"/>
          <w:lang w:val="uk-UA"/>
        </w:rPr>
        <w:t xml:space="preserve"> туристів через збільшення кількості відвідувань і виховання в них лояльності до даного туристичного регіону. </w:t>
      </w:r>
      <w:r w:rsidR="00D2728B" w:rsidRPr="00FA457A">
        <w:rPr>
          <w:sz w:val="20"/>
          <w:szCs w:val="20"/>
          <w:lang w:val="uk-UA"/>
        </w:rPr>
        <w:t>Але відмінною ознакою туризму є постійне прагнення людей до відвідування нових територій, тому повторний вибір того ж регіону у багатьох випадках не трактується як стандартна поведінка туриста [</w:t>
      </w:r>
      <w:r w:rsidR="00A96A1F" w:rsidRPr="00FA457A">
        <w:rPr>
          <w:sz w:val="20"/>
          <w:szCs w:val="20"/>
          <w:lang w:val="uk-UA"/>
        </w:rPr>
        <w:t>5</w:t>
      </w:r>
      <w:r w:rsidR="00D2728B" w:rsidRPr="00FA457A">
        <w:rPr>
          <w:sz w:val="20"/>
          <w:szCs w:val="20"/>
          <w:lang w:val="uk-UA"/>
        </w:rPr>
        <w:t xml:space="preserve">]. Ці особливості мають бути враховані при сегментуванні закордонних ринків туризму (насамперед для основного цільового ринку – самих туристів), що здійснюється за </w:t>
      </w:r>
      <w:proofErr w:type="spellStart"/>
      <w:r w:rsidR="00D2728B" w:rsidRPr="00FA457A">
        <w:rPr>
          <w:sz w:val="20"/>
          <w:szCs w:val="20"/>
          <w:lang w:val="uk-UA"/>
        </w:rPr>
        <w:t>соціальнио-економічними</w:t>
      </w:r>
      <w:proofErr w:type="spellEnd"/>
      <w:r w:rsidR="00D2728B" w:rsidRPr="00FA457A">
        <w:rPr>
          <w:sz w:val="20"/>
          <w:szCs w:val="20"/>
          <w:lang w:val="uk-UA"/>
        </w:rPr>
        <w:t>, демографічними, мотиваційними, психологічними ознаками та поведінковими стереотипами.</w:t>
      </w:r>
    </w:p>
    <w:p w:rsidR="008F1D1C" w:rsidRPr="00FA457A" w:rsidRDefault="00513FE6" w:rsidP="004463B9">
      <w:pPr>
        <w:ind w:firstLine="360"/>
        <w:jc w:val="both"/>
        <w:rPr>
          <w:sz w:val="20"/>
          <w:szCs w:val="20"/>
          <w:lang w:val="uk-UA"/>
        </w:rPr>
      </w:pPr>
      <w:r w:rsidRPr="00FA457A">
        <w:rPr>
          <w:sz w:val="20"/>
          <w:szCs w:val="20"/>
          <w:lang w:val="uk-UA"/>
        </w:rPr>
        <w:t xml:space="preserve">Однією з вихідних та визначальних функцій МТМР є </w:t>
      </w:r>
      <w:r w:rsidRPr="00FA457A">
        <w:rPr>
          <w:b/>
          <w:sz w:val="20"/>
          <w:szCs w:val="20"/>
          <w:lang w:val="uk-UA"/>
        </w:rPr>
        <w:t>позиціонування</w:t>
      </w:r>
      <w:r w:rsidRPr="00FA457A">
        <w:rPr>
          <w:sz w:val="20"/>
          <w:szCs w:val="20"/>
          <w:lang w:val="uk-UA"/>
        </w:rPr>
        <w:t xml:space="preserve"> регіонів на міжнародних ринках збуту туристичної продукції. Тут прийнято </w:t>
      </w:r>
      <w:r w:rsidR="008F1D1C" w:rsidRPr="00FA457A">
        <w:rPr>
          <w:sz w:val="20"/>
          <w:szCs w:val="20"/>
          <w:lang w:val="uk-UA"/>
        </w:rPr>
        <w:t xml:space="preserve">окремо </w:t>
      </w:r>
      <w:r w:rsidR="00302418" w:rsidRPr="00FA457A">
        <w:rPr>
          <w:sz w:val="20"/>
          <w:szCs w:val="20"/>
          <w:lang w:val="uk-UA"/>
        </w:rPr>
        <w:t>виділяти маркетинг іміджу, маркетинг визначних пам’яток, маркетинг інфраструктури, маркетинг персоналу та маркетинг зовнішньої (го</w:t>
      </w:r>
      <w:r w:rsidR="001D2101" w:rsidRPr="00FA457A">
        <w:rPr>
          <w:sz w:val="20"/>
          <w:szCs w:val="20"/>
          <w:lang w:val="uk-UA"/>
        </w:rPr>
        <w:t>л</w:t>
      </w:r>
      <w:r w:rsidRPr="00FA457A">
        <w:rPr>
          <w:sz w:val="20"/>
          <w:szCs w:val="20"/>
          <w:lang w:val="uk-UA"/>
        </w:rPr>
        <w:t>овним чином державної) і</w:t>
      </w:r>
      <w:r w:rsidR="00302418" w:rsidRPr="00FA457A">
        <w:rPr>
          <w:sz w:val="20"/>
          <w:szCs w:val="20"/>
          <w:lang w:val="uk-UA"/>
        </w:rPr>
        <w:t xml:space="preserve"> внутрішньої підтримки [</w:t>
      </w:r>
      <w:r w:rsidR="00A96A1F" w:rsidRPr="00FA457A">
        <w:rPr>
          <w:sz w:val="20"/>
          <w:szCs w:val="20"/>
          <w:lang w:val="uk-UA"/>
        </w:rPr>
        <w:t>6</w:t>
      </w:r>
      <w:r w:rsidR="00302418" w:rsidRPr="00FA457A">
        <w:rPr>
          <w:sz w:val="20"/>
          <w:szCs w:val="20"/>
          <w:lang w:val="uk-UA"/>
        </w:rPr>
        <w:t xml:space="preserve">]. </w:t>
      </w:r>
      <w:r w:rsidRPr="00FA457A">
        <w:rPr>
          <w:sz w:val="20"/>
          <w:szCs w:val="20"/>
          <w:lang w:val="uk-UA"/>
        </w:rPr>
        <w:t xml:space="preserve">Кожен з цих напрямів, що розроблені для використання у загальному маркетингу регіону, особливо актуальним можна визнати саме для сфери туризму, і особливо – іноземного. </w:t>
      </w:r>
    </w:p>
    <w:p w:rsidR="00513FE6" w:rsidRPr="00FA457A" w:rsidRDefault="00513FE6" w:rsidP="004463B9">
      <w:pPr>
        <w:ind w:firstLine="360"/>
        <w:jc w:val="both"/>
        <w:rPr>
          <w:sz w:val="20"/>
          <w:szCs w:val="20"/>
          <w:lang w:val="uk-UA"/>
        </w:rPr>
      </w:pPr>
      <w:r w:rsidRPr="00FA457A">
        <w:rPr>
          <w:sz w:val="20"/>
          <w:szCs w:val="20"/>
          <w:lang w:val="uk-UA"/>
        </w:rPr>
        <w:t xml:space="preserve">Маркетинг </w:t>
      </w:r>
      <w:r w:rsidRPr="00FA457A">
        <w:rPr>
          <w:b/>
          <w:sz w:val="20"/>
          <w:szCs w:val="20"/>
          <w:lang w:val="uk-UA"/>
        </w:rPr>
        <w:t>туристичного іміджу</w:t>
      </w:r>
      <w:r w:rsidRPr="00FA457A">
        <w:rPr>
          <w:sz w:val="20"/>
          <w:szCs w:val="20"/>
          <w:lang w:val="uk-UA"/>
        </w:rPr>
        <w:t xml:space="preserve"> регіону є ключовим для виходу на закордонні туристичні ринки. </w:t>
      </w:r>
      <w:r w:rsidR="004968C9" w:rsidRPr="00FA457A">
        <w:rPr>
          <w:sz w:val="20"/>
          <w:szCs w:val="20"/>
          <w:lang w:val="uk-UA"/>
        </w:rPr>
        <w:t xml:space="preserve">За цим напрямом мають бути достеменно вивчені, головним чином за допомогою соціологічних та психологічних методів із застосуванням технологій семантики, основні образи та асоціації, пов’язані з регіоном, що виникають у більшості, по-перше, його мешканців, по-друге, у  мешканців інших регіонів країни, по-третє, у представників виділених сегментів зарубіжних туристичних ринків. На підставі цього розробляються та реалізуються заходи по формуванню нового або закріпленню традиційного іміджу в залежності від визначених регіональних туристичних маркетингових цілей. На окреме вивчення заслуговує «міра </w:t>
      </w:r>
      <w:proofErr w:type="spellStart"/>
      <w:r w:rsidR="004968C9" w:rsidRPr="00FA457A">
        <w:rPr>
          <w:sz w:val="20"/>
          <w:szCs w:val="20"/>
          <w:lang w:val="uk-UA"/>
        </w:rPr>
        <w:t>туристичності</w:t>
      </w:r>
      <w:proofErr w:type="spellEnd"/>
      <w:r w:rsidR="004968C9" w:rsidRPr="00FA457A">
        <w:rPr>
          <w:sz w:val="20"/>
          <w:szCs w:val="20"/>
          <w:lang w:val="uk-UA"/>
        </w:rPr>
        <w:t xml:space="preserve">» загального іміджу регіону. Наприклад, </w:t>
      </w:r>
      <w:r w:rsidR="00F9734A" w:rsidRPr="00FA457A">
        <w:rPr>
          <w:sz w:val="20"/>
          <w:szCs w:val="20"/>
          <w:lang w:val="uk-UA"/>
        </w:rPr>
        <w:t>Крим вітчизняними громадянами традиційно сприймається як «загальнодержавна оздоровниця», Донбас – як «загальнодержавна кочегарка»</w:t>
      </w:r>
      <w:r w:rsidR="00E11F64" w:rsidRPr="00FA457A">
        <w:rPr>
          <w:sz w:val="20"/>
          <w:szCs w:val="20"/>
          <w:lang w:val="uk-UA"/>
        </w:rPr>
        <w:t>, Поділля</w:t>
      </w:r>
      <w:r w:rsidR="00F9734A" w:rsidRPr="00FA457A">
        <w:rPr>
          <w:sz w:val="20"/>
          <w:szCs w:val="20"/>
          <w:lang w:val="uk-UA"/>
        </w:rPr>
        <w:t xml:space="preserve"> – як «цукровий Донбас», та ін. Другий і третій із згаданих регіонів</w:t>
      </w:r>
      <w:r w:rsidR="00E11F64" w:rsidRPr="00FA457A">
        <w:rPr>
          <w:sz w:val="20"/>
          <w:szCs w:val="20"/>
          <w:lang w:val="uk-UA"/>
        </w:rPr>
        <w:t xml:space="preserve"> мають значні туристичні можливості, які, на жаль, </w:t>
      </w:r>
      <w:r w:rsidR="00303A59" w:rsidRPr="00FA457A">
        <w:rPr>
          <w:sz w:val="20"/>
          <w:szCs w:val="20"/>
          <w:lang w:val="uk-UA"/>
        </w:rPr>
        <w:t>ще не відбиваються у вітчизняних масових стереотипах, а надто – у зарубіжних.</w:t>
      </w:r>
    </w:p>
    <w:p w:rsidR="00303A59" w:rsidRPr="00FA457A" w:rsidRDefault="00303A59" w:rsidP="004463B9">
      <w:pPr>
        <w:ind w:firstLine="360"/>
        <w:jc w:val="both"/>
        <w:rPr>
          <w:sz w:val="20"/>
          <w:szCs w:val="20"/>
          <w:lang w:val="uk-UA"/>
        </w:rPr>
      </w:pPr>
      <w:r w:rsidRPr="00FA457A">
        <w:rPr>
          <w:b/>
          <w:sz w:val="20"/>
          <w:szCs w:val="20"/>
          <w:lang w:val="uk-UA"/>
        </w:rPr>
        <w:t>Маркетинг визначних пам’яток</w:t>
      </w:r>
      <w:r w:rsidRPr="00FA457A">
        <w:rPr>
          <w:sz w:val="20"/>
          <w:szCs w:val="20"/>
          <w:lang w:val="uk-UA"/>
        </w:rPr>
        <w:t xml:space="preserve"> (туристичних атракцій) значною мірою доповнює маркетинг іміджу і включає вивчення та врахування при виході на ринок усіх рекреаційних ресурсів регіону, включаючи </w:t>
      </w:r>
      <w:r w:rsidR="008A7BB0" w:rsidRPr="00FA457A">
        <w:rPr>
          <w:sz w:val="20"/>
          <w:szCs w:val="20"/>
          <w:lang w:val="uk-UA"/>
        </w:rPr>
        <w:t>лікувально-</w:t>
      </w:r>
      <w:r w:rsidRPr="00FA457A">
        <w:rPr>
          <w:sz w:val="20"/>
          <w:szCs w:val="20"/>
          <w:lang w:val="uk-UA"/>
        </w:rPr>
        <w:t>озд</w:t>
      </w:r>
      <w:r w:rsidR="008A7BB0" w:rsidRPr="00FA457A">
        <w:rPr>
          <w:sz w:val="20"/>
          <w:szCs w:val="20"/>
          <w:lang w:val="uk-UA"/>
        </w:rPr>
        <w:t xml:space="preserve">оровчі, пізнавальні, спортивні, розважальні, релігійно-паломницькі та ін., з усіма їх важливими якісними та кількісними характеристиками. Якщо регіон не володіє значними туристичними атракціями, то цілком можливо (а в деяких випадках – навіть необхідно) їх цілеспрямовано створювати. Яскравим прикладом є створення свого часу великого ігрового центру </w:t>
      </w:r>
      <w:proofErr w:type="spellStart"/>
      <w:r w:rsidR="008A7BB0" w:rsidRPr="00FA457A">
        <w:rPr>
          <w:sz w:val="20"/>
          <w:szCs w:val="20"/>
          <w:lang w:val="uk-UA"/>
        </w:rPr>
        <w:t>Лас-Вегасу</w:t>
      </w:r>
      <w:proofErr w:type="spellEnd"/>
      <w:r w:rsidR="008A7BB0" w:rsidRPr="00FA457A">
        <w:rPr>
          <w:sz w:val="20"/>
          <w:szCs w:val="20"/>
          <w:lang w:val="uk-UA"/>
        </w:rPr>
        <w:t xml:space="preserve"> у штаті </w:t>
      </w:r>
      <w:proofErr w:type="spellStart"/>
      <w:r w:rsidR="008A7BB0" w:rsidRPr="00FA457A">
        <w:rPr>
          <w:sz w:val="20"/>
          <w:szCs w:val="20"/>
          <w:lang w:val="uk-UA"/>
        </w:rPr>
        <w:t>Невада</w:t>
      </w:r>
      <w:proofErr w:type="spellEnd"/>
      <w:r w:rsidR="008A7BB0" w:rsidRPr="00FA457A">
        <w:rPr>
          <w:sz w:val="20"/>
          <w:szCs w:val="20"/>
          <w:lang w:val="uk-UA"/>
        </w:rPr>
        <w:t xml:space="preserve"> (США) у місці, що не характеризувалось наявністю жодних рекреаційних ресурсів та інфраструктури. Але в подальшому його функціонування дало змогу регіону вийти з розряду депресивних та закріпити стабільний регіональний розвиток.</w:t>
      </w:r>
    </w:p>
    <w:p w:rsidR="008A7BB0" w:rsidRPr="00FA457A" w:rsidRDefault="00334135" w:rsidP="004463B9">
      <w:pPr>
        <w:ind w:firstLine="360"/>
        <w:jc w:val="both"/>
        <w:rPr>
          <w:sz w:val="20"/>
          <w:szCs w:val="20"/>
          <w:lang w:val="uk-UA"/>
        </w:rPr>
      </w:pPr>
      <w:r w:rsidRPr="00FA457A">
        <w:rPr>
          <w:b/>
          <w:sz w:val="20"/>
          <w:szCs w:val="20"/>
          <w:lang w:val="uk-UA"/>
        </w:rPr>
        <w:t>Маркетинг туристичної інфраструктури</w:t>
      </w:r>
      <w:r w:rsidRPr="00FA457A">
        <w:rPr>
          <w:sz w:val="20"/>
          <w:szCs w:val="20"/>
          <w:lang w:val="uk-UA"/>
        </w:rPr>
        <w:t xml:space="preserve"> є важливим і в довгостроковому плані найбільш стабілізуючим елементом позиціонування регіону на зарубіжних туристичних ринках. Система транспортних шляхів та підприємств, індустрія розміщення й </w:t>
      </w:r>
      <w:r w:rsidRPr="00FA457A">
        <w:rPr>
          <w:sz w:val="20"/>
          <w:szCs w:val="20"/>
          <w:lang w:val="uk-UA"/>
        </w:rPr>
        <w:lastRenderedPageBreak/>
        <w:t>харчування туристів, сфера розваг т</w:t>
      </w:r>
      <w:r w:rsidR="00A96A1F" w:rsidRPr="00FA457A">
        <w:rPr>
          <w:sz w:val="20"/>
          <w:szCs w:val="20"/>
          <w:lang w:val="uk-UA"/>
        </w:rPr>
        <w:t xml:space="preserve">а мережа туроператорів і </w:t>
      </w:r>
      <w:proofErr w:type="spellStart"/>
      <w:r w:rsidR="00A96A1F" w:rsidRPr="00FA457A">
        <w:rPr>
          <w:sz w:val="20"/>
          <w:szCs w:val="20"/>
          <w:lang w:val="uk-UA"/>
        </w:rPr>
        <w:t>турагенств</w:t>
      </w:r>
      <w:proofErr w:type="spellEnd"/>
      <w:r w:rsidRPr="00FA457A">
        <w:rPr>
          <w:sz w:val="20"/>
          <w:szCs w:val="20"/>
          <w:lang w:val="uk-UA"/>
        </w:rPr>
        <w:t xml:space="preserve"> є одночасно каркасом та фундаментом розвитку міжнародного туризму в регіоні. Не менше значення має і загальна інфраструктура регіону – </w:t>
      </w:r>
      <w:proofErr w:type="spellStart"/>
      <w:r w:rsidRPr="00FA457A">
        <w:rPr>
          <w:sz w:val="20"/>
          <w:szCs w:val="20"/>
          <w:lang w:val="uk-UA"/>
        </w:rPr>
        <w:t>енерго-</w:t>
      </w:r>
      <w:proofErr w:type="spellEnd"/>
      <w:r w:rsidRPr="00FA457A">
        <w:rPr>
          <w:sz w:val="20"/>
          <w:szCs w:val="20"/>
          <w:lang w:val="uk-UA"/>
        </w:rPr>
        <w:t xml:space="preserve"> та водопостачання, система зв’язку, роздрібна торгівля, безпека на вулицях тощо. </w:t>
      </w:r>
    </w:p>
    <w:p w:rsidR="005E7A4E" w:rsidRPr="00FA457A" w:rsidRDefault="00334135" w:rsidP="004463B9">
      <w:pPr>
        <w:ind w:firstLine="360"/>
        <w:jc w:val="both"/>
        <w:rPr>
          <w:sz w:val="20"/>
          <w:szCs w:val="20"/>
          <w:lang w:val="uk-UA"/>
        </w:rPr>
      </w:pPr>
      <w:r w:rsidRPr="00FA457A">
        <w:rPr>
          <w:b/>
          <w:sz w:val="20"/>
          <w:szCs w:val="20"/>
          <w:lang w:val="uk-UA"/>
        </w:rPr>
        <w:t>Маркетинг обслуговуючого персоналу</w:t>
      </w:r>
      <w:r w:rsidRPr="00FA457A">
        <w:rPr>
          <w:sz w:val="20"/>
          <w:szCs w:val="20"/>
          <w:lang w:val="uk-UA"/>
        </w:rPr>
        <w:t xml:space="preserve"> має за мету постійне вивчення готовності місцевих мешканців як до роботи по обслуговуванню</w:t>
      </w:r>
      <w:r w:rsidR="0025589F" w:rsidRPr="00FA457A">
        <w:rPr>
          <w:sz w:val="20"/>
          <w:szCs w:val="20"/>
          <w:lang w:val="uk-UA"/>
        </w:rPr>
        <w:t>, так і в цілому до приїздів іноземних туристів. За умови підтримки місцевого патріотизму у цьому напрямі важливим є формування почуття гостинності, доброзичливості до відвідувачів. Слід згадати, що за характером сприйняття інновацій більшістю місцевого населення регіони прийнято поділяти на креати</w:t>
      </w:r>
      <w:r w:rsidR="00174192">
        <w:rPr>
          <w:sz w:val="20"/>
          <w:szCs w:val="20"/>
          <w:lang w:val="uk-UA"/>
        </w:rPr>
        <w:t>в</w:t>
      </w:r>
      <w:r w:rsidR="0025589F" w:rsidRPr="00FA457A">
        <w:rPr>
          <w:sz w:val="20"/>
          <w:szCs w:val="20"/>
          <w:lang w:val="uk-UA"/>
        </w:rPr>
        <w:t>ні, адаптивні та консервативні [</w:t>
      </w:r>
      <w:r w:rsidR="00A96A1F" w:rsidRPr="00FA457A">
        <w:rPr>
          <w:sz w:val="20"/>
          <w:szCs w:val="20"/>
          <w:lang w:val="uk-UA"/>
        </w:rPr>
        <w:t>3</w:t>
      </w:r>
      <w:r w:rsidR="0025589F" w:rsidRPr="00FA457A">
        <w:rPr>
          <w:sz w:val="20"/>
          <w:szCs w:val="20"/>
          <w:lang w:val="uk-UA"/>
        </w:rPr>
        <w:t xml:space="preserve">]. Кожен </w:t>
      </w:r>
      <w:r w:rsidR="005E7A4E" w:rsidRPr="00FA457A">
        <w:rPr>
          <w:sz w:val="20"/>
          <w:szCs w:val="20"/>
          <w:lang w:val="uk-UA"/>
        </w:rPr>
        <w:t>з ц</w:t>
      </w:r>
      <w:r w:rsidR="0025589F" w:rsidRPr="00FA457A">
        <w:rPr>
          <w:sz w:val="20"/>
          <w:szCs w:val="20"/>
          <w:lang w:val="uk-UA"/>
        </w:rPr>
        <w:t xml:space="preserve">их </w:t>
      </w:r>
      <w:r w:rsidR="005E7A4E" w:rsidRPr="00FA457A">
        <w:rPr>
          <w:sz w:val="20"/>
          <w:szCs w:val="20"/>
          <w:lang w:val="uk-UA"/>
        </w:rPr>
        <w:t xml:space="preserve">типів заслуговує на окрему маркетингову стратегію щодо роботи з потенційним та наявним туристичним персоналом. Важливим аспектом є готовність населення до вивчення іноземних мов. Яскравим прикладом може виступати морське узбережжя острова Корсики у Франції, де більшість місцевих мешканців виявились консервативними до туристичного освоєння, і саме завдяки цьому фактору міжнародний туризм тут не отримав належного розвитку, на відміну від Французької </w:t>
      </w:r>
      <w:proofErr w:type="spellStart"/>
      <w:r w:rsidR="005E7A4E" w:rsidRPr="00FA457A">
        <w:rPr>
          <w:sz w:val="20"/>
          <w:szCs w:val="20"/>
          <w:lang w:val="uk-UA"/>
        </w:rPr>
        <w:t>Рів’єри</w:t>
      </w:r>
      <w:proofErr w:type="spellEnd"/>
      <w:r w:rsidR="005E7A4E" w:rsidRPr="00FA457A">
        <w:rPr>
          <w:sz w:val="20"/>
          <w:szCs w:val="20"/>
          <w:lang w:val="uk-UA"/>
        </w:rPr>
        <w:t xml:space="preserve"> з аналогічними природними </w:t>
      </w:r>
      <w:r w:rsidR="00A96A1F" w:rsidRPr="00FA457A">
        <w:rPr>
          <w:sz w:val="20"/>
          <w:szCs w:val="20"/>
          <w:lang w:val="uk-UA"/>
        </w:rPr>
        <w:t xml:space="preserve">та інфраструктурними </w:t>
      </w:r>
      <w:r w:rsidR="005E7A4E" w:rsidRPr="00FA457A">
        <w:rPr>
          <w:sz w:val="20"/>
          <w:szCs w:val="20"/>
          <w:lang w:val="uk-UA"/>
        </w:rPr>
        <w:t>передумовами.</w:t>
      </w:r>
    </w:p>
    <w:p w:rsidR="00334135" w:rsidRPr="00FA457A" w:rsidRDefault="005E7A4E" w:rsidP="004463B9">
      <w:pPr>
        <w:ind w:firstLine="360"/>
        <w:jc w:val="both"/>
        <w:rPr>
          <w:sz w:val="20"/>
          <w:szCs w:val="20"/>
          <w:lang w:val="uk-UA"/>
        </w:rPr>
      </w:pPr>
      <w:r w:rsidRPr="00FA457A">
        <w:rPr>
          <w:b/>
          <w:sz w:val="20"/>
          <w:szCs w:val="20"/>
          <w:lang w:val="uk-UA"/>
        </w:rPr>
        <w:t>Маркетинг зовнішньої підтримки</w:t>
      </w:r>
      <w:r w:rsidRPr="00FA457A">
        <w:rPr>
          <w:sz w:val="20"/>
          <w:szCs w:val="20"/>
          <w:lang w:val="uk-UA"/>
        </w:rPr>
        <w:t xml:space="preserve"> </w:t>
      </w:r>
      <w:r w:rsidR="00313451" w:rsidRPr="00FA457A">
        <w:rPr>
          <w:sz w:val="20"/>
          <w:szCs w:val="20"/>
          <w:lang w:val="uk-UA"/>
        </w:rPr>
        <w:t xml:space="preserve">включає насамперед роботу з центральними органами державної влади, міжнародними організаціями, потенційними інвесторами, а також окремими особами – видатними політиками, меценатами, діячами культури й мистецтв та ін., що спрямовується як на загальну моральну підтримку розвитку міжнародного туризму в регіоні, так і, по можливості, на конкретні допоміжні дії згаданих інстанцій та осіб по забезпеченню даного напряму регіонального розвитку. Сам факт зовнішньої підтримки </w:t>
      </w:r>
      <w:r w:rsidR="00FD6AEE" w:rsidRPr="00FA457A">
        <w:rPr>
          <w:sz w:val="20"/>
          <w:szCs w:val="20"/>
          <w:lang w:val="uk-UA"/>
        </w:rPr>
        <w:t xml:space="preserve">іноземного туризму в регіоні може виступати передовою конкурентною позицією порівняно з іншими регіонами. </w:t>
      </w:r>
    </w:p>
    <w:p w:rsidR="00E05E27" w:rsidRPr="00FA457A" w:rsidRDefault="004470CA" w:rsidP="004463B9">
      <w:pPr>
        <w:ind w:firstLine="360"/>
        <w:jc w:val="both"/>
        <w:rPr>
          <w:sz w:val="20"/>
          <w:szCs w:val="20"/>
          <w:lang w:val="uk-UA"/>
        </w:rPr>
      </w:pPr>
      <w:r w:rsidRPr="00FA457A">
        <w:rPr>
          <w:sz w:val="20"/>
          <w:szCs w:val="20"/>
          <w:lang w:val="uk-UA"/>
        </w:rPr>
        <w:t xml:space="preserve">За даними Державної служби туризму і курортів України, протягом 2007 року </w:t>
      </w:r>
      <w:r w:rsidR="001135C2" w:rsidRPr="00FA457A">
        <w:rPr>
          <w:sz w:val="20"/>
          <w:szCs w:val="20"/>
          <w:lang w:val="uk-UA"/>
        </w:rPr>
        <w:t xml:space="preserve">вітчизняними туроператорами </w:t>
      </w:r>
      <w:r w:rsidR="00255038" w:rsidRPr="00FA457A">
        <w:rPr>
          <w:sz w:val="20"/>
          <w:szCs w:val="20"/>
          <w:lang w:val="uk-UA"/>
        </w:rPr>
        <w:t>й</w:t>
      </w:r>
      <w:r w:rsidR="001135C2" w:rsidRPr="00FA457A">
        <w:rPr>
          <w:sz w:val="20"/>
          <w:szCs w:val="20"/>
          <w:lang w:val="uk-UA"/>
        </w:rPr>
        <w:t xml:space="preserve"> </w:t>
      </w:r>
      <w:proofErr w:type="spellStart"/>
      <w:r w:rsidR="001135C2" w:rsidRPr="00FA457A">
        <w:rPr>
          <w:sz w:val="20"/>
          <w:szCs w:val="20"/>
          <w:lang w:val="uk-UA"/>
        </w:rPr>
        <w:t>турагенствами</w:t>
      </w:r>
      <w:proofErr w:type="spellEnd"/>
      <w:r w:rsidR="001135C2" w:rsidRPr="00FA457A">
        <w:rPr>
          <w:sz w:val="20"/>
          <w:szCs w:val="20"/>
          <w:lang w:val="uk-UA"/>
        </w:rPr>
        <w:t xml:space="preserve"> бу</w:t>
      </w:r>
      <w:r w:rsidRPr="00FA457A">
        <w:rPr>
          <w:sz w:val="20"/>
          <w:szCs w:val="20"/>
          <w:lang w:val="uk-UA"/>
        </w:rPr>
        <w:t>ло обслуговано 1661</w:t>
      </w:r>
      <w:r w:rsidR="001135C2" w:rsidRPr="00FA457A">
        <w:rPr>
          <w:sz w:val="20"/>
          <w:szCs w:val="20"/>
          <w:lang w:val="uk-UA"/>
        </w:rPr>
        <w:t>315 іноземних туристів. З них на місто Київ, автономну республіку Крим та місто Севастополь припадало 76,7%. В той же час в Тернопільській області було обслуговано всього 9 чол</w:t>
      </w:r>
      <w:r w:rsidR="0092259E" w:rsidRPr="00FA457A">
        <w:rPr>
          <w:sz w:val="20"/>
          <w:szCs w:val="20"/>
          <w:lang w:val="uk-UA"/>
        </w:rPr>
        <w:t>овік, в Житомирській – жодного</w:t>
      </w:r>
      <w:r w:rsidR="001135C2" w:rsidRPr="00FA457A">
        <w:rPr>
          <w:sz w:val="20"/>
          <w:szCs w:val="20"/>
          <w:lang w:val="uk-UA"/>
        </w:rPr>
        <w:t>.</w:t>
      </w:r>
      <w:r w:rsidRPr="00FA457A">
        <w:rPr>
          <w:sz w:val="20"/>
          <w:szCs w:val="20"/>
          <w:lang w:val="uk-UA"/>
        </w:rPr>
        <w:t xml:space="preserve"> </w:t>
      </w:r>
      <w:r w:rsidR="00E05E27" w:rsidRPr="00FA457A">
        <w:rPr>
          <w:sz w:val="20"/>
          <w:szCs w:val="20"/>
          <w:lang w:val="uk-UA"/>
        </w:rPr>
        <w:t xml:space="preserve">У </w:t>
      </w:r>
      <w:r w:rsidR="001135C2" w:rsidRPr="00FA457A">
        <w:rPr>
          <w:sz w:val="20"/>
          <w:szCs w:val="20"/>
          <w:lang w:val="uk-UA"/>
        </w:rPr>
        <w:t>цьому зв’язку</w:t>
      </w:r>
      <w:r w:rsidR="00E05E27" w:rsidRPr="00FA457A">
        <w:rPr>
          <w:sz w:val="20"/>
          <w:szCs w:val="20"/>
          <w:lang w:val="uk-UA"/>
        </w:rPr>
        <w:t xml:space="preserve"> треба зазначити, що розвиток міжнародного туризму у кожному регіоні держави залежить насамперед від самого регіону – його населення, влади, туристичних організацій тощо. Згідно принципу обмеженого централізму в регіональн</w:t>
      </w:r>
      <w:r w:rsidRPr="00FA457A">
        <w:rPr>
          <w:sz w:val="20"/>
          <w:szCs w:val="20"/>
          <w:lang w:val="uk-UA"/>
        </w:rPr>
        <w:t>ому розвитку держава, формуючи і</w:t>
      </w:r>
      <w:r w:rsidR="00E05E27" w:rsidRPr="00FA457A">
        <w:rPr>
          <w:sz w:val="20"/>
          <w:szCs w:val="20"/>
          <w:lang w:val="uk-UA"/>
        </w:rPr>
        <w:t xml:space="preserve"> здійснюючи регіональну політику, </w:t>
      </w:r>
      <w:r w:rsidRPr="00FA457A">
        <w:rPr>
          <w:sz w:val="20"/>
          <w:szCs w:val="20"/>
          <w:lang w:val="uk-UA"/>
        </w:rPr>
        <w:t xml:space="preserve">визначає лише загальні пріоритети розвитку певних галузей у певних регіонах, враховуючи серед інших факторів також пропозиції з місць. Від </w:t>
      </w:r>
      <w:r w:rsidR="001135C2" w:rsidRPr="00FA457A">
        <w:rPr>
          <w:sz w:val="20"/>
          <w:szCs w:val="20"/>
          <w:lang w:val="uk-UA"/>
        </w:rPr>
        <w:t xml:space="preserve">ініціативності й </w:t>
      </w:r>
      <w:r w:rsidRPr="00FA457A">
        <w:rPr>
          <w:sz w:val="20"/>
          <w:szCs w:val="20"/>
          <w:lang w:val="uk-UA"/>
        </w:rPr>
        <w:t xml:space="preserve">наполегливості </w:t>
      </w:r>
      <w:r w:rsidR="001135C2" w:rsidRPr="00FA457A">
        <w:rPr>
          <w:sz w:val="20"/>
          <w:szCs w:val="20"/>
          <w:lang w:val="uk-UA"/>
        </w:rPr>
        <w:t xml:space="preserve">регіональної влади </w:t>
      </w:r>
      <w:r w:rsidR="00255038" w:rsidRPr="00FA457A">
        <w:rPr>
          <w:sz w:val="20"/>
          <w:szCs w:val="20"/>
          <w:lang w:val="uk-UA"/>
        </w:rPr>
        <w:t xml:space="preserve">у досягненні поставленої мети залежить загальний успіх регіонального розвитку. Міжнародний туризм як одна з найбільш стабільних галузей світової економіки може бути </w:t>
      </w:r>
      <w:r w:rsidR="00715E7F" w:rsidRPr="00FA457A">
        <w:rPr>
          <w:sz w:val="20"/>
          <w:szCs w:val="20"/>
          <w:lang w:val="uk-UA"/>
        </w:rPr>
        <w:t>запорукою успіху розвитку економіки багатьох (за сміливими «</w:t>
      </w:r>
      <w:proofErr w:type="spellStart"/>
      <w:r w:rsidR="00715E7F" w:rsidRPr="00FA457A">
        <w:rPr>
          <w:sz w:val="20"/>
          <w:szCs w:val="20"/>
          <w:lang w:val="uk-UA"/>
        </w:rPr>
        <w:t>туризмоцентричними</w:t>
      </w:r>
      <w:proofErr w:type="spellEnd"/>
      <w:r w:rsidR="00715E7F" w:rsidRPr="00FA457A">
        <w:rPr>
          <w:sz w:val="20"/>
          <w:szCs w:val="20"/>
          <w:lang w:val="uk-UA"/>
        </w:rPr>
        <w:t>» прогнозами – всіх) регіонів України.</w:t>
      </w:r>
      <w:r w:rsidR="00255038" w:rsidRPr="00FA457A">
        <w:rPr>
          <w:sz w:val="20"/>
          <w:szCs w:val="20"/>
          <w:lang w:val="uk-UA"/>
        </w:rPr>
        <w:t xml:space="preserve"> Досягти такого успіху</w:t>
      </w:r>
      <w:r w:rsidR="00715E7F" w:rsidRPr="00FA457A">
        <w:rPr>
          <w:sz w:val="20"/>
          <w:szCs w:val="20"/>
          <w:lang w:val="uk-UA"/>
        </w:rPr>
        <w:t xml:space="preserve">, на наш погляд, може використання положень міжнародного </w:t>
      </w:r>
      <w:r w:rsidR="002C2F01">
        <w:rPr>
          <w:sz w:val="20"/>
          <w:szCs w:val="20"/>
          <w:lang w:val="uk-UA"/>
        </w:rPr>
        <w:t>туристичного маркетингу регіону</w:t>
      </w:r>
      <w:r w:rsidR="00715E7F" w:rsidRPr="00FA457A">
        <w:rPr>
          <w:sz w:val="20"/>
          <w:szCs w:val="20"/>
          <w:lang w:val="uk-UA"/>
        </w:rPr>
        <w:t xml:space="preserve">. </w:t>
      </w:r>
    </w:p>
    <w:p w:rsidR="00715E7F" w:rsidRPr="00FA457A" w:rsidRDefault="00715E7F" w:rsidP="004463B9">
      <w:pPr>
        <w:ind w:firstLine="360"/>
        <w:jc w:val="both"/>
        <w:rPr>
          <w:sz w:val="20"/>
          <w:szCs w:val="20"/>
          <w:lang w:val="uk-UA"/>
        </w:rPr>
      </w:pPr>
      <w:r w:rsidRPr="00FA457A">
        <w:rPr>
          <w:sz w:val="20"/>
          <w:szCs w:val="20"/>
          <w:lang w:val="uk-UA"/>
        </w:rPr>
        <w:t>У цій статті ми спромоглися сформулювати лише загальні концептуальні положення МТ</w:t>
      </w:r>
      <w:r w:rsidR="0092259E" w:rsidRPr="00FA457A">
        <w:rPr>
          <w:sz w:val="20"/>
          <w:szCs w:val="20"/>
          <w:lang w:val="uk-UA"/>
        </w:rPr>
        <w:t>М</w:t>
      </w:r>
      <w:r w:rsidRPr="00FA457A">
        <w:rPr>
          <w:sz w:val="20"/>
          <w:szCs w:val="20"/>
          <w:lang w:val="uk-UA"/>
        </w:rPr>
        <w:t>Р. Тому у перспективі кожне з них заслуговує на детальне обґрунтування. Окремо в майбутньому слід розглянути SWOT-аналіз розвитку міжнародного туризму в регіоні, аналіз міжрегіональної та міжнародної конкуренції туристичних продуктів</w:t>
      </w:r>
      <w:r w:rsidR="0092259E" w:rsidRPr="00FA457A">
        <w:rPr>
          <w:sz w:val="20"/>
          <w:szCs w:val="20"/>
          <w:lang w:val="uk-UA"/>
        </w:rPr>
        <w:t xml:space="preserve"> і</w:t>
      </w:r>
      <w:r w:rsidR="003C0813" w:rsidRPr="00FA457A">
        <w:rPr>
          <w:sz w:val="20"/>
          <w:szCs w:val="20"/>
          <w:lang w:val="uk-UA"/>
        </w:rPr>
        <w:t xml:space="preserve"> </w:t>
      </w:r>
      <w:proofErr w:type="spellStart"/>
      <w:r w:rsidR="003C0813" w:rsidRPr="00FA457A">
        <w:rPr>
          <w:sz w:val="20"/>
          <w:szCs w:val="20"/>
          <w:lang w:val="uk-UA"/>
        </w:rPr>
        <w:t>дестинацій</w:t>
      </w:r>
      <w:proofErr w:type="spellEnd"/>
      <w:r w:rsidRPr="00FA457A">
        <w:rPr>
          <w:sz w:val="20"/>
          <w:szCs w:val="20"/>
          <w:lang w:val="uk-UA"/>
        </w:rPr>
        <w:t xml:space="preserve">, </w:t>
      </w:r>
      <w:r w:rsidR="003C0813" w:rsidRPr="00FA457A">
        <w:rPr>
          <w:sz w:val="20"/>
          <w:szCs w:val="20"/>
          <w:lang w:val="uk-UA"/>
        </w:rPr>
        <w:t xml:space="preserve">особливості регіонального управління </w:t>
      </w:r>
      <w:r w:rsidR="003C0813" w:rsidRPr="00FA457A">
        <w:rPr>
          <w:sz w:val="20"/>
          <w:szCs w:val="20"/>
          <w:lang w:val="uk-UA"/>
        </w:rPr>
        <w:lastRenderedPageBreak/>
        <w:t>міжнародною маркетинговою туристичною діяльністю тощо. Корисними будуть дослідження означеного напряму для конкретних регіонів України.</w:t>
      </w:r>
    </w:p>
    <w:p w:rsidR="00D77576" w:rsidRDefault="00D77576" w:rsidP="006907DC">
      <w:pPr>
        <w:jc w:val="both"/>
        <w:rPr>
          <w:sz w:val="28"/>
          <w:szCs w:val="28"/>
          <w:lang w:val="uk-UA"/>
        </w:rPr>
      </w:pPr>
    </w:p>
    <w:p w:rsidR="00B323CB" w:rsidRDefault="009D1448" w:rsidP="006907DC">
      <w:pPr>
        <w:jc w:val="center"/>
        <w:rPr>
          <w:sz w:val="18"/>
          <w:szCs w:val="18"/>
          <w:lang w:val="uk-UA"/>
        </w:rPr>
      </w:pPr>
      <w:r>
        <w:rPr>
          <w:sz w:val="18"/>
          <w:szCs w:val="18"/>
          <w:lang w:val="uk-UA"/>
        </w:rPr>
        <w:t>Список л</w:t>
      </w:r>
      <w:r w:rsidR="00B323CB" w:rsidRPr="009D1448">
        <w:rPr>
          <w:sz w:val="18"/>
          <w:szCs w:val="18"/>
          <w:lang w:val="uk-UA"/>
        </w:rPr>
        <w:t>ітерат</w:t>
      </w:r>
      <w:r>
        <w:rPr>
          <w:sz w:val="18"/>
          <w:szCs w:val="18"/>
          <w:lang w:val="uk-UA"/>
        </w:rPr>
        <w:t>ури</w:t>
      </w:r>
    </w:p>
    <w:p w:rsidR="009D1448" w:rsidRPr="009D1448" w:rsidRDefault="009D1448" w:rsidP="006907DC">
      <w:pPr>
        <w:jc w:val="center"/>
        <w:rPr>
          <w:sz w:val="18"/>
          <w:szCs w:val="18"/>
          <w:lang w:val="uk-UA"/>
        </w:rPr>
      </w:pPr>
    </w:p>
    <w:p w:rsidR="00B323CB" w:rsidRPr="009D1448" w:rsidRDefault="00B323CB" w:rsidP="000A33A0">
      <w:pPr>
        <w:pStyle w:val="a5"/>
        <w:numPr>
          <w:ilvl w:val="0"/>
          <w:numId w:val="2"/>
        </w:numPr>
        <w:tabs>
          <w:tab w:val="clear" w:pos="1380"/>
          <w:tab w:val="left" w:pos="-360"/>
          <w:tab w:val="left" w:pos="720"/>
          <w:tab w:val="num" w:pos="900"/>
          <w:tab w:val="left" w:pos="4111"/>
        </w:tabs>
        <w:ind w:left="0" w:firstLine="360"/>
        <w:jc w:val="both"/>
        <w:rPr>
          <w:b w:val="0"/>
          <w:sz w:val="18"/>
          <w:szCs w:val="18"/>
        </w:rPr>
      </w:pPr>
      <w:r w:rsidRPr="009D1448">
        <w:rPr>
          <w:b w:val="0"/>
          <w:sz w:val="18"/>
          <w:szCs w:val="18"/>
          <w:lang w:val="ru-RU"/>
        </w:rPr>
        <w:t>Александрова А.</w:t>
      </w:r>
      <w:r w:rsidR="000C0C46" w:rsidRPr="009D1448">
        <w:rPr>
          <w:b w:val="0"/>
          <w:sz w:val="18"/>
          <w:szCs w:val="18"/>
          <w:lang w:val="ru-RU"/>
        </w:rPr>
        <w:t xml:space="preserve"> </w:t>
      </w:r>
      <w:r w:rsidRPr="009D1448">
        <w:rPr>
          <w:b w:val="0"/>
          <w:sz w:val="18"/>
          <w:szCs w:val="18"/>
          <w:lang w:val="ru-RU"/>
        </w:rPr>
        <w:t>Ю. Международный туризм</w:t>
      </w:r>
      <w:r w:rsidR="0053335B" w:rsidRPr="009D1448">
        <w:rPr>
          <w:b w:val="0"/>
          <w:sz w:val="18"/>
          <w:szCs w:val="18"/>
          <w:lang w:val="ru-RU"/>
        </w:rPr>
        <w:t>: Учебное пособие для вузов</w:t>
      </w:r>
      <w:r w:rsidR="00B81469" w:rsidRPr="009D1448">
        <w:rPr>
          <w:b w:val="0"/>
          <w:sz w:val="18"/>
          <w:szCs w:val="18"/>
          <w:lang w:val="ru-RU"/>
        </w:rPr>
        <w:t xml:space="preserve"> </w:t>
      </w:r>
      <w:r w:rsidR="00975428" w:rsidRPr="009D1448">
        <w:rPr>
          <w:b w:val="0"/>
          <w:sz w:val="18"/>
          <w:szCs w:val="18"/>
          <w:lang w:val="ru-RU"/>
        </w:rPr>
        <w:t xml:space="preserve">/ Александрова А. Ю. </w:t>
      </w:r>
      <w:r w:rsidRPr="009D1448">
        <w:rPr>
          <w:b w:val="0"/>
          <w:sz w:val="18"/>
          <w:szCs w:val="18"/>
          <w:lang w:val="ru-RU"/>
        </w:rPr>
        <w:t xml:space="preserve">– М.: Аспект Пресс, 2004. – 470 </w:t>
      </w:r>
      <w:proofErr w:type="gramStart"/>
      <w:r w:rsidRPr="009D1448">
        <w:rPr>
          <w:b w:val="0"/>
          <w:sz w:val="18"/>
          <w:szCs w:val="18"/>
          <w:lang w:val="ru-RU"/>
        </w:rPr>
        <w:t>с</w:t>
      </w:r>
      <w:proofErr w:type="gramEnd"/>
      <w:r w:rsidRPr="009D1448">
        <w:rPr>
          <w:b w:val="0"/>
          <w:sz w:val="18"/>
          <w:szCs w:val="18"/>
          <w:lang w:val="ru-RU"/>
        </w:rPr>
        <w:t>.</w:t>
      </w:r>
    </w:p>
    <w:p w:rsidR="00B323CB" w:rsidRPr="009D1448" w:rsidRDefault="00B323CB" w:rsidP="009D1448">
      <w:pPr>
        <w:pStyle w:val="a5"/>
        <w:numPr>
          <w:ilvl w:val="0"/>
          <w:numId w:val="2"/>
        </w:numPr>
        <w:tabs>
          <w:tab w:val="clear" w:pos="1380"/>
          <w:tab w:val="left" w:pos="-360"/>
          <w:tab w:val="left" w:pos="720"/>
          <w:tab w:val="num" w:pos="900"/>
          <w:tab w:val="num" w:pos="1080"/>
          <w:tab w:val="left" w:pos="4111"/>
        </w:tabs>
        <w:ind w:left="0" w:firstLine="360"/>
        <w:jc w:val="both"/>
        <w:rPr>
          <w:b w:val="0"/>
          <w:sz w:val="18"/>
          <w:szCs w:val="18"/>
        </w:rPr>
      </w:pPr>
      <w:proofErr w:type="spellStart"/>
      <w:r w:rsidRPr="009D1448">
        <w:rPr>
          <w:b w:val="0"/>
          <w:sz w:val="18"/>
          <w:szCs w:val="18"/>
          <w:lang w:val="ru-RU"/>
        </w:rPr>
        <w:t>Арженовский</w:t>
      </w:r>
      <w:proofErr w:type="spellEnd"/>
      <w:r w:rsidRPr="009D1448">
        <w:rPr>
          <w:b w:val="0"/>
          <w:sz w:val="18"/>
          <w:szCs w:val="18"/>
          <w:lang w:val="ru-RU"/>
        </w:rPr>
        <w:t xml:space="preserve"> </w:t>
      </w:r>
      <w:r w:rsidR="0053335B" w:rsidRPr="009D1448">
        <w:rPr>
          <w:b w:val="0"/>
          <w:sz w:val="18"/>
          <w:szCs w:val="18"/>
          <w:lang w:val="ru-RU"/>
        </w:rPr>
        <w:t>И.</w:t>
      </w:r>
      <w:r w:rsidR="000C0C46" w:rsidRPr="009D1448">
        <w:rPr>
          <w:b w:val="0"/>
          <w:sz w:val="18"/>
          <w:szCs w:val="18"/>
          <w:lang w:val="ru-RU"/>
        </w:rPr>
        <w:t xml:space="preserve"> </w:t>
      </w:r>
      <w:r w:rsidR="0053335B" w:rsidRPr="009D1448">
        <w:rPr>
          <w:b w:val="0"/>
          <w:sz w:val="18"/>
          <w:szCs w:val="18"/>
          <w:lang w:val="ru-RU"/>
        </w:rPr>
        <w:t>В. Маркетинг регионов [</w:t>
      </w:r>
      <w:proofErr w:type="spellStart"/>
      <w:r w:rsidR="0053335B" w:rsidRPr="009D1448">
        <w:rPr>
          <w:b w:val="0"/>
          <w:sz w:val="18"/>
          <w:szCs w:val="18"/>
          <w:lang w:val="ru-RU"/>
        </w:rPr>
        <w:t>Електронний</w:t>
      </w:r>
      <w:proofErr w:type="spellEnd"/>
      <w:r w:rsidR="0053335B" w:rsidRPr="009D1448">
        <w:rPr>
          <w:b w:val="0"/>
          <w:sz w:val="18"/>
          <w:szCs w:val="18"/>
          <w:lang w:val="ru-RU"/>
        </w:rPr>
        <w:t xml:space="preserve"> ресурс] / </w:t>
      </w:r>
      <w:proofErr w:type="spellStart"/>
      <w:r w:rsidR="0053335B" w:rsidRPr="009D1448">
        <w:rPr>
          <w:b w:val="0"/>
          <w:sz w:val="18"/>
          <w:szCs w:val="18"/>
          <w:lang w:val="ru-RU"/>
        </w:rPr>
        <w:t>Арженовский</w:t>
      </w:r>
      <w:proofErr w:type="spellEnd"/>
      <w:r w:rsidR="0053335B" w:rsidRPr="009D1448">
        <w:rPr>
          <w:b w:val="0"/>
          <w:sz w:val="18"/>
          <w:szCs w:val="18"/>
          <w:lang w:val="ru-RU"/>
        </w:rPr>
        <w:t xml:space="preserve"> И.</w:t>
      </w:r>
      <w:r w:rsidR="000C0C46" w:rsidRPr="009D1448">
        <w:rPr>
          <w:b w:val="0"/>
          <w:sz w:val="18"/>
          <w:szCs w:val="18"/>
          <w:lang w:val="ru-RU"/>
        </w:rPr>
        <w:t xml:space="preserve"> </w:t>
      </w:r>
      <w:r w:rsidR="0053335B" w:rsidRPr="009D1448">
        <w:rPr>
          <w:b w:val="0"/>
          <w:sz w:val="18"/>
          <w:szCs w:val="18"/>
          <w:lang w:val="ru-RU"/>
        </w:rPr>
        <w:t xml:space="preserve">В. – Режим доступу: </w:t>
      </w:r>
      <w:proofErr w:type="spellStart"/>
      <w:r w:rsidR="0053335B" w:rsidRPr="009D1448">
        <w:rPr>
          <w:b w:val="0"/>
          <w:sz w:val="18"/>
          <w:szCs w:val="18"/>
          <w:lang w:val="ru-RU"/>
        </w:rPr>
        <w:t>http</w:t>
      </w:r>
      <w:proofErr w:type="spellEnd"/>
      <w:r w:rsidR="0053335B" w:rsidRPr="009D1448">
        <w:rPr>
          <w:b w:val="0"/>
          <w:sz w:val="18"/>
          <w:szCs w:val="18"/>
        </w:rPr>
        <w:t>://</w:t>
      </w:r>
      <w:proofErr w:type="spellStart"/>
      <w:r w:rsidR="0053335B" w:rsidRPr="009D1448">
        <w:rPr>
          <w:b w:val="0"/>
          <w:sz w:val="18"/>
          <w:szCs w:val="18"/>
          <w:lang w:val="ru-RU"/>
        </w:rPr>
        <w:t>www</w:t>
      </w:r>
      <w:proofErr w:type="spellEnd"/>
      <w:r w:rsidR="0053335B" w:rsidRPr="009D1448">
        <w:rPr>
          <w:b w:val="0"/>
          <w:sz w:val="18"/>
          <w:szCs w:val="18"/>
        </w:rPr>
        <w:t>.</w:t>
      </w:r>
      <w:proofErr w:type="spellStart"/>
      <w:r w:rsidR="0053335B" w:rsidRPr="009D1448">
        <w:rPr>
          <w:b w:val="0"/>
          <w:sz w:val="18"/>
          <w:szCs w:val="18"/>
          <w:lang w:val="ru-RU"/>
        </w:rPr>
        <w:t>marketing</w:t>
      </w:r>
      <w:proofErr w:type="spellEnd"/>
      <w:r w:rsidR="0053335B" w:rsidRPr="009D1448">
        <w:rPr>
          <w:b w:val="0"/>
          <w:sz w:val="18"/>
          <w:szCs w:val="18"/>
        </w:rPr>
        <w:t>.</w:t>
      </w:r>
      <w:proofErr w:type="spellStart"/>
      <w:r w:rsidR="0053335B" w:rsidRPr="009D1448">
        <w:rPr>
          <w:b w:val="0"/>
          <w:sz w:val="18"/>
          <w:szCs w:val="18"/>
          <w:lang w:val="ru-RU"/>
        </w:rPr>
        <w:t>spb</w:t>
      </w:r>
      <w:proofErr w:type="spellEnd"/>
      <w:r w:rsidR="0053335B" w:rsidRPr="009D1448">
        <w:rPr>
          <w:b w:val="0"/>
          <w:sz w:val="18"/>
          <w:szCs w:val="18"/>
        </w:rPr>
        <w:t>.</w:t>
      </w:r>
      <w:proofErr w:type="spellStart"/>
      <w:r w:rsidR="0053335B" w:rsidRPr="009D1448">
        <w:rPr>
          <w:b w:val="0"/>
          <w:sz w:val="18"/>
          <w:szCs w:val="18"/>
          <w:lang w:val="ru-RU"/>
        </w:rPr>
        <w:t>ru</w:t>
      </w:r>
      <w:proofErr w:type="spellEnd"/>
      <w:r w:rsidR="0053335B" w:rsidRPr="009D1448">
        <w:rPr>
          <w:b w:val="0"/>
          <w:sz w:val="18"/>
          <w:szCs w:val="18"/>
        </w:rPr>
        <w:t>/</w:t>
      </w:r>
      <w:proofErr w:type="spellStart"/>
      <w:r w:rsidR="0053335B" w:rsidRPr="009D1448">
        <w:rPr>
          <w:b w:val="0"/>
          <w:sz w:val="18"/>
          <w:szCs w:val="18"/>
          <w:lang w:val="ru-RU"/>
        </w:rPr>
        <w:t>read</w:t>
      </w:r>
      <w:proofErr w:type="spellEnd"/>
      <w:r w:rsidR="0053335B" w:rsidRPr="009D1448">
        <w:rPr>
          <w:b w:val="0"/>
          <w:sz w:val="18"/>
          <w:szCs w:val="18"/>
        </w:rPr>
        <w:t>/</w:t>
      </w:r>
      <w:proofErr w:type="spellStart"/>
      <w:r w:rsidR="0053335B" w:rsidRPr="009D1448">
        <w:rPr>
          <w:b w:val="0"/>
          <w:sz w:val="18"/>
          <w:szCs w:val="18"/>
          <w:lang w:val="ru-RU"/>
        </w:rPr>
        <w:t>article</w:t>
      </w:r>
      <w:proofErr w:type="spellEnd"/>
      <w:r w:rsidR="0053335B" w:rsidRPr="009D1448">
        <w:rPr>
          <w:b w:val="0"/>
          <w:sz w:val="18"/>
          <w:szCs w:val="18"/>
        </w:rPr>
        <w:t>/</w:t>
      </w:r>
      <w:r w:rsidR="0053335B" w:rsidRPr="009D1448">
        <w:rPr>
          <w:b w:val="0"/>
          <w:sz w:val="18"/>
          <w:szCs w:val="18"/>
          <w:lang w:val="ru-RU"/>
        </w:rPr>
        <w:t>a</w:t>
      </w:r>
      <w:r w:rsidR="0053335B" w:rsidRPr="009D1448">
        <w:rPr>
          <w:b w:val="0"/>
          <w:sz w:val="18"/>
          <w:szCs w:val="18"/>
        </w:rPr>
        <w:t>56.</w:t>
      </w:r>
      <w:proofErr w:type="spellStart"/>
      <w:r w:rsidR="0053335B" w:rsidRPr="009D1448">
        <w:rPr>
          <w:b w:val="0"/>
          <w:sz w:val="18"/>
          <w:szCs w:val="18"/>
          <w:lang w:val="ru-RU"/>
        </w:rPr>
        <w:t>htm</w:t>
      </w:r>
      <w:proofErr w:type="spellEnd"/>
    </w:p>
    <w:p w:rsidR="00B323CB" w:rsidRPr="009D1448" w:rsidRDefault="00B323CB" w:rsidP="000A33A0">
      <w:pPr>
        <w:pStyle w:val="a5"/>
        <w:numPr>
          <w:ilvl w:val="0"/>
          <w:numId w:val="2"/>
        </w:numPr>
        <w:tabs>
          <w:tab w:val="clear" w:pos="1380"/>
          <w:tab w:val="left" w:pos="-360"/>
          <w:tab w:val="left" w:pos="720"/>
          <w:tab w:val="num" w:pos="900"/>
          <w:tab w:val="num" w:pos="1080"/>
          <w:tab w:val="left" w:pos="4111"/>
        </w:tabs>
        <w:ind w:left="0" w:firstLine="360"/>
        <w:jc w:val="both"/>
        <w:rPr>
          <w:b w:val="0"/>
          <w:sz w:val="18"/>
          <w:szCs w:val="18"/>
        </w:rPr>
      </w:pPr>
      <w:r w:rsidRPr="009D1448">
        <w:rPr>
          <w:b w:val="0"/>
          <w:sz w:val="18"/>
          <w:szCs w:val="18"/>
          <w:lang w:val="ru-RU"/>
        </w:rPr>
        <w:t>Бабурин В.</w:t>
      </w:r>
      <w:r w:rsidR="000C0C46" w:rsidRPr="009D1448">
        <w:rPr>
          <w:b w:val="0"/>
          <w:sz w:val="18"/>
          <w:szCs w:val="18"/>
          <w:lang w:val="ru-RU"/>
        </w:rPr>
        <w:t xml:space="preserve"> </w:t>
      </w:r>
      <w:r w:rsidRPr="009D1448">
        <w:rPr>
          <w:b w:val="0"/>
          <w:sz w:val="18"/>
          <w:szCs w:val="18"/>
          <w:lang w:val="ru-RU"/>
        </w:rPr>
        <w:t xml:space="preserve">Л., </w:t>
      </w:r>
      <w:proofErr w:type="spellStart"/>
      <w:r w:rsidRPr="009D1448">
        <w:rPr>
          <w:b w:val="0"/>
          <w:sz w:val="18"/>
          <w:szCs w:val="18"/>
          <w:lang w:val="ru-RU"/>
        </w:rPr>
        <w:t>Мазуров</w:t>
      </w:r>
      <w:proofErr w:type="spellEnd"/>
      <w:r w:rsidRPr="009D1448">
        <w:rPr>
          <w:b w:val="0"/>
          <w:sz w:val="18"/>
          <w:szCs w:val="18"/>
          <w:lang w:val="ru-RU"/>
        </w:rPr>
        <w:t xml:space="preserve"> Ю.</w:t>
      </w:r>
      <w:r w:rsidR="000C0C46" w:rsidRPr="009D1448">
        <w:rPr>
          <w:b w:val="0"/>
          <w:sz w:val="18"/>
          <w:szCs w:val="18"/>
          <w:lang w:val="ru-RU"/>
        </w:rPr>
        <w:t xml:space="preserve"> </w:t>
      </w:r>
      <w:r w:rsidRPr="009D1448">
        <w:rPr>
          <w:b w:val="0"/>
          <w:sz w:val="18"/>
          <w:szCs w:val="18"/>
          <w:lang w:val="ru-RU"/>
        </w:rPr>
        <w:t>Л. Географические основы управления</w:t>
      </w:r>
      <w:r w:rsidR="0053335B" w:rsidRPr="009D1448">
        <w:rPr>
          <w:b w:val="0"/>
          <w:sz w:val="18"/>
          <w:szCs w:val="18"/>
          <w:lang w:val="ru-RU"/>
        </w:rPr>
        <w:t>: Курс лекций по экономической и политической географии</w:t>
      </w:r>
      <w:r w:rsidRPr="009D1448">
        <w:rPr>
          <w:b w:val="0"/>
          <w:sz w:val="18"/>
          <w:szCs w:val="18"/>
          <w:lang w:val="ru-RU"/>
        </w:rPr>
        <w:t>.</w:t>
      </w:r>
      <w:r w:rsidR="0053335B" w:rsidRPr="009D1448">
        <w:rPr>
          <w:b w:val="0"/>
          <w:sz w:val="18"/>
          <w:szCs w:val="18"/>
          <w:lang w:val="ru-RU"/>
        </w:rPr>
        <w:t xml:space="preserve"> Учеб</w:t>
      </w:r>
      <w:proofErr w:type="gramStart"/>
      <w:r w:rsidR="0053335B" w:rsidRPr="009D1448">
        <w:rPr>
          <w:b w:val="0"/>
          <w:sz w:val="18"/>
          <w:szCs w:val="18"/>
          <w:lang w:val="ru-RU"/>
        </w:rPr>
        <w:t>.</w:t>
      </w:r>
      <w:proofErr w:type="gramEnd"/>
      <w:r w:rsidR="0053335B" w:rsidRPr="009D1448">
        <w:rPr>
          <w:b w:val="0"/>
          <w:sz w:val="18"/>
          <w:szCs w:val="18"/>
          <w:lang w:val="ru-RU"/>
        </w:rPr>
        <w:t xml:space="preserve"> </w:t>
      </w:r>
      <w:proofErr w:type="gramStart"/>
      <w:r w:rsidR="0053335B" w:rsidRPr="009D1448">
        <w:rPr>
          <w:b w:val="0"/>
          <w:sz w:val="18"/>
          <w:szCs w:val="18"/>
          <w:lang w:val="ru-RU"/>
        </w:rPr>
        <w:t>п</w:t>
      </w:r>
      <w:proofErr w:type="gramEnd"/>
      <w:r w:rsidR="0053335B" w:rsidRPr="009D1448">
        <w:rPr>
          <w:b w:val="0"/>
          <w:sz w:val="18"/>
          <w:szCs w:val="18"/>
          <w:lang w:val="ru-RU"/>
        </w:rPr>
        <w:t>особие</w:t>
      </w:r>
      <w:r w:rsidR="00B81469" w:rsidRPr="009D1448">
        <w:rPr>
          <w:b w:val="0"/>
          <w:sz w:val="18"/>
          <w:szCs w:val="18"/>
          <w:lang w:val="ru-RU"/>
        </w:rPr>
        <w:t xml:space="preserve"> </w:t>
      </w:r>
      <w:r w:rsidR="00975428" w:rsidRPr="009D1448">
        <w:rPr>
          <w:b w:val="0"/>
          <w:sz w:val="18"/>
          <w:szCs w:val="18"/>
          <w:lang w:val="ru-RU"/>
        </w:rPr>
        <w:t xml:space="preserve">/ </w:t>
      </w:r>
      <w:r w:rsidR="00975428" w:rsidRPr="009D1448">
        <w:rPr>
          <w:b w:val="0"/>
          <w:sz w:val="18"/>
          <w:szCs w:val="18"/>
          <w:lang w:val="ru-RU"/>
        </w:rPr>
        <w:br/>
        <w:t xml:space="preserve">В. Л.Бабурин, Ю. Л. </w:t>
      </w:r>
      <w:proofErr w:type="spellStart"/>
      <w:r w:rsidR="00975428" w:rsidRPr="009D1448">
        <w:rPr>
          <w:b w:val="0"/>
          <w:sz w:val="18"/>
          <w:szCs w:val="18"/>
          <w:lang w:val="ru-RU"/>
        </w:rPr>
        <w:t>Мазуров</w:t>
      </w:r>
      <w:proofErr w:type="spellEnd"/>
      <w:r w:rsidR="00B81469" w:rsidRPr="009D1448">
        <w:rPr>
          <w:b w:val="0"/>
          <w:sz w:val="18"/>
          <w:szCs w:val="18"/>
          <w:lang w:val="ru-RU"/>
        </w:rPr>
        <w:t>;</w:t>
      </w:r>
      <w:r w:rsidR="00975428" w:rsidRPr="009D1448">
        <w:rPr>
          <w:b w:val="0"/>
          <w:sz w:val="18"/>
          <w:szCs w:val="18"/>
          <w:lang w:val="ru-RU"/>
        </w:rPr>
        <w:t xml:space="preserve"> </w:t>
      </w:r>
      <w:r w:rsidR="0053335B" w:rsidRPr="009D1448">
        <w:rPr>
          <w:b w:val="0"/>
          <w:sz w:val="18"/>
          <w:szCs w:val="18"/>
          <w:lang w:val="ru-RU"/>
        </w:rPr>
        <w:t xml:space="preserve"> </w:t>
      </w:r>
      <w:r w:rsidR="00B81469" w:rsidRPr="009D1448">
        <w:rPr>
          <w:b w:val="0"/>
          <w:sz w:val="18"/>
          <w:szCs w:val="18"/>
          <w:lang w:val="ru-RU"/>
        </w:rPr>
        <w:t xml:space="preserve">Дело. </w:t>
      </w:r>
      <w:r w:rsidRPr="009D1448">
        <w:rPr>
          <w:b w:val="0"/>
          <w:sz w:val="18"/>
          <w:szCs w:val="18"/>
          <w:lang w:val="ru-RU"/>
        </w:rPr>
        <w:t>– М., 2000. – 288 с.</w:t>
      </w:r>
    </w:p>
    <w:p w:rsidR="00B323CB" w:rsidRPr="009D1448" w:rsidRDefault="00B323CB" w:rsidP="000A33A0">
      <w:pPr>
        <w:pStyle w:val="a5"/>
        <w:numPr>
          <w:ilvl w:val="0"/>
          <w:numId w:val="2"/>
        </w:numPr>
        <w:tabs>
          <w:tab w:val="clear" w:pos="1380"/>
          <w:tab w:val="left" w:pos="-360"/>
          <w:tab w:val="left" w:pos="720"/>
          <w:tab w:val="num" w:pos="900"/>
          <w:tab w:val="num" w:pos="1080"/>
          <w:tab w:val="left" w:pos="4111"/>
        </w:tabs>
        <w:ind w:left="0" w:firstLine="360"/>
        <w:jc w:val="both"/>
        <w:rPr>
          <w:b w:val="0"/>
          <w:sz w:val="18"/>
          <w:szCs w:val="18"/>
        </w:rPr>
      </w:pPr>
      <w:proofErr w:type="spellStart"/>
      <w:r w:rsidRPr="009D1448">
        <w:rPr>
          <w:b w:val="0"/>
          <w:sz w:val="18"/>
          <w:szCs w:val="18"/>
        </w:rPr>
        <w:t>Биркович</w:t>
      </w:r>
      <w:proofErr w:type="spellEnd"/>
      <w:r w:rsidRPr="009D1448">
        <w:rPr>
          <w:b w:val="0"/>
          <w:sz w:val="18"/>
          <w:szCs w:val="18"/>
        </w:rPr>
        <w:t xml:space="preserve"> В.</w:t>
      </w:r>
      <w:r w:rsidR="000C0C46" w:rsidRPr="009D1448">
        <w:rPr>
          <w:b w:val="0"/>
          <w:sz w:val="18"/>
          <w:szCs w:val="18"/>
          <w:lang w:val="ru-RU"/>
        </w:rPr>
        <w:t xml:space="preserve"> </w:t>
      </w:r>
      <w:r w:rsidRPr="009D1448">
        <w:rPr>
          <w:b w:val="0"/>
          <w:sz w:val="18"/>
          <w:szCs w:val="18"/>
        </w:rPr>
        <w:t>І. Удосконалення державного регулювання розвитку туризму на регіональному рівні</w:t>
      </w:r>
      <w:r w:rsidR="00B81469" w:rsidRPr="009D1448">
        <w:rPr>
          <w:b w:val="0"/>
          <w:sz w:val="18"/>
          <w:szCs w:val="18"/>
          <w:lang w:val="ru-RU"/>
        </w:rPr>
        <w:t xml:space="preserve"> / </w:t>
      </w:r>
      <w:r w:rsidR="00B81469" w:rsidRPr="009D1448">
        <w:rPr>
          <w:b w:val="0"/>
          <w:sz w:val="18"/>
          <w:szCs w:val="18"/>
        </w:rPr>
        <w:t>В.</w:t>
      </w:r>
      <w:r w:rsidR="00B81469" w:rsidRPr="009D1448">
        <w:rPr>
          <w:b w:val="0"/>
          <w:sz w:val="18"/>
          <w:szCs w:val="18"/>
          <w:lang w:val="ru-RU"/>
        </w:rPr>
        <w:t xml:space="preserve"> </w:t>
      </w:r>
      <w:r w:rsidR="00B81469" w:rsidRPr="009D1448">
        <w:rPr>
          <w:b w:val="0"/>
          <w:sz w:val="18"/>
          <w:szCs w:val="18"/>
        </w:rPr>
        <w:t>І.</w:t>
      </w:r>
      <w:r w:rsidR="00B81469" w:rsidRPr="009D1448">
        <w:rPr>
          <w:b w:val="0"/>
          <w:sz w:val="18"/>
          <w:szCs w:val="18"/>
          <w:lang w:val="ru-RU"/>
        </w:rPr>
        <w:t xml:space="preserve"> </w:t>
      </w:r>
      <w:proofErr w:type="spellStart"/>
      <w:r w:rsidR="00B81469" w:rsidRPr="009D1448">
        <w:rPr>
          <w:b w:val="0"/>
          <w:sz w:val="18"/>
          <w:szCs w:val="18"/>
        </w:rPr>
        <w:t>Биркович</w:t>
      </w:r>
      <w:proofErr w:type="spellEnd"/>
      <w:r w:rsidR="00B81469" w:rsidRPr="009D1448">
        <w:rPr>
          <w:b w:val="0"/>
          <w:sz w:val="18"/>
          <w:szCs w:val="18"/>
          <w:lang w:val="ru-RU"/>
        </w:rPr>
        <w:t xml:space="preserve"> //</w:t>
      </w:r>
      <w:r w:rsidR="00B81469" w:rsidRPr="009D1448">
        <w:rPr>
          <w:b w:val="0"/>
          <w:sz w:val="18"/>
          <w:szCs w:val="18"/>
        </w:rPr>
        <w:t xml:space="preserve"> </w:t>
      </w:r>
      <w:r w:rsidRPr="009D1448">
        <w:rPr>
          <w:b w:val="0"/>
          <w:sz w:val="18"/>
          <w:szCs w:val="18"/>
        </w:rPr>
        <w:t>Стратегічні пріоритети. – 2007. – № 4(5). – С. 157-163.</w:t>
      </w:r>
    </w:p>
    <w:p w:rsidR="00B323CB" w:rsidRPr="009D1448" w:rsidRDefault="0053335B" w:rsidP="000A33A0">
      <w:pPr>
        <w:pStyle w:val="a5"/>
        <w:numPr>
          <w:ilvl w:val="0"/>
          <w:numId w:val="2"/>
        </w:numPr>
        <w:tabs>
          <w:tab w:val="clear" w:pos="1380"/>
          <w:tab w:val="left" w:pos="-360"/>
          <w:tab w:val="left" w:pos="720"/>
          <w:tab w:val="num" w:pos="900"/>
          <w:tab w:val="num" w:pos="1080"/>
          <w:tab w:val="left" w:pos="4111"/>
        </w:tabs>
        <w:ind w:left="0" w:firstLine="360"/>
        <w:jc w:val="both"/>
        <w:rPr>
          <w:b w:val="0"/>
          <w:sz w:val="18"/>
          <w:szCs w:val="18"/>
        </w:rPr>
      </w:pPr>
      <w:proofErr w:type="spellStart"/>
      <w:r w:rsidRPr="009D1448">
        <w:rPr>
          <w:b w:val="0"/>
          <w:sz w:val="18"/>
          <w:szCs w:val="18"/>
        </w:rPr>
        <w:t>Мальська</w:t>
      </w:r>
      <w:proofErr w:type="spellEnd"/>
      <w:r w:rsidRPr="009D1448">
        <w:rPr>
          <w:b w:val="0"/>
          <w:sz w:val="18"/>
          <w:szCs w:val="18"/>
        </w:rPr>
        <w:t xml:space="preserve"> А.</w:t>
      </w:r>
      <w:r w:rsidR="000C0C46" w:rsidRPr="009D1448">
        <w:rPr>
          <w:b w:val="0"/>
          <w:sz w:val="18"/>
          <w:szCs w:val="18"/>
          <w:lang w:val="ru-RU"/>
        </w:rPr>
        <w:t xml:space="preserve"> </w:t>
      </w:r>
      <w:r w:rsidRPr="009D1448">
        <w:rPr>
          <w:b w:val="0"/>
          <w:sz w:val="18"/>
          <w:szCs w:val="18"/>
        </w:rPr>
        <w:t>П., Антонюк Н.</w:t>
      </w:r>
      <w:r w:rsidR="000C0C46" w:rsidRPr="009D1448">
        <w:rPr>
          <w:b w:val="0"/>
          <w:sz w:val="18"/>
          <w:szCs w:val="18"/>
          <w:lang w:val="ru-RU"/>
        </w:rPr>
        <w:t xml:space="preserve"> </w:t>
      </w:r>
      <w:r w:rsidRPr="009D1448">
        <w:rPr>
          <w:b w:val="0"/>
          <w:sz w:val="18"/>
          <w:szCs w:val="18"/>
        </w:rPr>
        <w:t>В., Ганич Н.</w:t>
      </w:r>
      <w:r w:rsidR="000C0C46" w:rsidRPr="009D1448">
        <w:rPr>
          <w:b w:val="0"/>
          <w:sz w:val="18"/>
          <w:szCs w:val="18"/>
          <w:lang w:val="ru-RU"/>
        </w:rPr>
        <w:t xml:space="preserve"> </w:t>
      </w:r>
      <w:r w:rsidRPr="009D1448">
        <w:rPr>
          <w:b w:val="0"/>
          <w:sz w:val="18"/>
          <w:szCs w:val="18"/>
        </w:rPr>
        <w:t>М. Міжнародний т</w:t>
      </w:r>
      <w:r w:rsidR="00B81469" w:rsidRPr="009D1448">
        <w:rPr>
          <w:b w:val="0"/>
          <w:sz w:val="18"/>
          <w:szCs w:val="18"/>
        </w:rPr>
        <w:t>уризм і сфера послуг: Підручник</w:t>
      </w:r>
      <w:r w:rsidR="00B81469" w:rsidRPr="009D1448">
        <w:rPr>
          <w:b w:val="0"/>
          <w:sz w:val="18"/>
          <w:szCs w:val="18"/>
          <w:lang w:val="ru-RU"/>
        </w:rPr>
        <w:t xml:space="preserve"> / </w:t>
      </w:r>
      <w:r w:rsidR="00B81469" w:rsidRPr="009D1448">
        <w:rPr>
          <w:b w:val="0"/>
          <w:sz w:val="18"/>
          <w:szCs w:val="18"/>
        </w:rPr>
        <w:t>А.</w:t>
      </w:r>
      <w:r w:rsidR="00B81469" w:rsidRPr="009D1448">
        <w:rPr>
          <w:b w:val="0"/>
          <w:sz w:val="18"/>
          <w:szCs w:val="18"/>
          <w:lang w:val="ru-RU"/>
        </w:rPr>
        <w:t xml:space="preserve"> </w:t>
      </w:r>
      <w:r w:rsidR="00B81469" w:rsidRPr="009D1448">
        <w:rPr>
          <w:b w:val="0"/>
          <w:sz w:val="18"/>
          <w:szCs w:val="18"/>
        </w:rPr>
        <w:t>П.</w:t>
      </w:r>
      <w:r w:rsidR="00B81469" w:rsidRPr="009D1448">
        <w:rPr>
          <w:b w:val="0"/>
          <w:sz w:val="18"/>
          <w:szCs w:val="18"/>
          <w:lang w:val="ru-RU"/>
        </w:rPr>
        <w:t xml:space="preserve"> </w:t>
      </w:r>
      <w:proofErr w:type="spellStart"/>
      <w:r w:rsidR="00B81469" w:rsidRPr="009D1448">
        <w:rPr>
          <w:b w:val="0"/>
          <w:sz w:val="18"/>
          <w:szCs w:val="18"/>
        </w:rPr>
        <w:t>Мальська</w:t>
      </w:r>
      <w:proofErr w:type="spellEnd"/>
      <w:r w:rsidR="00B81469" w:rsidRPr="009D1448">
        <w:rPr>
          <w:b w:val="0"/>
          <w:sz w:val="18"/>
          <w:szCs w:val="18"/>
        </w:rPr>
        <w:t>, Н.</w:t>
      </w:r>
      <w:r w:rsidR="00B81469" w:rsidRPr="009D1448">
        <w:rPr>
          <w:b w:val="0"/>
          <w:sz w:val="18"/>
          <w:szCs w:val="18"/>
          <w:lang w:val="ru-RU"/>
        </w:rPr>
        <w:t xml:space="preserve"> </w:t>
      </w:r>
      <w:r w:rsidR="00B81469" w:rsidRPr="009D1448">
        <w:rPr>
          <w:b w:val="0"/>
          <w:sz w:val="18"/>
          <w:szCs w:val="18"/>
        </w:rPr>
        <w:t>В.</w:t>
      </w:r>
      <w:r w:rsidR="00B81469" w:rsidRPr="009D1448">
        <w:rPr>
          <w:b w:val="0"/>
          <w:sz w:val="18"/>
          <w:szCs w:val="18"/>
          <w:lang w:val="ru-RU"/>
        </w:rPr>
        <w:t xml:space="preserve"> </w:t>
      </w:r>
      <w:r w:rsidR="00B81469" w:rsidRPr="009D1448">
        <w:rPr>
          <w:b w:val="0"/>
          <w:sz w:val="18"/>
          <w:szCs w:val="18"/>
        </w:rPr>
        <w:t>Антонюк, Н.</w:t>
      </w:r>
      <w:r w:rsidR="00B81469" w:rsidRPr="009D1448">
        <w:rPr>
          <w:b w:val="0"/>
          <w:sz w:val="18"/>
          <w:szCs w:val="18"/>
          <w:lang w:val="ru-RU"/>
        </w:rPr>
        <w:t xml:space="preserve"> </w:t>
      </w:r>
      <w:r w:rsidR="00B81469" w:rsidRPr="009D1448">
        <w:rPr>
          <w:b w:val="0"/>
          <w:sz w:val="18"/>
          <w:szCs w:val="18"/>
        </w:rPr>
        <w:t>М.</w:t>
      </w:r>
      <w:r w:rsidR="00B81469" w:rsidRPr="009D1448">
        <w:rPr>
          <w:b w:val="0"/>
          <w:sz w:val="18"/>
          <w:szCs w:val="18"/>
          <w:lang w:val="ru-RU"/>
        </w:rPr>
        <w:t xml:space="preserve"> </w:t>
      </w:r>
      <w:r w:rsidR="00B81469" w:rsidRPr="009D1448">
        <w:rPr>
          <w:b w:val="0"/>
          <w:sz w:val="18"/>
          <w:szCs w:val="18"/>
        </w:rPr>
        <w:t>Ганич</w:t>
      </w:r>
      <w:r w:rsidR="00B81469" w:rsidRPr="009D1448">
        <w:rPr>
          <w:b w:val="0"/>
          <w:sz w:val="18"/>
          <w:szCs w:val="18"/>
          <w:lang w:val="ru-RU"/>
        </w:rPr>
        <w:t>;</w:t>
      </w:r>
      <w:r w:rsidR="00B81469" w:rsidRPr="009D1448">
        <w:rPr>
          <w:b w:val="0"/>
          <w:sz w:val="18"/>
          <w:szCs w:val="18"/>
        </w:rPr>
        <w:t xml:space="preserve"> </w:t>
      </w:r>
      <w:r w:rsidRPr="009D1448">
        <w:rPr>
          <w:b w:val="0"/>
          <w:sz w:val="18"/>
          <w:szCs w:val="18"/>
        </w:rPr>
        <w:t xml:space="preserve"> </w:t>
      </w:r>
      <w:r w:rsidR="00B81469" w:rsidRPr="009D1448">
        <w:rPr>
          <w:b w:val="0"/>
          <w:sz w:val="18"/>
          <w:szCs w:val="18"/>
        </w:rPr>
        <w:t>Знання</w:t>
      </w:r>
      <w:r w:rsidR="00B81469" w:rsidRPr="009D1448">
        <w:rPr>
          <w:b w:val="0"/>
          <w:sz w:val="18"/>
          <w:szCs w:val="18"/>
          <w:lang w:val="ru-RU"/>
        </w:rPr>
        <w:t>.</w:t>
      </w:r>
      <w:r w:rsidR="00B81469" w:rsidRPr="009D1448">
        <w:rPr>
          <w:b w:val="0"/>
          <w:sz w:val="18"/>
          <w:szCs w:val="18"/>
        </w:rPr>
        <w:t xml:space="preserve"> </w:t>
      </w:r>
      <w:r w:rsidRPr="009D1448">
        <w:rPr>
          <w:b w:val="0"/>
          <w:sz w:val="18"/>
          <w:szCs w:val="18"/>
        </w:rPr>
        <w:t>– К., 2008. – 661 с.</w:t>
      </w:r>
    </w:p>
    <w:p w:rsidR="000C0C46" w:rsidRPr="009D1448" w:rsidRDefault="000C0C46" w:rsidP="000A33A0">
      <w:pPr>
        <w:pStyle w:val="a5"/>
        <w:numPr>
          <w:ilvl w:val="0"/>
          <w:numId w:val="2"/>
        </w:numPr>
        <w:tabs>
          <w:tab w:val="clear" w:pos="1380"/>
          <w:tab w:val="left" w:pos="-360"/>
          <w:tab w:val="left" w:pos="720"/>
          <w:tab w:val="num" w:pos="900"/>
          <w:tab w:val="num" w:pos="1080"/>
          <w:tab w:val="left" w:pos="4111"/>
        </w:tabs>
        <w:ind w:left="0" w:firstLine="360"/>
        <w:jc w:val="both"/>
        <w:rPr>
          <w:b w:val="0"/>
          <w:sz w:val="18"/>
          <w:szCs w:val="18"/>
        </w:rPr>
      </w:pPr>
      <w:proofErr w:type="spellStart"/>
      <w:r w:rsidRPr="009D1448">
        <w:rPr>
          <w:b w:val="0"/>
          <w:sz w:val="18"/>
          <w:szCs w:val="18"/>
          <w:lang w:val="ru-RU"/>
        </w:rPr>
        <w:t>Панкрухин</w:t>
      </w:r>
      <w:proofErr w:type="spellEnd"/>
      <w:r w:rsidRPr="009D1448">
        <w:rPr>
          <w:b w:val="0"/>
          <w:sz w:val="18"/>
          <w:szCs w:val="18"/>
          <w:lang w:val="ru-RU"/>
        </w:rPr>
        <w:t xml:space="preserve"> А. П. Маркетинг </w:t>
      </w:r>
      <w:r w:rsidR="00B81469" w:rsidRPr="009D1448">
        <w:rPr>
          <w:b w:val="0"/>
          <w:sz w:val="18"/>
          <w:szCs w:val="18"/>
          <w:lang w:val="ru-RU"/>
        </w:rPr>
        <w:t>территорий /</w:t>
      </w:r>
      <w:r w:rsidRPr="009D1448">
        <w:rPr>
          <w:b w:val="0"/>
          <w:sz w:val="18"/>
          <w:szCs w:val="18"/>
          <w:lang w:val="ru-RU"/>
        </w:rPr>
        <w:t xml:space="preserve"> </w:t>
      </w:r>
      <w:proofErr w:type="spellStart"/>
      <w:r w:rsidR="00B81469" w:rsidRPr="009D1448">
        <w:rPr>
          <w:b w:val="0"/>
          <w:sz w:val="18"/>
          <w:szCs w:val="18"/>
          <w:lang w:val="ru-RU"/>
        </w:rPr>
        <w:t>Панкрухин</w:t>
      </w:r>
      <w:proofErr w:type="spellEnd"/>
      <w:r w:rsidR="00B81469" w:rsidRPr="009D1448">
        <w:rPr>
          <w:b w:val="0"/>
          <w:sz w:val="18"/>
          <w:szCs w:val="18"/>
          <w:lang w:val="ru-RU"/>
        </w:rPr>
        <w:t xml:space="preserve"> А. П.  </w:t>
      </w:r>
      <w:r w:rsidRPr="009D1448">
        <w:rPr>
          <w:b w:val="0"/>
          <w:sz w:val="18"/>
          <w:szCs w:val="18"/>
          <w:lang w:val="ru-RU"/>
        </w:rPr>
        <w:t>– М.: Изд-во РАГС, 200</w:t>
      </w:r>
      <w:r w:rsidR="00B81469" w:rsidRPr="009D1448">
        <w:rPr>
          <w:b w:val="0"/>
          <w:sz w:val="18"/>
          <w:szCs w:val="18"/>
          <w:lang w:val="ru-RU"/>
        </w:rPr>
        <w:t>6</w:t>
      </w:r>
      <w:r w:rsidRPr="009D1448">
        <w:rPr>
          <w:b w:val="0"/>
          <w:sz w:val="18"/>
          <w:szCs w:val="18"/>
          <w:lang w:val="ru-RU"/>
        </w:rPr>
        <w:t>. –</w:t>
      </w:r>
      <w:r w:rsidR="00B81469" w:rsidRPr="009D1448">
        <w:rPr>
          <w:b w:val="0"/>
          <w:sz w:val="18"/>
          <w:szCs w:val="18"/>
          <w:lang w:val="ru-RU"/>
        </w:rPr>
        <w:t xml:space="preserve"> 416</w:t>
      </w:r>
      <w:r w:rsidRPr="009D1448">
        <w:rPr>
          <w:b w:val="0"/>
          <w:sz w:val="18"/>
          <w:szCs w:val="18"/>
          <w:lang w:val="ru-RU"/>
        </w:rPr>
        <w:t xml:space="preserve"> </w:t>
      </w:r>
      <w:proofErr w:type="gramStart"/>
      <w:r w:rsidRPr="009D1448">
        <w:rPr>
          <w:b w:val="0"/>
          <w:sz w:val="18"/>
          <w:szCs w:val="18"/>
          <w:lang w:val="ru-RU"/>
        </w:rPr>
        <w:t>с</w:t>
      </w:r>
      <w:proofErr w:type="gramEnd"/>
      <w:r w:rsidRPr="009D1448">
        <w:rPr>
          <w:b w:val="0"/>
          <w:sz w:val="18"/>
          <w:szCs w:val="18"/>
          <w:lang w:val="ru-RU"/>
        </w:rPr>
        <w:t>.</w:t>
      </w:r>
    </w:p>
    <w:p w:rsidR="000C0C46" w:rsidRPr="009D1448" w:rsidRDefault="000C0C46" w:rsidP="000A33A0">
      <w:pPr>
        <w:pStyle w:val="a5"/>
        <w:numPr>
          <w:ilvl w:val="0"/>
          <w:numId w:val="2"/>
        </w:numPr>
        <w:tabs>
          <w:tab w:val="clear" w:pos="1380"/>
          <w:tab w:val="left" w:pos="-360"/>
          <w:tab w:val="left" w:pos="720"/>
          <w:tab w:val="num" w:pos="900"/>
          <w:tab w:val="num" w:pos="1080"/>
          <w:tab w:val="left" w:pos="4111"/>
        </w:tabs>
        <w:ind w:left="0" w:firstLine="360"/>
        <w:jc w:val="both"/>
        <w:rPr>
          <w:b w:val="0"/>
          <w:sz w:val="18"/>
          <w:szCs w:val="18"/>
        </w:rPr>
      </w:pPr>
      <w:proofErr w:type="spellStart"/>
      <w:r w:rsidRPr="009D1448">
        <w:rPr>
          <w:b w:val="0"/>
          <w:sz w:val="18"/>
          <w:szCs w:val="18"/>
          <w:lang w:val="ru-RU"/>
        </w:rPr>
        <w:t>Папирян</w:t>
      </w:r>
      <w:proofErr w:type="spellEnd"/>
      <w:r w:rsidRPr="009D1448">
        <w:rPr>
          <w:b w:val="0"/>
          <w:sz w:val="18"/>
          <w:szCs w:val="18"/>
          <w:lang w:val="ru-RU"/>
        </w:rPr>
        <w:t xml:space="preserve"> Г.А. Международные экономические</w:t>
      </w:r>
      <w:r w:rsidR="00B81469" w:rsidRPr="009D1448">
        <w:rPr>
          <w:b w:val="0"/>
          <w:sz w:val="18"/>
          <w:szCs w:val="18"/>
          <w:lang w:val="ru-RU"/>
        </w:rPr>
        <w:t xml:space="preserve"> отношения: маркетинг в туризме / </w:t>
      </w:r>
      <w:proofErr w:type="spellStart"/>
      <w:r w:rsidR="00B81469" w:rsidRPr="009D1448">
        <w:rPr>
          <w:b w:val="0"/>
          <w:sz w:val="18"/>
          <w:szCs w:val="18"/>
          <w:lang w:val="ru-RU"/>
        </w:rPr>
        <w:t>Папирян</w:t>
      </w:r>
      <w:proofErr w:type="spellEnd"/>
      <w:r w:rsidR="00B81469" w:rsidRPr="009D1448">
        <w:rPr>
          <w:b w:val="0"/>
          <w:sz w:val="18"/>
          <w:szCs w:val="18"/>
          <w:lang w:val="ru-RU"/>
        </w:rPr>
        <w:t xml:space="preserve"> Г.А.</w:t>
      </w:r>
      <w:r w:rsidRPr="009D1448">
        <w:rPr>
          <w:b w:val="0"/>
          <w:sz w:val="18"/>
          <w:szCs w:val="18"/>
          <w:lang w:val="ru-RU"/>
        </w:rPr>
        <w:t xml:space="preserve"> – М.: Финансы и статистика, 2000. – 160 </w:t>
      </w:r>
      <w:proofErr w:type="gramStart"/>
      <w:r w:rsidRPr="009D1448">
        <w:rPr>
          <w:b w:val="0"/>
          <w:sz w:val="18"/>
          <w:szCs w:val="18"/>
          <w:lang w:val="ru-RU"/>
        </w:rPr>
        <w:t>с</w:t>
      </w:r>
      <w:proofErr w:type="gramEnd"/>
      <w:r w:rsidRPr="009D1448">
        <w:rPr>
          <w:b w:val="0"/>
          <w:sz w:val="18"/>
          <w:szCs w:val="18"/>
          <w:lang w:val="ru-RU"/>
        </w:rPr>
        <w:t>.</w:t>
      </w:r>
    </w:p>
    <w:p w:rsidR="00170D6A" w:rsidRPr="009D1448" w:rsidRDefault="000C0C46" w:rsidP="000A33A0">
      <w:pPr>
        <w:pStyle w:val="a5"/>
        <w:numPr>
          <w:ilvl w:val="0"/>
          <w:numId w:val="2"/>
        </w:numPr>
        <w:tabs>
          <w:tab w:val="clear" w:pos="1380"/>
          <w:tab w:val="left" w:pos="-360"/>
          <w:tab w:val="left" w:pos="720"/>
          <w:tab w:val="num" w:pos="900"/>
          <w:tab w:val="left" w:pos="4111"/>
        </w:tabs>
        <w:ind w:left="0" w:firstLine="360"/>
        <w:jc w:val="both"/>
        <w:rPr>
          <w:b w:val="0"/>
          <w:sz w:val="18"/>
          <w:szCs w:val="18"/>
          <w:lang w:val="ru-RU"/>
        </w:rPr>
      </w:pPr>
      <w:proofErr w:type="spellStart"/>
      <w:r w:rsidRPr="009D1448">
        <w:rPr>
          <w:b w:val="0"/>
          <w:sz w:val="18"/>
          <w:szCs w:val="18"/>
          <w:lang w:val="ru-RU"/>
        </w:rPr>
        <w:t>Сейфуллаева</w:t>
      </w:r>
      <w:proofErr w:type="spellEnd"/>
      <w:r w:rsidRPr="009D1448">
        <w:rPr>
          <w:b w:val="0"/>
          <w:sz w:val="18"/>
          <w:szCs w:val="18"/>
          <w:lang w:val="ru-RU"/>
        </w:rPr>
        <w:t xml:space="preserve"> М.Э. Маркетинговая составляющая регионального развития [</w:t>
      </w:r>
      <w:proofErr w:type="spellStart"/>
      <w:r w:rsidRPr="009D1448">
        <w:rPr>
          <w:b w:val="0"/>
          <w:sz w:val="18"/>
          <w:szCs w:val="18"/>
          <w:lang w:val="ru-RU"/>
        </w:rPr>
        <w:t>Електронний</w:t>
      </w:r>
      <w:proofErr w:type="spellEnd"/>
      <w:r w:rsidRPr="009D1448">
        <w:rPr>
          <w:b w:val="0"/>
          <w:sz w:val="18"/>
          <w:szCs w:val="18"/>
          <w:lang w:val="ru-RU"/>
        </w:rPr>
        <w:t xml:space="preserve"> ресурс] / </w:t>
      </w:r>
      <w:proofErr w:type="spellStart"/>
      <w:r w:rsidRPr="009D1448">
        <w:rPr>
          <w:b w:val="0"/>
          <w:sz w:val="18"/>
          <w:szCs w:val="18"/>
          <w:lang w:val="ru-RU"/>
        </w:rPr>
        <w:t>Сейфуллаева</w:t>
      </w:r>
      <w:proofErr w:type="spellEnd"/>
      <w:r w:rsidRPr="009D1448">
        <w:rPr>
          <w:b w:val="0"/>
          <w:sz w:val="18"/>
          <w:szCs w:val="18"/>
          <w:lang w:val="ru-RU"/>
        </w:rPr>
        <w:t xml:space="preserve"> М.Э. // Маркетинг в России и за рубежом. – 2001. – № 5. </w:t>
      </w:r>
      <w:r w:rsidR="00170D6A" w:rsidRPr="009D1448">
        <w:rPr>
          <w:b w:val="0"/>
          <w:sz w:val="18"/>
          <w:szCs w:val="18"/>
          <w:lang w:val="ru-RU"/>
        </w:rPr>
        <w:t>–</w:t>
      </w:r>
      <w:r w:rsidRPr="009D1448">
        <w:rPr>
          <w:b w:val="0"/>
          <w:sz w:val="18"/>
          <w:szCs w:val="18"/>
          <w:lang w:val="ru-RU"/>
        </w:rPr>
        <w:t xml:space="preserve"> </w:t>
      </w:r>
      <w:r w:rsidR="00170D6A" w:rsidRPr="009D1448">
        <w:rPr>
          <w:b w:val="0"/>
          <w:sz w:val="18"/>
          <w:szCs w:val="18"/>
          <w:lang w:val="ru-RU"/>
        </w:rPr>
        <w:t xml:space="preserve">Режим доступу: </w:t>
      </w:r>
    </w:p>
    <w:p w:rsidR="00170D6A" w:rsidRPr="009D1448" w:rsidRDefault="00170D6A" w:rsidP="00883CD2">
      <w:pPr>
        <w:pStyle w:val="a5"/>
        <w:tabs>
          <w:tab w:val="left" w:pos="-360"/>
          <w:tab w:val="left" w:pos="720"/>
          <w:tab w:val="num" w:pos="1080"/>
          <w:tab w:val="left" w:pos="4111"/>
        </w:tabs>
        <w:jc w:val="both"/>
        <w:rPr>
          <w:b w:val="0"/>
          <w:sz w:val="18"/>
          <w:szCs w:val="18"/>
        </w:rPr>
      </w:pPr>
      <w:proofErr w:type="spellStart"/>
      <w:r w:rsidRPr="009D1448">
        <w:rPr>
          <w:b w:val="0"/>
          <w:sz w:val="18"/>
          <w:szCs w:val="18"/>
          <w:lang w:val="ru-RU"/>
        </w:rPr>
        <w:t>http</w:t>
      </w:r>
      <w:proofErr w:type="spellEnd"/>
      <w:r w:rsidRPr="009D1448">
        <w:rPr>
          <w:b w:val="0"/>
          <w:sz w:val="18"/>
          <w:szCs w:val="18"/>
        </w:rPr>
        <w:t>://</w:t>
      </w:r>
      <w:proofErr w:type="spellStart"/>
      <w:r w:rsidRPr="009D1448">
        <w:rPr>
          <w:b w:val="0"/>
          <w:sz w:val="18"/>
          <w:szCs w:val="18"/>
          <w:lang w:val="ru-RU"/>
        </w:rPr>
        <w:t>www</w:t>
      </w:r>
      <w:proofErr w:type="spellEnd"/>
      <w:r w:rsidRPr="009D1448">
        <w:rPr>
          <w:b w:val="0"/>
          <w:sz w:val="18"/>
          <w:szCs w:val="18"/>
        </w:rPr>
        <w:t>.</w:t>
      </w:r>
      <w:proofErr w:type="spellStart"/>
      <w:r w:rsidRPr="009D1448">
        <w:rPr>
          <w:b w:val="0"/>
          <w:sz w:val="18"/>
          <w:szCs w:val="18"/>
          <w:lang w:val="ru-RU"/>
        </w:rPr>
        <w:t>cfin</w:t>
      </w:r>
      <w:proofErr w:type="spellEnd"/>
      <w:r w:rsidRPr="009D1448">
        <w:rPr>
          <w:b w:val="0"/>
          <w:sz w:val="18"/>
          <w:szCs w:val="18"/>
        </w:rPr>
        <w:t>.</w:t>
      </w:r>
      <w:proofErr w:type="spellStart"/>
      <w:r w:rsidRPr="009D1448">
        <w:rPr>
          <w:b w:val="0"/>
          <w:sz w:val="18"/>
          <w:szCs w:val="18"/>
          <w:lang w:val="ru-RU"/>
        </w:rPr>
        <w:t>ru</w:t>
      </w:r>
      <w:proofErr w:type="spellEnd"/>
      <w:r w:rsidRPr="009D1448">
        <w:rPr>
          <w:b w:val="0"/>
          <w:sz w:val="18"/>
          <w:szCs w:val="18"/>
        </w:rPr>
        <w:t>/</w:t>
      </w:r>
      <w:proofErr w:type="spellStart"/>
      <w:r w:rsidRPr="009D1448">
        <w:rPr>
          <w:b w:val="0"/>
          <w:sz w:val="18"/>
          <w:szCs w:val="18"/>
          <w:lang w:val="ru-RU"/>
        </w:rPr>
        <w:t>press</w:t>
      </w:r>
      <w:proofErr w:type="spellEnd"/>
      <w:r w:rsidRPr="009D1448">
        <w:rPr>
          <w:b w:val="0"/>
          <w:sz w:val="18"/>
          <w:szCs w:val="18"/>
        </w:rPr>
        <w:t>/</w:t>
      </w:r>
      <w:proofErr w:type="spellStart"/>
      <w:r w:rsidRPr="009D1448">
        <w:rPr>
          <w:b w:val="0"/>
          <w:sz w:val="18"/>
          <w:szCs w:val="18"/>
          <w:lang w:val="ru-RU"/>
        </w:rPr>
        <w:t>marketing</w:t>
      </w:r>
      <w:proofErr w:type="spellEnd"/>
      <w:r w:rsidRPr="009D1448">
        <w:rPr>
          <w:b w:val="0"/>
          <w:sz w:val="18"/>
          <w:szCs w:val="18"/>
        </w:rPr>
        <w:t>/2001-5/09.</w:t>
      </w:r>
      <w:proofErr w:type="spellStart"/>
      <w:r w:rsidRPr="009D1448">
        <w:rPr>
          <w:b w:val="0"/>
          <w:sz w:val="18"/>
          <w:szCs w:val="18"/>
          <w:lang w:val="ru-RU"/>
        </w:rPr>
        <w:t>shtml</w:t>
      </w:r>
      <w:proofErr w:type="spellEnd"/>
    </w:p>
    <w:p w:rsidR="00170D6A" w:rsidRPr="009D1448" w:rsidRDefault="00C550AF" w:rsidP="000A33A0">
      <w:pPr>
        <w:pStyle w:val="a5"/>
        <w:numPr>
          <w:ilvl w:val="0"/>
          <w:numId w:val="2"/>
        </w:numPr>
        <w:tabs>
          <w:tab w:val="clear" w:pos="1380"/>
          <w:tab w:val="left" w:pos="-360"/>
          <w:tab w:val="left" w:pos="720"/>
          <w:tab w:val="num" w:pos="900"/>
          <w:tab w:val="num" w:pos="1080"/>
          <w:tab w:val="left" w:pos="4111"/>
        </w:tabs>
        <w:ind w:left="0" w:firstLine="360"/>
        <w:jc w:val="both"/>
        <w:rPr>
          <w:b w:val="0"/>
          <w:sz w:val="18"/>
          <w:szCs w:val="18"/>
        </w:rPr>
      </w:pPr>
      <w:proofErr w:type="spellStart"/>
      <w:r w:rsidRPr="009D1448">
        <w:rPr>
          <w:b w:val="0"/>
          <w:sz w:val="18"/>
          <w:szCs w:val="18"/>
          <w:lang w:val="ru-RU"/>
        </w:rPr>
        <w:t>Старостіна</w:t>
      </w:r>
      <w:proofErr w:type="spellEnd"/>
      <w:r w:rsidRPr="009D1448">
        <w:rPr>
          <w:b w:val="0"/>
          <w:sz w:val="18"/>
          <w:szCs w:val="18"/>
          <w:lang w:val="ru-RU"/>
        </w:rPr>
        <w:t xml:space="preserve"> А.</w:t>
      </w:r>
      <w:r w:rsidR="00B81469" w:rsidRPr="009D1448">
        <w:rPr>
          <w:b w:val="0"/>
          <w:sz w:val="18"/>
          <w:szCs w:val="18"/>
          <w:lang w:val="ru-RU"/>
        </w:rPr>
        <w:t xml:space="preserve"> </w:t>
      </w:r>
      <w:r w:rsidRPr="009D1448">
        <w:rPr>
          <w:b w:val="0"/>
          <w:sz w:val="18"/>
          <w:szCs w:val="18"/>
          <w:lang w:val="ru-RU"/>
        </w:rPr>
        <w:t>О., Мартов</w:t>
      </w:r>
      <w:r w:rsidR="00B81469" w:rsidRPr="009D1448">
        <w:rPr>
          <w:b w:val="0"/>
          <w:sz w:val="18"/>
          <w:szCs w:val="18"/>
          <w:lang w:val="ru-RU"/>
        </w:rPr>
        <w:t xml:space="preserve"> </w:t>
      </w:r>
      <w:r w:rsidRPr="009D1448">
        <w:rPr>
          <w:b w:val="0"/>
          <w:sz w:val="18"/>
          <w:szCs w:val="18"/>
        </w:rPr>
        <w:t>С.</w:t>
      </w:r>
      <w:r w:rsidR="00B81469" w:rsidRPr="009D1448">
        <w:rPr>
          <w:b w:val="0"/>
          <w:sz w:val="18"/>
          <w:szCs w:val="18"/>
          <w:lang w:val="ru-RU"/>
        </w:rPr>
        <w:t xml:space="preserve"> </w:t>
      </w:r>
      <w:r w:rsidRPr="009D1448">
        <w:rPr>
          <w:b w:val="0"/>
          <w:sz w:val="18"/>
          <w:szCs w:val="18"/>
        </w:rPr>
        <w:t>Є. Регіональний маркетинг: суть та ос</w:t>
      </w:r>
      <w:r w:rsidR="00B81469" w:rsidRPr="009D1448">
        <w:rPr>
          <w:b w:val="0"/>
          <w:sz w:val="18"/>
          <w:szCs w:val="18"/>
        </w:rPr>
        <w:t>обливості становлення в Україні</w:t>
      </w:r>
      <w:r w:rsidR="00B81469" w:rsidRPr="009D1448">
        <w:rPr>
          <w:b w:val="0"/>
          <w:sz w:val="18"/>
          <w:szCs w:val="18"/>
          <w:lang w:val="ru-RU"/>
        </w:rPr>
        <w:t xml:space="preserve"> /</w:t>
      </w:r>
      <w:r w:rsidRPr="009D1448">
        <w:rPr>
          <w:b w:val="0"/>
          <w:sz w:val="18"/>
          <w:szCs w:val="18"/>
        </w:rPr>
        <w:t xml:space="preserve"> </w:t>
      </w:r>
      <w:r w:rsidR="00B81469" w:rsidRPr="009D1448">
        <w:rPr>
          <w:b w:val="0"/>
          <w:sz w:val="18"/>
          <w:szCs w:val="18"/>
          <w:lang w:val="ru-RU"/>
        </w:rPr>
        <w:t xml:space="preserve">А. О. </w:t>
      </w:r>
      <w:proofErr w:type="spellStart"/>
      <w:r w:rsidR="00B81469" w:rsidRPr="009D1448">
        <w:rPr>
          <w:b w:val="0"/>
          <w:sz w:val="18"/>
          <w:szCs w:val="18"/>
          <w:lang w:val="ru-RU"/>
        </w:rPr>
        <w:t>Старостіна</w:t>
      </w:r>
      <w:proofErr w:type="spellEnd"/>
      <w:r w:rsidR="00B81469" w:rsidRPr="009D1448">
        <w:rPr>
          <w:b w:val="0"/>
          <w:sz w:val="18"/>
          <w:szCs w:val="18"/>
          <w:lang w:val="ru-RU"/>
        </w:rPr>
        <w:t xml:space="preserve">, </w:t>
      </w:r>
      <w:r w:rsidR="00B81469" w:rsidRPr="009D1448">
        <w:rPr>
          <w:b w:val="0"/>
          <w:sz w:val="18"/>
          <w:szCs w:val="18"/>
        </w:rPr>
        <w:t>С.</w:t>
      </w:r>
      <w:r w:rsidR="00B81469" w:rsidRPr="009D1448">
        <w:rPr>
          <w:b w:val="0"/>
          <w:sz w:val="18"/>
          <w:szCs w:val="18"/>
          <w:lang w:val="ru-RU"/>
        </w:rPr>
        <w:t xml:space="preserve"> </w:t>
      </w:r>
      <w:r w:rsidR="00B81469" w:rsidRPr="009D1448">
        <w:rPr>
          <w:b w:val="0"/>
          <w:sz w:val="18"/>
          <w:szCs w:val="18"/>
        </w:rPr>
        <w:t>Є.</w:t>
      </w:r>
      <w:r w:rsidR="00B81469" w:rsidRPr="009D1448">
        <w:rPr>
          <w:b w:val="0"/>
          <w:sz w:val="18"/>
          <w:szCs w:val="18"/>
          <w:lang w:val="ru-RU"/>
        </w:rPr>
        <w:t xml:space="preserve"> Мартов // </w:t>
      </w:r>
      <w:r w:rsidRPr="009D1448">
        <w:rPr>
          <w:b w:val="0"/>
          <w:sz w:val="18"/>
          <w:szCs w:val="18"/>
        </w:rPr>
        <w:t>Маркетинг в Україні. – 2004. – № 3. – С. 55-57.</w:t>
      </w:r>
    </w:p>
    <w:p w:rsidR="00170D6A" w:rsidRPr="009D1448" w:rsidRDefault="00C550AF" w:rsidP="000A33A0">
      <w:pPr>
        <w:pStyle w:val="a5"/>
        <w:numPr>
          <w:ilvl w:val="0"/>
          <w:numId w:val="2"/>
        </w:numPr>
        <w:tabs>
          <w:tab w:val="clear" w:pos="1380"/>
          <w:tab w:val="left" w:pos="-360"/>
          <w:tab w:val="left" w:pos="720"/>
          <w:tab w:val="num" w:pos="900"/>
          <w:tab w:val="num" w:pos="1080"/>
          <w:tab w:val="left" w:pos="4111"/>
        </w:tabs>
        <w:ind w:left="0" w:firstLine="360"/>
        <w:jc w:val="both"/>
        <w:rPr>
          <w:b w:val="0"/>
          <w:sz w:val="18"/>
          <w:szCs w:val="18"/>
        </w:rPr>
      </w:pPr>
      <w:r w:rsidRPr="009D1448">
        <w:rPr>
          <w:b w:val="0"/>
          <w:sz w:val="18"/>
          <w:szCs w:val="18"/>
          <w:lang w:val="ru-RU"/>
        </w:rPr>
        <w:t xml:space="preserve"> </w:t>
      </w:r>
      <w:r w:rsidR="00CF15D9" w:rsidRPr="009D1448">
        <w:rPr>
          <w:b w:val="0"/>
          <w:sz w:val="18"/>
          <w:szCs w:val="18"/>
          <w:lang w:val="ru-RU"/>
        </w:rPr>
        <w:t>Черномаз П.</w:t>
      </w:r>
      <w:r w:rsidR="00B81469" w:rsidRPr="009D1448">
        <w:rPr>
          <w:b w:val="0"/>
          <w:sz w:val="18"/>
          <w:szCs w:val="18"/>
          <w:lang w:val="ru-RU"/>
        </w:rPr>
        <w:t xml:space="preserve"> </w:t>
      </w:r>
      <w:r w:rsidR="00CF15D9" w:rsidRPr="009D1448">
        <w:rPr>
          <w:b w:val="0"/>
          <w:sz w:val="18"/>
          <w:szCs w:val="18"/>
          <w:lang w:val="ru-RU"/>
        </w:rPr>
        <w:t xml:space="preserve">А. Международный маркетинг: </w:t>
      </w:r>
      <w:r w:rsidR="00B81469" w:rsidRPr="009D1448">
        <w:rPr>
          <w:b w:val="0"/>
          <w:sz w:val="18"/>
          <w:szCs w:val="18"/>
          <w:lang w:val="ru-RU"/>
        </w:rPr>
        <w:t>Учебно-практическое пособие /</w:t>
      </w:r>
      <w:r w:rsidR="00CF15D9" w:rsidRPr="009D1448">
        <w:rPr>
          <w:b w:val="0"/>
          <w:sz w:val="18"/>
          <w:szCs w:val="18"/>
          <w:lang w:val="ru-RU"/>
        </w:rPr>
        <w:t xml:space="preserve"> </w:t>
      </w:r>
      <w:r w:rsidR="00B81469" w:rsidRPr="009D1448">
        <w:rPr>
          <w:b w:val="0"/>
          <w:sz w:val="18"/>
          <w:szCs w:val="18"/>
          <w:lang w:val="ru-RU"/>
        </w:rPr>
        <w:t xml:space="preserve">Черномаз П. А. </w:t>
      </w:r>
      <w:r w:rsidR="00CF15D9" w:rsidRPr="009D1448">
        <w:rPr>
          <w:b w:val="0"/>
          <w:sz w:val="18"/>
          <w:szCs w:val="18"/>
          <w:lang w:val="ru-RU"/>
        </w:rPr>
        <w:t xml:space="preserve">– Х.: </w:t>
      </w:r>
      <w:proofErr w:type="spellStart"/>
      <w:r w:rsidR="00CF15D9" w:rsidRPr="009D1448">
        <w:rPr>
          <w:b w:val="0"/>
          <w:sz w:val="18"/>
          <w:szCs w:val="18"/>
          <w:lang w:val="ru-RU"/>
        </w:rPr>
        <w:t>Консум</w:t>
      </w:r>
      <w:proofErr w:type="spellEnd"/>
      <w:r w:rsidR="00CF15D9" w:rsidRPr="009D1448">
        <w:rPr>
          <w:b w:val="0"/>
          <w:sz w:val="18"/>
          <w:szCs w:val="18"/>
          <w:lang w:val="ru-RU"/>
        </w:rPr>
        <w:t xml:space="preserve">, 2000. – 160 </w:t>
      </w:r>
      <w:proofErr w:type="gramStart"/>
      <w:r w:rsidR="00CF15D9" w:rsidRPr="009D1448">
        <w:rPr>
          <w:b w:val="0"/>
          <w:sz w:val="18"/>
          <w:szCs w:val="18"/>
          <w:lang w:val="ru-RU"/>
        </w:rPr>
        <w:t>с</w:t>
      </w:r>
      <w:proofErr w:type="gramEnd"/>
      <w:r w:rsidR="00CF15D9" w:rsidRPr="009D1448">
        <w:rPr>
          <w:b w:val="0"/>
          <w:sz w:val="18"/>
          <w:szCs w:val="18"/>
          <w:lang w:val="ru-RU"/>
        </w:rPr>
        <w:t xml:space="preserve">. </w:t>
      </w:r>
    </w:p>
    <w:p w:rsidR="006907DC" w:rsidRDefault="006907DC" w:rsidP="000A33A0">
      <w:pPr>
        <w:pStyle w:val="a5"/>
        <w:tabs>
          <w:tab w:val="left" w:pos="-360"/>
          <w:tab w:val="left" w:pos="720"/>
          <w:tab w:val="num" w:pos="1380"/>
          <w:tab w:val="left" w:pos="4111"/>
        </w:tabs>
        <w:ind w:firstLine="360"/>
        <w:jc w:val="both"/>
        <w:rPr>
          <w:b w:val="0"/>
          <w:sz w:val="28"/>
          <w:szCs w:val="28"/>
          <w:lang w:val="ru-RU"/>
        </w:rPr>
      </w:pPr>
    </w:p>
    <w:p w:rsidR="006907DC" w:rsidRPr="009D1448" w:rsidRDefault="00B17407" w:rsidP="000A33A0">
      <w:pPr>
        <w:tabs>
          <w:tab w:val="left" w:pos="720"/>
        </w:tabs>
        <w:ind w:firstLine="360"/>
        <w:jc w:val="both"/>
        <w:rPr>
          <w:i/>
          <w:sz w:val="18"/>
          <w:szCs w:val="18"/>
        </w:rPr>
      </w:pPr>
      <w:r>
        <w:rPr>
          <w:i/>
          <w:sz w:val="18"/>
          <w:szCs w:val="18"/>
          <w:lang w:val="uk-UA"/>
        </w:rPr>
        <w:t xml:space="preserve">Ю. </w:t>
      </w:r>
      <w:r>
        <w:rPr>
          <w:i/>
          <w:sz w:val="18"/>
          <w:szCs w:val="18"/>
        </w:rPr>
        <w:t xml:space="preserve">Е. </w:t>
      </w:r>
      <w:proofErr w:type="spellStart"/>
      <w:r>
        <w:rPr>
          <w:i/>
          <w:sz w:val="18"/>
          <w:szCs w:val="18"/>
        </w:rPr>
        <w:t>Петруня</w:t>
      </w:r>
      <w:proofErr w:type="spellEnd"/>
      <w:proofErr w:type="gramStart"/>
      <w:r w:rsidRPr="009D1448">
        <w:rPr>
          <w:i/>
          <w:sz w:val="18"/>
          <w:szCs w:val="18"/>
        </w:rPr>
        <w:t xml:space="preserve"> </w:t>
      </w:r>
      <w:r>
        <w:rPr>
          <w:i/>
          <w:sz w:val="18"/>
          <w:szCs w:val="18"/>
          <w:lang w:val="uk-UA"/>
        </w:rPr>
        <w:t>,</w:t>
      </w:r>
      <w:proofErr w:type="gramEnd"/>
      <w:r>
        <w:rPr>
          <w:i/>
          <w:sz w:val="18"/>
          <w:szCs w:val="18"/>
          <w:lang w:val="uk-UA"/>
        </w:rPr>
        <w:t xml:space="preserve"> </w:t>
      </w:r>
      <w:r w:rsidR="006907DC" w:rsidRPr="009D1448">
        <w:rPr>
          <w:i/>
          <w:sz w:val="18"/>
          <w:szCs w:val="18"/>
        </w:rPr>
        <w:t>К.</w:t>
      </w:r>
      <w:r w:rsidR="006907DC" w:rsidRPr="009D1448">
        <w:rPr>
          <w:i/>
          <w:sz w:val="18"/>
          <w:szCs w:val="18"/>
          <w:lang w:val="uk-UA"/>
        </w:rPr>
        <w:t xml:space="preserve"> </w:t>
      </w:r>
      <w:r w:rsidR="006907DC" w:rsidRPr="009D1448">
        <w:rPr>
          <w:i/>
          <w:sz w:val="18"/>
          <w:szCs w:val="18"/>
        </w:rPr>
        <w:t xml:space="preserve">Н. Горб. </w:t>
      </w:r>
      <w:r w:rsidR="009D1448">
        <w:rPr>
          <w:i/>
          <w:sz w:val="18"/>
          <w:szCs w:val="18"/>
        </w:rPr>
        <w:t>М</w:t>
      </w:r>
      <w:r w:rsidR="006907DC" w:rsidRPr="009D1448">
        <w:rPr>
          <w:i/>
          <w:sz w:val="18"/>
          <w:szCs w:val="18"/>
        </w:rPr>
        <w:t>еждународн</w:t>
      </w:r>
      <w:r w:rsidR="009D1448">
        <w:rPr>
          <w:i/>
          <w:sz w:val="18"/>
          <w:szCs w:val="18"/>
        </w:rPr>
        <w:t>ый</w:t>
      </w:r>
      <w:r w:rsidR="006907DC" w:rsidRPr="009D1448">
        <w:rPr>
          <w:i/>
          <w:sz w:val="18"/>
          <w:szCs w:val="18"/>
        </w:rPr>
        <w:t xml:space="preserve"> туристск</w:t>
      </w:r>
      <w:r w:rsidR="009D1448">
        <w:rPr>
          <w:i/>
          <w:sz w:val="18"/>
          <w:szCs w:val="18"/>
        </w:rPr>
        <w:t>ий</w:t>
      </w:r>
      <w:r w:rsidR="006907DC" w:rsidRPr="009D1448">
        <w:rPr>
          <w:i/>
          <w:sz w:val="18"/>
          <w:szCs w:val="18"/>
        </w:rPr>
        <w:t xml:space="preserve"> маркетинг регион</w:t>
      </w:r>
      <w:r>
        <w:rPr>
          <w:i/>
          <w:sz w:val="18"/>
          <w:szCs w:val="18"/>
          <w:lang w:val="uk-UA"/>
        </w:rPr>
        <w:t>а</w:t>
      </w:r>
      <w:r w:rsidR="006907DC" w:rsidRPr="009D1448">
        <w:rPr>
          <w:i/>
          <w:sz w:val="18"/>
          <w:szCs w:val="18"/>
        </w:rPr>
        <w:t xml:space="preserve">. </w:t>
      </w:r>
    </w:p>
    <w:p w:rsidR="006907DC" w:rsidRPr="009D1448" w:rsidRDefault="006907DC" w:rsidP="000A33A0">
      <w:pPr>
        <w:tabs>
          <w:tab w:val="left" w:pos="720"/>
        </w:tabs>
        <w:ind w:firstLine="360"/>
        <w:jc w:val="both"/>
        <w:rPr>
          <w:i/>
          <w:sz w:val="18"/>
          <w:szCs w:val="18"/>
          <w:lang w:val="uk-UA"/>
        </w:rPr>
      </w:pPr>
      <w:r w:rsidRPr="009D1448">
        <w:rPr>
          <w:i/>
          <w:sz w:val="18"/>
          <w:szCs w:val="18"/>
        </w:rPr>
        <w:t>Статья посвящена формулированию общих положений международного туристского маркетинга регионов (МТМР). Определены объект, предмет и основные субъекты МТМР («продавцы» и «покупатели» туристских товаров и услуг территории), охарактеризованы особенности международной маркетинговой туристской среды региона, общие черты сегментирования зарубежных рынков туристского спроса и основных составляющих международного туристского позиционирования регионов.</w:t>
      </w:r>
    </w:p>
    <w:p w:rsidR="006907DC" w:rsidRPr="009D1448" w:rsidRDefault="006907DC" w:rsidP="000A33A0">
      <w:pPr>
        <w:tabs>
          <w:tab w:val="left" w:pos="720"/>
        </w:tabs>
        <w:ind w:firstLine="360"/>
        <w:jc w:val="both"/>
        <w:rPr>
          <w:i/>
          <w:sz w:val="18"/>
          <w:szCs w:val="18"/>
        </w:rPr>
      </w:pPr>
    </w:p>
    <w:p w:rsidR="006907DC" w:rsidRPr="009D1448" w:rsidRDefault="000A33A0" w:rsidP="000A33A0">
      <w:pPr>
        <w:tabs>
          <w:tab w:val="left" w:pos="720"/>
        </w:tabs>
        <w:ind w:firstLine="360"/>
        <w:jc w:val="both"/>
        <w:rPr>
          <w:i/>
          <w:sz w:val="18"/>
          <w:szCs w:val="18"/>
          <w:lang w:val="uk-UA"/>
        </w:rPr>
      </w:pPr>
      <w:r w:rsidRPr="009D1448">
        <w:rPr>
          <w:i/>
          <w:sz w:val="18"/>
          <w:szCs w:val="18"/>
          <w:lang w:val="uk-UA"/>
        </w:rPr>
        <w:t>Ю. Є</w:t>
      </w:r>
      <w:r w:rsidR="006907DC" w:rsidRPr="009D1448">
        <w:rPr>
          <w:i/>
          <w:sz w:val="18"/>
          <w:szCs w:val="18"/>
          <w:lang w:val="uk-UA"/>
        </w:rPr>
        <w:t>.</w:t>
      </w:r>
      <w:r w:rsidRPr="009D1448">
        <w:rPr>
          <w:i/>
          <w:sz w:val="18"/>
          <w:szCs w:val="18"/>
          <w:lang w:val="uk-UA"/>
        </w:rPr>
        <w:t xml:space="preserve"> </w:t>
      </w:r>
      <w:proofErr w:type="spellStart"/>
      <w:r w:rsidR="00883CD2">
        <w:rPr>
          <w:i/>
          <w:sz w:val="18"/>
          <w:szCs w:val="18"/>
          <w:lang w:val="uk-UA"/>
        </w:rPr>
        <w:t>Петрун</w:t>
      </w:r>
      <w:r w:rsidR="00B17407">
        <w:rPr>
          <w:i/>
          <w:sz w:val="18"/>
          <w:szCs w:val="18"/>
          <w:lang w:val="uk-UA"/>
        </w:rPr>
        <w:t>я</w:t>
      </w:r>
      <w:proofErr w:type="spellEnd"/>
      <w:r w:rsidR="00B17407">
        <w:rPr>
          <w:i/>
          <w:sz w:val="18"/>
          <w:szCs w:val="18"/>
          <w:lang w:val="uk-UA"/>
        </w:rPr>
        <w:t>, К.М. Горб</w:t>
      </w:r>
      <w:r w:rsidRPr="009D1448">
        <w:rPr>
          <w:i/>
          <w:sz w:val="18"/>
          <w:szCs w:val="18"/>
          <w:lang w:val="uk-UA"/>
        </w:rPr>
        <w:t>.</w:t>
      </w:r>
      <w:r w:rsidR="006907DC" w:rsidRPr="009D1448">
        <w:rPr>
          <w:i/>
          <w:sz w:val="18"/>
          <w:szCs w:val="18"/>
          <w:lang w:val="uk-UA"/>
        </w:rPr>
        <w:t xml:space="preserve"> </w:t>
      </w:r>
      <w:r w:rsidRPr="009D1448">
        <w:rPr>
          <w:i/>
          <w:sz w:val="18"/>
          <w:szCs w:val="18"/>
          <w:lang w:val="uk-UA"/>
        </w:rPr>
        <w:t>Міжнародний туристичний маркетинг</w:t>
      </w:r>
      <w:r w:rsidR="006907DC" w:rsidRPr="009D1448">
        <w:rPr>
          <w:i/>
          <w:sz w:val="18"/>
          <w:szCs w:val="18"/>
          <w:lang w:val="uk-UA"/>
        </w:rPr>
        <w:t xml:space="preserve"> регіон</w:t>
      </w:r>
      <w:r w:rsidR="00B17407">
        <w:rPr>
          <w:i/>
          <w:sz w:val="18"/>
          <w:szCs w:val="18"/>
          <w:lang w:val="uk-UA"/>
        </w:rPr>
        <w:t>у</w:t>
      </w:r>
      <w:r w:rsidR="006907DC" w:rsidRPr="009D1448">
        <w:rPr>
          <w:i/>
          <w:sz w:val="18"/>
          <w:szCs w:val="18"/>
          <w:lang w:val="uk-UA"/>
        </w:rPr>
        <w:t xml:space="preserve">. </w:t>
      </w:r>
    </w:p>
    <w:p w:rsidR="006907DC" w:rsidRPr="009D1448" w:rsidRDefault="006907DC" w:rsidP="000A33A0">
      <w:pPr>
        <w:tabs>
          <w:tab w:val="left" w:pos="720"/>
        </w:tabs>
        <w:ind w:firstLine="360"/>
        <w:jc w:val="both"/>
        <w:rPr>
          <w:i/>
          <w:sz w:val="18"/>
          <w:szCs w:val="18"/>
        </w:rPr>
      </w:pPr>
      <w:r w:rsidRPr="009D1448">
        <w:rPr>
          <w:i/>
          <w:sz w:val="18"/>
          <w:szCs w:val="18"/>
          <w:lang w:val="uk-UA"/>
        </w:rPr>
        <w:t>Статтю присвячено формулюванню загальних положень міжнародного туристичного маркетингу регіонів (МТМР). Визначено об’єкт, предмет та основні суб’єкти МТМР («продавців» та «покупців» туристичних товарів і послуг території), охарактеризовано особливості міжнародного маркетингового туристичного середовища регіону, загальні риси сегментування зарубіжних ринків туристичного попиту та основних складових міжнародного туристичного позиціонування регіону.</w:t>
      </w:r>
    </w:p>
    <w:p w:rsidR="006907DC" w:rsidRPr="009D1448" w:rsidRDefault="009D1448" w:rsidP="009D1448">
      <w:pPr>
        <w:tabs>
          <w:tab w:val="left" w:pos="6603"/>
        </w:tabs>
        <w:ind w:firstLine="360"/>
        <w:rPr>
          <w:i/>
          <w:sz w:val="18"/>
          <w:szCs w:val="18"/>
          <w:lang w:val="uk-UA"/>
        </w:rPr>
      </w:pPr>
      <w:r w:rsidRPr="009D1448">
        <w:rPr>
          <w:i/>
          <w:sz w:val="18"/>
          <w:szCs w:val="18"/>
          <w:lang w:val="uk-UA"/>
        </w:rPr>
        <w:tab/>
      </w:r>
    </w:p>
    <w:p w:rsidR="006907DC" w:rsidRPr="009D1448" w:rsidRDefault="006907DC" w:rsidP="000A33A0">
      <w:pPr>
        <w:tabs>
          <w:tab w:val="left" w:pos="720"/>
        </w:tabs>
        <w:ind w:firstLine="360"/>
        <w:jc w:val="both"/>
        <w:rPr>
          <w:i/>
          <w:sz w:val="18"/>
          <w:szCs w:val="18"/>
          <w:lang w:val="uk-UA"/>
        </w:rPr>
      </w:pPr>
      <w:r w:rsidRPr="009D1448">
        <w:rPr>
          <w:i/>
          <w:sz w:val="18"/>
          <w:szCs w:val="18"/>
          <w:lang w:val="en-US"/>
        </w:rPr>
        <w:t>K.</w:t>
      </w:r>
      <w:r w:rsidRPr="009D1448">
        <w:rPr>
          <w:i/>
          <w:sz w:val="18"/>
          <w:szCs w:val="18"/>
          <w:lang w:val="uk-UA"/>
        </w:rPr>
        <w:t xml:space="preserve"> </w:t>
      </w:r>
      <w:r w:rsidRPr="009D1448">
        <w:rPr>
          <w:i/>
          <w:sz w:val="18"/>
          <w:szCs w:val="18"/>
          <w:lang w:val="en-US"/>
        </w:rPr>
        <w:t xml:space="preserve">M. </w:t>
      </w:r>
      <w:proofErr w:type="spellStart"/>
      <w:r w:rsidRPr="009D1448">
        <w:rPr>
          <w:i/>
          <w:sz w:val="18"/>
          <w:szCs w:val="18"/>
          <w:lang w:val="en-US"/>
        </w:rPr>
        <w:t>Gorb</w:t>
      </w:r>
      <w:proofErr w:type="spellEnd"/>
      <w:r w:rsidRPr="009D1448">
        <w:rPr>
          <w:i/>
          <w:sz w:val="18"/>
          <w:szCs w:val="18"/>
          <w:lang w:val="en-US"/>
        </w:rPr>
        <w:t>, Y. E.</w:t>
      </w:r>
      <w:r w:rsidR="000A33A0" w:rsidRPr="009D1448">
        <w:rPr>
          <w:i/>
          <w:sz w:val="18"/>
          <w:szCs w:val="18"/>
          <w:lang w:val="en-US"/>
        </w:rPr>
        <w:t xml:space="preserve"> </w:t>
      </w:r>
      <w:proofErr w:type="spellStart"/>
      <w:r w:rsidR="000A33A0" w:rsidRPr="009D1448">
        <w:rPr>
          <w:i/>
          <w:sz w:val="18"/>
          <w:szCs w:val="18"/>
          <w:lang w:val="en-US"/>
        </w:rPr>
        <w:t>Petrunya</w:t>
      </w:r>
      <w:proofErr w:type="spellEnd"/>
      <w:r w:rsidR="000A33A0" w:rsidRPr="009D1448">
        <w:rPr>
          <w:i/>
          <w:sz w:val="18"/>
          <w:szCs w:val="18"/>
          <w:lang w:val="en-US"/>
        </w:rPr>
        <w:t>.</w:t>
      </w:r>
      <w:r w:rsidRPr="009D1448">
        <w:rPr>
          <w:i/>
          <w:sz w:val="18"/>
          <w:szCs w:val="18"/>
          <w:lang w:val="en-US"/>
        </w:rPr>
        <w:t xml:space="preserve"> </w:t>
      </w:r>
      <w:proofErr w:type="gramStart"/>
      <w:r w:rsidRPr="009D1448">
        <w:rPr>
          <w:i/>
          <w:sz w:val="18"/>
          <w:szCs w:val="18"/>
          <w:lang w:val="en-US"/>
        </w:rPr>
        <w:t>The international tourist marketing of region.</w:t>
      </w:r>
      <w:proofErr w:type="gramEnd"/>
      <w:r w:rsidRPr="009D1448">
        <w:rPr>
          <w:i/>
          <w:sz w:val="18"/>
          <w:szCs w:val="18"/>
          <w:lang w:val="uk-UA"/>
        </w:rPr>
        <w:t xml:space="preserve"> </w:t>
      </w:r>
    </w:p>
    <w:p w:rsidR="006907DC" w:rsidRPr="009D1448" w:rsidRDefault="006907DC" w:rsidP="000A33A0">
      <w:pPr>
        <w:tabs>
          <w:tab w:val="left" w:pos="720"/>
        </w:tabs>
        <w:ind w:firstLine="360"/>
        <w:jc w:val="both"/>
        <w:rPr>
          <w:i/>
          <w:sz w:val="18"/>
          <w:szCs w:val="18"/>
          <w:lang w:val="en-US"/>
        </w:rPr>
      </w:pPr>
      <w:r w:rsidRPr="009D1448">
        <w:rPr>
          <w:i/>
          <w:sz w:val="18"/>
          <w:szCs w:val="18"/>
          <w:lang w:val="en-US"/>
        </w:rPr>
        <w:t xml:space="preserve">The article is dedicated to the formulation of general statements of the international tourist marketing of regions (the ITMR). The object, the subject and the main participants of the ITMR (“sellers” and “buyers” of territorial tourist goods and services) are defined. The peculiarities of the international marketing tourist environment of a region, the general features of foreign markets </w:t>
      </w:r>
      <w:r w:rsidRPr="009D1448">
        <w:rPr>
          <w:i/>
          <w:sz w:val="18"/>
          <w:szCs w:val="18"/>
          <w:lang w:val="en-US"/>
        </w:rPr>
        <w:lastRenderedPageBreak/>
        <w:t>segmentation of tourist demand and the basic parts of the international tourist positioning of regions are described.</w:t>
      </w:r>
    </w:p>
    <w:sectPr w:rsidR="006907DC" w:rsidRPr="009D1448" w:rsidSect="006907DC">
      <w:pgSz w:w="11906" w:h="16838" w:code="9"/>
      <w:pgMar w:top="2948" w:right="2155" w:bottom="2948" w:left="215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B50F8"/>
    <w:multiLevelType w:val="hybridMultilevel"/>
    <w:tmpl w:val="EAD694FC"/>
    <w:lvl w:ilvl="0" w:tplc="7D6AAA2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63C63DE"/>
    <w:multiLevelType w:val="hybridMultilevel"/>
    <w:tmpl w:val="F9942F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characterSpacingControl w:val="doNotCompress"/>
  <w:compat/>
  <w:rsids>
    <w:rsidRoot w:val="00F23B52"/>
    <w:rsid w:val="00055689"/>
    <w:rsid w:val="000A33A0"/>
    <w:rsid w:val="000C0C46"/>
    <w:rsid w:val="000F2245"/>
    <w:rsid w:val="001135C2"/>
    <w:rsid w:val="00167F3A"/>
    <w:rsid w:val="00170D6A"/>
    <w:rsid w:val="00174192"/>
    <w:rsid w:val="001772B2"/>
    <w:rsid w:val="001D2101"/>
    <w:rsid w:val="001D4803"/>
    <w:rsid w:val="002373DD"/>
    <w:rsid w:val="00237B53"/>
    <w:rsid w:val="00255038"/>
    <w:rsid w:val="0025589F"/>
    <w:rsid w:val="00271FA5"/>
    <w:rsid w:val="00290F3F"/>
    <w:rsid w:val="002A6B54"/>
    <w:rsid w:val="002B0593"/>
    <w:rsid w:val="002C2F01"/>
    <w:rsid w:val="002D2413"/>
    <w:rsid w:val="00302418"/>
    <w:rsid w:val="00303A59"/>
    <w:rsid w:val="00311A58"/>
    <w:rsid w:val="00313451"/>
    <w:rsid w:val="00320D75"/>
    <w:rsid w:val="00327755"/>
    <w:rsid w:val="00334135"/>
    <w:rsid w:val="003A1315"/>
    <w:rsid w:val="003C0813"/>
    <w:rsid w:val="003E1383"/>
    <w:rsid w:val="003E4BD1"/>
    <w:rsid w:val="003E65F0"/>
    <w:rsid w:val="00424FCE"/>
    <w:rsid w:val="00442E77"/>
    <w:rsid w:val="004463B9"/>
    <w:rsid w:val="004470CA"/>
    <w:rsid w:val="0045466F"/>
    <w:rsid w:val="00457D67"/>
    <w:rsid w:val="004968C9"/>
    <w:rsid w:val="004B544C"/>
    <w:rsid w:val="004E0B6B"/>
    <w:rsid w:val="004E525D"/>
    <w:rsid w:val="004F1FEB"/>
    <w:rsid w:val="00501335"/>
    <w:rsid w:val="00513FE6"/>
    <w:rsid w:val="0052468C"/>
    <w:rsid w:val="0053335B"/>
    <w:rsid w:val="005B1770"/>
    <w:rsid w:val="005D10F3"/>
    <w:rsid w:val="005E7A4E"/>
    <w:rsid w:val="00627F4B"/>
    <w:rsid w:val="006907DC"/>
    <w:rsid w:val="006967D9"/>
    <w:rsid w:val="006A367A"/>
    <w:rsid w:val="006B2F5C"/>
    <w:rsid w:val="006D095E"/>
    <w:rsid w:val="00704DCB"/>
    <w:rsid w:val="00715E7F"/>
    <w:rsid w:val="00741829"/>
    <w:rsid w:val="0075252F"/>
    <w:rsid w:val="007539CD"/>
    <w:rsid w:val="007B6EF8"/>
    <w:rsid w:val="007D128B"/>
    <w:rsid w:val="007F5480"/>
    <w:rsid w:val="00817EB6"/>
    <w:rsid w:val="008307BC"/>
    <w:rsid w:val="00883CD2"/>
    <w:rsid w:val="008A7BB0"/>
    <w:rsid w:val="008B735C"/>
    <w:rsid w:val="008F014C"/>
    <w:rsid w:val="008F1D1C"/>
    <w:rsid w:val="009220B9"/>
    <w:rsid w:val="0092259E"/>
    <w:rsid w:val="00960E7D"/>
    <w:rsid w:val="00974E12"/>
    <w:rsid w:val="00975428"/>
    <w:rsid w:val="009D1448"/>
    <w:rsid w:val="009F4B81"/>
    <w:rsid w:val="00A03FCD"/>
    <w:rsid w:val="00A11A64"/>
    <w:rsid w:val="00A15A2F"/>
    <w:rsid w:val="00A36E5F"/>
    <w:rsid w:val="00A86A04"/>
    <w:rsid w:val="00A96A1F"/>
    <w:rsid w:val="00AF439A"/>
    <w:rsid w:val="00B17407"/>
    <w:rsid w:val="00B2142D"/>
    <w:rsid w:val="00B323CB"/>
    <w:rsid w:val="00B3605D"/>
    <w:rsid w:val="00B7081F"/>
    <w:rsid w:val="00B74C9F"/>
    <w:rsid w:val="00B81469"/>
    <w:rsid w:val="00BA1F08"/>
    <w:rsid w:val="00BC119D"/>
    <w:rsid w:val="00BF6773"/>
    <w:rsid w:val="00C01363"/>
    <w:rsid w:val="00C550AF"/>
    <w:rsid w:val="00CB4E2B"/>
    <w:rsid w:val="00CE289B"/>
    <w:rsid w:val="00CF15D9"/>
    <w:rsid w:val="00D2728B"/>
    <w:rsid w:val="00D3226C"/>
    <w:rsid w:val="00D512A8"/>
    <w:rsid w:val="00D564B2"/>
    <w:rsid w:val="00D6537F"/>
    <w:rsid w:val="00D77576"/>
    <w:rsid w:val="00D833EF"/>
    <w:rsid w:val="00DB377F"/>
    <w:rsid w:val="00DB6252"/>
    <w:rsid w:val="00E05E27"/>
    <w:rsid w:val="00E11F64"/>
    <w:rsid w:val="00E243C8"/>
    <w:rsid w:val="00E30ACD"/>
    <w:rsid w:val="00F23B52"/>
    <w:rsid w:val="00F242D1"/>
    <w:rsid w:val="00F83F73"/>
    <w:rsid w:val="00F9734A"/>
    <w:rsid w:val="00FA457A"/>
    <w:rsid w:val="00FB19F4"/>
    <w:rsid w:val="00FB1D9B"/>
    <w:rsid w:val="00FB6C8F"/>
    <w:rsid w:val="00FC7843"/>
    <w:rsid w:val="00FD6AE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rsid w:val="004E0B6B"/>
    <w:pPr>
      <w:keepNext/>
      <w:spacing w:before="240" w:after="60"/>
      <w:outlineLvl w:val="0"/>
    </w:pPr>
    <w:rPr>
      <w:rFonts w:ascii="Arial" w:hAnsi="Arial" w:cs="Arial"/>
      <w:b/>
      <w:bCs/>
      <w:kern w:val="32"/>
      <w:sz w:val="32"/>
      <w:szCs w:val="32"/>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4E0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 Знак Знак Знак Знак"/>
    <w:basedOn w:val="a"/>
    <w:link w:val="a0"/>
    <w:rsid w:val="00A36E5F"/>
    <w:rPr>
      <w:rFonts w:ascii="Verdana" w:hAnsi="Verdana" w:cs="Verdana"/>
      <w:sz w:val="20"/>
      <w:szCs w:val="20"/>
      <w:lang w:val="en-US" w:eastAsia="en-US"/>
    </w:rPr>
  </w:style>
  <w:style w:type="paragraph" w:styleId="a5">
    <w:name w:val="Subtitle"/>
    <w:basedOn w:val="a"/>
    <w:qFormat/>
    <w:rsid w:val="00B323CB"/>
    <w:pPr>
      <w:jc w:val="center"/>
    </w:pPr>
    <w:rPr>
      <w:b/>
      <w:sz w:val="36"/>
      <w:szCs w:val="20"/>
      <w:lang w:val="uk-UA"/>
    </w:rPr>
  </w:style>
  <w:style w:type="character" w:styleId="a6">
    <w:name w:val="Hyperlink"/>
    <w:basedOn w:val="a0"/>
    <w:rsid w:val="00170D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14439</Words>
  <Characters>8231</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Регіональна економіка</vt:lpstr>
    </vt:vector>
  </TitlesOfParts>
  <Company>Home</Company>
  <LinksUpToDate>false</LinksUpToDate>
  <CharactersWithSpaces>22625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Регіональна економіка</dc:title>
  <dc:creator>Kostia</dc:creator>
  <cp:lastModifiedBy>Kafmenezed</cp:lastModifiedBy>
  <cp:revision>2</cp:revision>
  <dcterms:created xsi:type="dcterms:W3CDTF">2017-03-24T08:05:00Z</dcterms:created>
  <dcterms:modified xsi:type="dcterms:W3CDTF">2017-03-24T08:05:00Z</dcterms:modified>
</cp:coreProperties>
</file>